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B62" w:rsidRPr="00D9230E" w:rsidRDefault="00EC4B62" w:rsidP="00DF5BCE">
      <w:pPr>
        <w:pStyle w:val="a3"/>
        <w:pBdr>
          <w:bottom w:val="single" w:sz="12" w:space="1" w:color="auto"/>
        </w:pBdr>
        <w:tabs>
          <w:tab w:val="left" w:pos="284"/>
        </w:tabs>
        <w:rPr>
          <w:noProof/>
          <w:sz w:val="24"/>
          <w:szCs w:val="24"/>
          <w:u w:val="none"/>
        </w:rPr>
      </w:pPr>
      <w:r w:rsidRPr="00D9230E">
        <w:rPr>
          <w:sz w:val="24"/>
          <w:szCs w:val="24"/>
          <w:u w:val="none"/>
        </w:rPr>
        <w:object w:dxaOrig="2340" w:dyaOrig="2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60pt" o:ole="">
            <v:imagedata r:id="rId9" o:title=""/>
          </v:shape>
          <o:OLEObject Type="Embed" ProgID="PBrush" ShapeID="_x0000_i1025" DrawAspect="Content" ObjectID="_1521014266" r:id="rId10"/>
        </w:object>
      </w:r>
    </w:p>
    <w:p w:rsidR="007057B9" w:rsidRPr="00D9230E" w:rsidRDefault="007057B9" w:rsidP="00DF5BCE">
      <w:pPr>
        <w:pStyle w:val="a3"/>
        <w:pBdr>
          <w:bottom w:val="single" w:sz="12" w:space="1" w:color="auto"/>
        </w:pBdr>
        <w:tabs>
          <w:tab w:val="left" w:pos="284"/>
        </w:tabs>
        <w:rPr>
          <w:sz w:val="24"/>
          <w:szCs w:val="24"/>
          <w:u w:val="none"/>
        </w:rPr>
      </w:pPr>
      <w:r w:rsidRPr="00D9230E">
        <w:rPr>
          <w:noProof/>
          <w:sz w:val="24"/>
          <w:szCs w:val="24"/>
          <w:u w:val="none"/>
        </w:rPr>
        <w:t>АДМИНИСТРАЦИЯ МУНИЦИПАЛЬНОГО ОБРАЗОВАНИЯ "САРАПУЛЬСКИЙ РАЙОН"</w:t>
      </w:r>
    </w:p>
    <w:p w:rsidR="007057B9" w:rsidRPr="00D9230E" w:rsidRDefault="007057B9" w:rsidP="00DF5BCE">
      <w:pPr>
        <w:pStyle w:val="a3"/>
        <w:tabs>
          <w:tab w:val="left" w:pos="284"/>
        </w:tabs>
        <w:rPr>
          <w:sz w:val="24"/>
          <w:szCs w:val="24"/>
          <w:u w:val="none"/>
        </w:rPr>
      </w:pPr>
    </w:p>
    <w:p w:rsidR="007057B9" w:rsidRPr="00D9230E" w:rsidRDefault="007057B9">
      <w:pPr>
        <w:pStyle w:val="a3"/>
        <w:rPr>
          <w:sz w:val="24"/>
          <w:szCs w:val="24"/>
          <w:u w:val="none"/>
        </w:rPr>
      </w:pPr>
    </w:p>
    <w:p w:rsidR="007057B9" w:rsidRPr="00D9230E" w:rsidRDefault="007057B9">
      <w:pPr>
        <w:pStyle w:val="a3"/>
        <w:rPr>
          <w:sz w:val="24"/>
          <w:szCs w:val="24"/>
          <w:u w:val="none"/>
        </w:rPr>
      </w:pPr>
      <w:proofErr w:type="gramStart"/>
      <w:r w:rsidRPr="00D9230E">
        <w:rPr>
          <w:sz w:val="24"/>
          <w:szCs w:val="24"/>
          <w:u w:val="none"/>
        </w:rPr>
        <w:t>П</w:t>
      </w:r>
      <w:proofErr w:type="gramEnd"/>
      <w:r w:rsidRPr="00D9230E">
        <w:rPr>
          <w:sz w:val="24"/>
          <w:szCs w:val="24"/>
          <w:u w:val="none"/>
        </w:rPr>
        <w:t xml:space="preserve"> О С Т А Н О В Л Е Н И Е</w:t>
      </w:r>
    </w:p>
    <w:p w:rsidR="00FC67D8" w:rsidRPr="00D9230E" w:rsidRDefault="00FC67D8">
      <w:pPr>
        <w:pStyle w:val="a3"/>
        <w:rPr>
          <w:sz w:val="24"/>
          <w:szCs w:val="24"/>
          <w:u w:val="none"/>
        </w:rPr>
      </w:pPr>
    </w:p>
    <w:p w:rsidR="007057B9" w:rsidRPr="00D9230E" w:rsidRDefault="007057B9">
      <w:pPr>
        <w:pStyle w:val="a3"/>
        <w:rPr>
          <w:sz w:val="24"/>
          <w:szCs w:val="24"/>
          <w:u w:val="none"/>
        </w:rPr>
      </w:pPr>
    </w:p>
    <w:p w:rsidR="007057B9" w:rsidRPr="00D9230E" w:rsidRDefault="009D7024">
      <w:pPr>
        <w:pStyle w:val="a3"/>
        <w:jc w:val="left"/>
        <w:rPr>
          <w:b w:val="0"/>
          <w:sz w:val="24"/>
          <w:szCs w:val="24"/>
          <w:u w:val="none"/>
        </w:rPr>
      </w:pPr>
      <w:r>
        <w:rPr>
          <w:b w:val="0"/>
          <w:sz w:val="24"/>
          <w:szCs w:val="24"/>
          <w:u w:val="none"/>
        </w:rPr>
        <w:t>30 марта 2016 года</w:t>
      </w:r>
      <w:r w:rsidR="00D15E2C" w:rsidRPr="00D9230E">
        <w:rPr>
          <w:b w:val="0"/>
          <w:sz w:val="24"/>
          <w:szCs w:val="24"/>
          <w:u w:val="none"/>
        </w:rPr>
        <w:tab/>
      </w:r>
      <w:r w:rsidR="00D15E2C" w:rsidRPr="00D9230E">
        <w:rPr>
          <w:b w:val="0"/>
          <w:sz w:val="24"/>
          <w:szCs w:val="24"/>
          <w:u w:val="none"/>
        </w:rPr>
        <w:tab/>
      </w:r>
      <w:r w:rsidR="00D15E2C" w:rsidRPr="00D9230E">
        <w:rPr>
          <w:b w:val="0"/>
          <w:sz w:val="24"/>
          <w:szCs w:val="24"/>
          <w:u w:val="none"/>
        </w:rPr>
        <w:tab/>
      </w:r>
      <w:r w:rsidR="00D15E2C" w:rsidRPr="00D9230E">
        <w:rPr>
          <w:b w:val="0"/>
          <w:sz w:val="24"/>
          <w:szCs w:val="24"/>
          <w:u w:val="none"/>
        </w:rPr>
        <w:tab/>
      </w:r>
      <w:r w:rsidR="00FC67D8" w:rsidRPr="00D9230E">
        <w:rPr>
          <w:b w:val="0"/>
          <w:sz w:val="24"/>
          <w:szCs w:val="24"/>
          <w:u w:val="none"/>
        </w:rPr>
        <w:t xml:space="preserve">с. </w:t>
      </w:r>
      <w:proofErr w:type="spellStart"/>
      <w:r w:rsidR="00FC67D8" w:rsidRPr="00D9230E">
        <w:rPr>
          <w:b w:val="0"/>
          <w:sz w:val="24"/>
          <w:szCs w:val="24"/>
          <w:u w:val="none"/>
        </w:rPr>
        <w:t>Сигаево</w:t>
      </w:r>
      <w:proofErr w:type="spellEnd"/>
      <w:r w:rsidR="00FC67D8" w:rsidRPr="00D9230E">
        <w:rPr>
          <w:b w:val="0"/>
          <w:sz w:val="24"/>
          <w:szCs w:val="24"/>
          <w:u w:val="none"/>
        </w:rPr>
        <w:tab/>
      </w:r>
      <w:r w:rsidR="00FC67D8" w:rsidRPr="00D9230E">
        <w:rPr>
          <w:b w:val="0"/>
          <w:sz w:val="24"/>
          <w:szCs w:val="24"/>
          <w:u w:val="none"/>
        </w:rPr>
        <w:tab/>
      </w:r>
      <w:r w:rsidR="00FC67D8" w:rsidRPr="00D9230E">
        <w:rPr>
          <w:b w:val="0"/>
          <w:sz w:val="24"/>
          <w:szCs w:val="24"/>
          <w:u w:val="none"/>
        </w:rPr>
        <w:tab/>
      </w:r>
      <w:r w:rsidR="000E7AA9">
        <w:rPr>
          <w:b w:val="0"/>
          <w:sz w:val="24"/>
          <w:szCs w:val="24"/>
          <w:u w:val="none"/>
        </w:rPr>
        <w:tab/>
      </w:r>
      <w:r w:rsidR="00BE19C1">
        <w:rPr>
          <w:b w:val="0"/>
          <w:sz w:val="24"/>
          <w:szCs w:val="24"/>
          <w:u w:val="none"/>
        </w:rPr>
        <w:t>№  447</w:t>
      </w:r>
    </w:p>
    <w:p w:rsidR="007057B9" w:rsidRPr="00D9230E" w:rsidRDefault="007057B9">
      <w:pPr>
        <w:jc w:val="center"/>
        <w:rPr>
          <w:sz w:val="24"/>
          <w:szCs w:val="24"/>
        </w:rPr>
      </w:pPr>
    </w:p>
    <w:p w:rsidR="007057B9" w:rsidRPr="00D9230E" w:rsidRDefault="007057B9" w:rsidP="00376A68">
      <w:pPr>
        <w:rPr>
          <w:sz w:val="24"/>
          <w:szCs w:val="24"/>
        </w:rPr>
      </w:pPr>
    </w:p>
    <w:p w:rsidR="004813AB" w:rsidRPr="00D9230E" w:rsidRDefault="00FC67D8" w:rsidP="004813AB">
      <w:pPr>
        <w:shd w:val="clear" w:color="auto" w:fill="FFFFFF"/>
        <w:ind w:left="45"/>
        <w:jc w:val="center"/>
        <w:rPr>
          <w:b/>
          <w:sz w:val="24"/>
          <w:szCs w:val="24"/>
        </w:rPr>
      </w:pPr>
      <w:r w:rsidRPr="00D9230E">
        <w:rPr>
          <w:b/>
          <w:sz w:val="24"/>
          <w:szCs w:val="24"/>
        </w:rPr>
        <w:t xml:space="preserve">Об утверждении Порядка </w:t>
      </w:r>
      <w:r w:rsidR="009D7024">
        <w:rPr>
          <w:b/>
          <w:sz w:val="24"/>
          <w:szCs w:val="24"/>
        </w:rPr>
        <w:t xml:space="preserve">ведения </w:t>
      </w:r>
      <w:r w:rsidR="0040008D" w:rsidRPr="00D9230E">
        <w:rPr>
          <w:b/>
          <w:sz w:val="24"/>
          <w:szCs w:val="24"/>
        </w:rPr>
        <w:t xml:space="preserve"> реестра </w:t>
      </w:r>
      <w:r w:rsidRPr="00D9230E">
        <w:rPr>
          <w:b/>
          <w:sz w:val="24"/>
          <w:szCs w:val="24"/>
        </w:rPr>
        <w:t xml:space="preserve"> расходных обязательств </w:t>
      </w:r>
    </w:p>
    <w:p w:rsidR="00FC67D8" w:rsidRPr="00D9230E" w:rsidRDefault="00BE0E24" w:rsidP="00BE0E24">
      <w:pPr>
        <w:shd w:val="clear" w:color="auto" w:fill="FFFFFF"/>
        <w:ind w:left="45"/>
        <w:jc w:val="center"/>
        <w:rPr>
          <w:b/>
          <w:sz w:val="24"/>
          <w:szCs w:val="24"/>
        </w:rPr>
      </w:pPr>
      <w:r w:rsidRPr="00D9230E">
        <w:rPr>
          <w:b/>
          <w:sz w:val="24"/>
          <w:szCs w:val="24"/>
        </w:rPr>
        <w:t>муниципального образования</w:t>
      </w:r>
      <w:r w:rsidR="004813AB" w:rsidRPr="00D9230E">
        <w:rPr>
          <w:b/>
          <w:sz w:val="24"/>
          <w:szCs w:val="24"/>
        </w:rPr>
        <w:t xml:space="preserve"> «</w:t>
      </w:r>
      <w:proofErr w:type="spellStart"/>
      <w:r w:rsidR="004813AB" w:rsidRPr="00D9230E">
        <w:rPr>
          <w:b/>
          <w:sz w:val="24"/>
          <w:szCs w:val="24"/>
        </w:rPr>
        <w:t>Сарапульский</w:t>
      </w:r>
      <w:proofErr w:type="spellEnd"/>
      <w:r w:rsidR="004813AB" w:rsidRPr="00D9230E">
        <w:rPr>
          <w:b/>
          <w:sz w:val="24"/>
          <w:szCs w:val="24"/>
        </w:rPr>
        <w:t xml:space="preserve"> район»</w:t>
      </w:r>
      <w:r w:rsidR="0040008D" w:rsidRPr="00D9230E">
        <w:rPr>
          <w:b/>
          <w:sz w:val="24"/>
          <w:szCs w:val="24"/>
        </w:rPr>
        <w:t xml:space="preserve"> </w:t>
      </w:r>
      <w:r w:rsidR="009D7024">
        <w:rPr>
          <w:b/>
          <w:sz w:val="24"/>
          <w:szCs w:val="24"/>
        </w:rPr>
        <w:t xml:space="preserve">и </w:t>
      </w:r>
      <w:r w:rsidR="0040008D" w:rsidRPr="00D9230E">
        <w:rPr>
          <w:b/>
          <w:sz w:val="24"/>
          <w:szCs w:val="24"/>
        </w:rPr>
        <w:t>реестров расходных обязательств муниципальных образований, входящих в состав муниципального образования «</w:t>
      </w:r>
      <w:proofErr w:type="spellStart"/>
      <w:r w:rsidR="0040008D" w:rsidRPr="00D9230E">
        <w:rPr>
          <w:b/>
          <w:sz w:val="24"/>
          <w:szCs w:val="24"/>
        </w:rPr>
        <w:t>Сарапульский</w:t>
      </w:r>
      <w:proofErr w:type="spellEnd"/>
      <w:r w:rsidR="0040008D" w:rsidRPr="00D9230E">
        <w:rPr>
          <w:b/>
          <w:sz w:val="24"/>
          <w:szCs w:val="24"/>
        </w:rPr>
        <w:t xml:space="preserve"> район»</w:t>
      </w:r>
    </w:p>
    <w:p w:rsidR="00BE0E24" w:rsidRPr="00D9230E" w:rsidRDefault="00BE0E24" w:rsidP="00BE0E24">
      <w:pPr>
        <w:shd w:val="clear" w:color="auto" w:fill="FFFFFF"/>
        <w:ind w:left="45"/>
        <w:jc w:val="center"/>
        <w:rPr>
          <w:b/>
          <w:sz w:val="24"/>
          <w:szCs w:val="24"/>
        </w:rPr>
      </w:pPr>
    </w:p>
    <w:p w:rsidR="00BE0E24" w:rsidRPr="00D9230E" w:rsidRDefault="00BE0E24" w:rsidP="00BE0E24">
      <w:pPr>
        <w:shd w:val="clear" w:color="auto" w:fill="FFFFFF"/>
        <w:ind w:left="45"/>
        <w:jc w:val="center"/>
        <w:rPr>
          <w:b/>
          <w:sz w:val="24"/>
          <w:szCs w:val="24"/>
        </w:rPr>
      </w:pPr>
    </w:p>
    <w:p w:rsidR="00FC67D8" w:rsidRPr="00D9230E" w:rsidRDefault="004813AB" w:rsidP="00FC67D8">
      <w:pPr>
        <w:pStyle w:val="ConsPlusNormal"/>
        <w:widowContro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В </w:t>
      </w:r>
      <w:r w:rsidR="00FC67D8" w:rsidRPr="00D9230E">
        <w:rPr>
          <w:rFonts w:ascii="Times New Roman" w:hAnsi="Times New Roman" w:cs="Times New Roman"/>
          <w:sz w:val="24"/>
          <w:szCs w:val="24"/>
        </w:rPr>
        <w:t xml:space="preserve">соответствии с пунктом </w:t>
      </w:r>
      <w:r w:rsidRPr="00D9230E">
        <w:rPr>
          <w:rFonts w:ascii="Times New Roman" w:hAnsi="Times New Roman" w:cs="Times New Roman"/>
          <w:sz w:val="24"/>
          <w:szCs w:val="24"/>
        </w:rPr>
        <w:t>5</w:t>
      </w:r>
      <w:r w:rsidR="00FC67D8" w:rsidRPr="00D9230E">
        <w:rPr>
          <w:rFonts w:ascii="Times New Roman" w:hAnsi="Times New Roman" w:cs="Times New Roman"/>
          <w:sz w:val="24"/>
          <w:szCs w:val="24"/>
        </w:rPr>
        <w:t xml:space="preserve"> статьи 87 Бюджетного кодекса Российской Федерации Администрация муниципального образования «</w:t>
      </w:r>
      <w:proofErr w:type="spellStart"/>
      <w:r w:rsidR="00FC67D8" w:rsidRPr="00D9230E">
        <w:rPr>
          <w:rFonts w:ascii="Times New Roman" w:hAnsi="Times New Roman" w:cs="Times New Roman"/>
          <w:sz w:val="24"/>
          <w:szCs w:val="24"/>
        </w:rPr>
        <w:t>Сарапульский</w:t>
      </w:r>
      <w:proofErr w:type="spellEnd"/>
      <w:r w:rsidR="00FC67D8" w:rsidRPr="00D9230E">
        <w:rPr>
          <w:rFonts w:ascii="Times New Roman" w:hAnsi="Times New Roman" w:cs="Times New Roman"/>
          <w:sz w:val="24"/>
          <w:szCs w:val="24"/>
        </w:rPr>
        <w:t xml:space="preserve"> район» </w:t>
      </w:r>
      <w:proofErr w:type="gramStart"/>
      <w:r w:rsidR="00FC67D8" w:rsidRPr="00D9230E">
        <w:rPr>
          <w:rFonts w:ascii="Times New Roman" w:hAnsi="Times New Roman" w:cs="Times New Roman"/>
          <w:sz w:val="24"/>
          <w:szCs w:val="24"/>
        </w:rPr>
        <w:t>п</w:t>
      </w:r>
      <w:proofErr w:type="gramEnd"/>
      <w:r w:rsidR="00FC67D8" w:rsidRPr="00D9230E">
        <w:rPr>
          <w:rFonts w:ascii="Times New Roman" w:hAnsi="Times New Roman" w:cs="Times New Roman"/>
          <w:sz w:val="24"/>
          <w:szCs w:val="24"/>
        </w:rPr>
        <w:t xml:space="preserve"> о с т а н о в л я е т:</w:t>
      </w:r>
    </w:p>
    <w:p w:rsidR="00FC67D8" w:rsidRPr="00D9230E" w:rsidRDefault="00FC67D8" w:rsidP="00FC67D8">
      <w:pPr>
        <w:pStyle w:val="ConsPlusNormal"/>
        <w:widowControl/>
        <w:ind w:firstLine="540"/>
        <w:jc w:val="both"/>
        <w:rPr>
          <w:rFonts w:ascii="Times New Roman" w:hAnsi="Times New Roman" w:cs="Times New Roman"/>
          <w:sz w:val="24"/>
          <w:szCs w:val="24"/>
        </w:rPr>
      </w:pPr>
    </w:p>
    <w:p w:rsidR="00FC67D8" w:rsidRDefault="00FC67D8" w:rsidP="009D7024">
      <w:pPr>
        <w:pStyle w:val="ConsPlusNormal"/>
        <w:widowControl/>
        <w:numPr>
          <w:ilvl w:val="0"/>
          <w:numId w:val="2"/>
        </w:numPr>
        <w:ind w:left="0"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Утвердить Порядок </w:t>
      </w:r>
      <w:r w:rsidR="009D7024">
        <w:rPr>
          <w:rFonts w:ascii="Times New Roman" w:hAnsi="Times New Roman" w:cs="Times New Roman"/>
          <w:sz w:val="24"/>
          <w:szCs w:val="24"/>
        </w:rPr>
        <w:t>ведения</w:t>
      </w:r>
      <w:r w:rsidRPr="00D9230E">
        <w:rPr>
          <w:rFonts w:ascii="Times New Roman" w:hAnsi="Times New Roman" w:cs="Times New Roman"/>
          <w:sz w:val="24"/>
          <w:szCs w:val="24"/>
        </w:rPr>
        <w:t xml:space="preserve"> реестра расходных обязательств</w:t>
      </w:r>
      <w:r w:rsidR="004813AB" w:rsidRPr="00D9230E">
        <w:rPr>
          <w:rFonts w:ascii="Times New Roman" w:hAnsi="Times New Roman" w:cs="Times New Roman"/>
          <w:sz w:val="24"/>
          <w:szCs w:val="24"/>
        </w:rPr>
        <w:t xml:space="preserve"> </w:t>
      </w:r>
      <w:r w:rsidR="00BE0E24" w:rsidRPr="00D9230E">
        <w:rPr>
          <w:rFonts w:ascii="Times New Roman" w:hAnsi="Times New Roman" w:cs="Times New Roman"/>
          <w:sz w:val="24"/>
          <w:szCs w:val="24"/>
        </w:rPr>
        <w:t>муниципального образования</w:t>
      </w:r>
      <w:r w:rsidR="004813AB" w:rsidRPr="00D9230E">
        <w:rPr>
          <w:rFonts w:ascii="Times New Roman" w:hAnsi="Times New Roman" w:cs="Times New Roman"/>
          <w:sz w:val="24"/>
          <w:szCs w:val="24"/>
        </w:rPr>
        <w:t xml:space="preserve"> «</w:t>
      </w:r>
      <w:proofErr w:type="spellStart"/>
      <w:r w:rsidR="004813AB" w:rsidRPr="00D9230E">
        <w:rPr>
          <w:rFonts w:ascii="Times New Roman" w:hAnsi="Times New Roman" w:cs="Times New Roman"/>
          <w:sz w:val="24"/>
          <w:szCs w:val="24"/>
        </w:rPr>
        <w:t>Сарапульский</w:t>
      </w:r>
      <w:proofErr w:type="spellEnd"/>
      <w:r w:rsidR="004813AB" w:rsidRPr="00D9230E">
        <w:rPr>
          <w:rFonts w:ascii="Times New Roman" w:hAnsi="Times New Roman" w:cs="Times New Roman"/>
          <w:sz w:val="24"/>
          <w:szCs w:val="24"/>
        </w:rPr>
        <w:t xml:space="preserve"> район»</w:t>
      </w:r>
      <w:r w:rsidRPr="00D9230E">
        <w:rPr>
          <w:rFonts w:ascii="Times New Roman" w:hAnsi="Times New Roman" w:cs="Times New Roman"/>
          <w:sz w:val="24"/>
          <w:szCs w:val="24"/>
        </w:rPr>
        <w:t xml:space="preserve"> </w:t>
      </w:r>
      <w:r w:rsidR="00692131" w:rsidRPr="00D9230E">
        <w:rPr>
          <w:rFonts w:ascii="Times New Roman" w:hAnsi="Times New Roman" w:cs="Times New Roman"/>
          <w:sz w:val="24"/>
          <w:szCs w:val="24"/>
        </w:rPr>
        <w:t>и реестров расходных обязательств муниципальных образований, входящих в состав муниципального образования «</w:t>
      </w:r>
      <w:proofErr w:type="spellStart"/>
      <w:r w:rsidR="00692131" w:rsidRPr="00D9230E">
        <w:rPr>
          <w:rFonts w:ascii="Times New Roman" w:hAnsi="Times New Roman" w:cs="Times New Roman"/>
          <w:sz w:val="24"/>
          <w:szCs w:val="24"/>
        </w:rPr>
        <w:t>Сарапульский</w:t>
      </w:r>
      <w:proofErr w:type="spellEnd"/>
      <w:r w:rsidR="00692131" w:rsidRPr="00D9230E">
        <w:rPr>
          <w:rFonts w:ascii="Times New Roman" w:hAnsi="Times New Roman" w:cs="Times New Roman"/>
          <w:sz w:val="24"/>
          <w:szCs w:val="24"/>
        </w:rPr>
        <w:t xml:space="preserve"> район» </w:t>
      </w:r>
      <w:r w:rsidRPr="00D9230E">
        <w:rPr>
          <w:rFonts w:ascii="Times New Roman" w:hAnsi="Times New Roman" w:cs="Times New Roman"/>
          <w:sz w:val="24"/>
          <w:szCs w:val="24"/>
        </w:rPr>
        <w:t>(далее - Порядок)</w:t>
      </w:r>
      <w:r w:rsidR="00692131" w:rsidRPr="00D9230E">
        <w:rPr>
          <w:rFonts w:ascii="Times New Roman" w:hAnsi="Times New Roman" w:cs="Times New Roman"/>
          <w:sz w:val="24"/>
          <w:szCs w:val="24"/>
        </w:rPr>
        <w:t xml:space="preserve"> согласно приложению</w:t>
      </w:r>
      <w:r w:rsidR="00344C62" w:rsidRPr="00D9230E">
        <w:rPr>
          <w:rFonts w:ascii="Times New Roman" w:hAnsi="Times New Roman" w:cs="Times New Roman"/>
          <w:sz w:val="24"/>
          <w:szCs w:val="24"/>
        </w:rPr>
        <w:t xml:space="preserve"> 1</w:t>
      </w:r>
      <w:r w:rsidR="00692131" w:rsidRPr="00D9230E">
        <w:rPr>
          <w:rFonts w:ascii="Times New Roman" w:hAnsi="Times New Roman" w:cs="Times New Roman"/>
          <w:sz w:val="24"/>
          <w:szCs w:val="24"/>
        </w:rPr>
        <w:t xml:space="preserve"> к настоящему постановлению</w:t>
      </w:r>
      <w:r w:rsidRPr="00D9230E">
        <w:rPr>
          <w:rFonts w:ascii="Times New Roman" w:hAnsi="Times New Roman" w:cs="Times New Roman"/>
          <w:sz w:val="24"/>
          <w:szCs w:val="24"/>
        </w:rPr>
        <w:t>.</w:t>
      </w:r>
    </w:p>
    <w:p w:rsidR="009D7024" w:rsidRDefault="009D7024" w:rsidP="009D7024">
      <w:pPr>
        <w:pStyle w:val="ConsPlusNormal"/>
        <w:widowControl/>
        <w:ind w:left="540" w:firstLine="0"/>
        <w:jc w:val="both"/>
        <w:rPr>
          <w:rFonts w:ascii="Times New Roman" w:hAnsi="Times New Roman" w:cs="Times New Roman"/>
          <w:sz w:val="24"/>
          <w:szCs w:val="24"/>
        </w:rPr>
      </w:pPr>
    </w:p>
    <w:p w:rsidR="009D7024" w:rsidRPr="00D9230E" w:rsidRDefault="009D7024" w:rsidP="009D7024">
      <w:pPr>
        <w:pStyle w:val="ConsPlusNormal"/>
        <w:widowControl/>
        <w:numPr>
          <w:ilvl w:val="0"/>
          <w:numId w:val="2"/>
        </w:numPr>
        <w:ind w:left="0" w:firstLine="540"/>
        <w:jc w:val="both"/>
        <w:rPr>
          <w:rFonts w:ascii="Times New Roman" w:hAnsi="Times New Roman" w:cs="Times New Roman"/>
          <w:sz w:val="24"/>
          <w:szCs w:val="24"/>
        </w:rPr>
      </w:pPr>
      <w:r>
        <w:rPr>
          <w:rFonts w:ascii="Times New Roman" w:hAnsi="Times New Roman" w:cs="Times New Roman"/>
          <w:sz w:val="24"/>
          <w:szCs w:val="24"/>
        </w:rPr>
        <w:t>Утвердить Методические рекомендации по заполнению форм реестра расходных обязательств муниципального образования «</w:t>
      </w:r>
      <w:proofErr w:type="spellStart"/>
      <w:r>
        <w:rPr>
          <w:rFonts w:ascii="Times New Roman" w:hAnsi="Times New Roman" w:cs="Times New Roman"/>
          <w:sz w:val="24"/>
          <w:szCs w:val="24"/>
        </w:rPr>
        <w:t>Сарапульский</w:t>
      </w:r>
      <w:proofErr w:type="spellEnd"/>
      <w:r>
        <w:rPr>
          <w:rFonts w:ascii="Times New Roman" w:hAnsi="Times New Roman" w:cs="Times New Roman"/>
          <w:sz w:val="24"/>
          <w:szCs w:val="24"/>
        </w:rPr>
        <w:t xml:space="preserve"> район» и реестров расходных обязательств муниципальных образований, входящих в состав муниципального образования «</w:t>
      </w:r>
      <w:proofErr w:type="spellStart"/>
      <w:r>
        <w:rPr>
          <w:rFonts w:ascii="Times New Roman" w:hAnsi="Times New Roman" w:cs="Times New Roman"/>
          <w:sz w:val="24"/>
          <w:szCs w:val="24"/>
        </w:rPr>
        <w:t>Сарапульский</w:t>
      </w:r>
      <w:proofErr w:type="spellEnd"/>
      <w:r>
        <w:rPr>
          <w:rFonts w:ascii="Times New Roman" w:hAnsi="Times New Roman" w:cs="Times New Roman"/>
          <w:sz w:val="24"/>
          <w:szCs w:val="24"/>
        </w:rPr>
        <w:t xml:space="preserve"> район» согласно приложению 2 к настоящему постановлению.</w:t>
      </w:r>
    </w:p>
    <w:p w:rsidR="00FC67D8" w:rsidRPr="00D9230E" w:rsidRDefault="00FC67D8" w:rsidP="00FC67D8">
      <w:pPr>
        <w:pStyle w:val="ConsPlusNormal"/>
        <w:widowControl/>
        <w:ind w:firstLine="540"/>
        <w:jc w:val="both"/>
        <w:rPr>
          <w:rFonts w:ascii="Times New Roman" w:hAnsi="Times New Roman" w:cs="Times New Roman"/>
          <w:sz w:val="24"/>
          <w:szCs w:val="24"/>
        </w:rPr>
      </w:pPr>
    </w:p>
    <w:p w:rsidR="00FC67D8" w:rsidRPr="00D9230E" w:rsidRDefault="009D7024" w:rsidP="00FC67D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3</w:t>
      </w:r>
      <w:r w:rsidR="004813AB" w:rsidRPr="00D9230E">
        <w:rPr>
          <w:rFonts w:ascii="Times New Roman" w:hAnsi="Times New Roman" w:cs="Times New Roman"/>
          <w:sz w:val="24"/>
          <w:szCs w:val="24"/>
        </w:rPr>
        <w:t xml:space="preserve">. </w:t>
      </w:r>
      <w:r w:rsidR="00FC67D8" w:rsidRPr="00D9230E">
        <w:rPr>
          <w:rFonts w:ascii="Times New Roman" w:hAnsi="Times New Roman" w:cs="Times New Roman"/>
          <w:sz w:val="24"/>
          <w:szCs w:val="24"/>
        </w:rPr>
        <w:t>Управлению финансов Администрации муниципального образования «</w:t>
      </w:r>
      <w:proofErr w:type="spellStart"/>
      <w:r w:rsidR="00FC67D8" w:rsidRPr="00D9230E">
        <w:rPr>
          <w:rFonts w:ascii="Times New Roman" w:hAnsi="Times New Roman" w:cs="Times New Roman"/>
          <w:sz w:val="24"/>
          <w:szCs w:val="24"/>
        </w:rPr>
        <w:t>Сарапульский</w:t>
      </w:r>
      <w:proofErr w:type="spellEnd"/>
      <w:r w:rsidR="00FC67D8" w:rsidRPr="00D9230E">
        <w:rPr>
          <w:rFonts w:ascii="Times New Roman" w:hAnsi="Times New Roman" w:cs="Times New Roman"/>
          <w:sz w:val="24"/>
          <w:szCs w:val="24"/>
        </w:rPr>
        <w:t xml:space="preserve"> район» обеспечить представление в Министерство финансов </w:t>
      </w:r>
      <w:r w:rsidR="004813AB" w:rsidRPr="00D9230E">
        <w:rPr>
          <w:rFonts w:ascii="Times New Roman" w:hAnsi="Times New Roman" w:cs="Times New Roman"/>
          <w:sz w:val="24"/>
          <w:szCs w:val="24"/>
        </w:rPr>
        <w:t xml:space="preserve">Удмуртской Республики реестра расходных обязательств </w:t>
      </w:r>
      <w:r w:rsidR="00BE0E24" w:rsidRPr="00D9230E">
        <w:rPr>
          <w:rFonts w:ascii="Times New Roman" w:hAnsi="Times New Roman" w:cs="Times New Roman"/>
          <w:sz w:val="24"/>
          <w:szCs w:val="24"/>
        </w:rPr>
        <w:t>муниципального образования</w:t>
      </w:r>
      <w:r w:rsidR="004813AB" w:rsidRPr="00D9230E">
        <w:rPr>
          <w:rFonts w:ascii="Times New Roman" w:hAnsi="Times New Roman" w:cs="Times New Roman"/>
          <w:sz w:val="24"/>
          <w:szCs w:val="24"/>
        </w:rPr>
        <w:t xml:space="preserve"> «</w:t>
      </w:r>
      <w:proofErr w:type="spellStart"/>
      <w:r w:rsidR="004813AB" w:rsidRPr="00D9230E">
        <w:rPr>
          <w:rFonts w:ascii="Times New Roman" w:hAnsi="Times New Roman" w:cs="Times New Roman"/>
          <w:sz w:val="24"/>
          <w:szCs w:val="24"/>
        </w:rPr>
        <w:t>Сарапульский</w:t>
      </w:r>
      <w:proofErr w:type="spellEnd"/>
      <w:r w:rsidR="004813AB" w:rsidRPr="00D9230E">
        <w:rPr>
          <w:rFonts w:ascii="Times New Roman" w:hAnsi="Times New Roman" w:cs="Times New Roman"/>
          <w:sz w:val="24"/>
          <w:szCs w:val="24"/>
        </w:rPr>
        <w:t xml:space="preserve"> район» и</w:t>
      </w:r>
      <w:r w:rsidR="00FC67D8" w:rsidRPr="00D9230E">
        <w:rPr>
          <w:rFonts w:ascii="Times New Roman" w:hAnsi="Times New Roman" w:cs="Times New Roman"/>
          <w:sz w:val="24"/>
          <w:szCs w:val="24"/>
        </w:rPr>
        <w:t xml:space="preserve"> свода реестров расходных обязательств муниципальных образований, входящих в состав </w:t>
      </w:r>
      <w:r w:rsidR="004813AB" w:rsidRPr="00D9230E">
        <w:rPr>
          <w:rFonts w:ascii="Times New Roman" w:hAnsi="Times New Roman" w:cs="Times New Roman"/>
          <w:sz w:val="24"/>
          <w:szCs w:val="24"/>
        </w:rPr>
        <w:t xml:space="preserve"> </w:t>
      </w:r>
      <w:r w:rsidR="00BE0E24" w:rsidRPr="00D9230E">
        <w:rPr>
          <w:rFonts w:ascii="Times New Roman" w:hAnsi="Times New Roman" w:cs="Times New Roman"/>
          <w:sz w:val="24"/>
          <w:szCs w:val="24"/>
        </w:rPr>
        <w:t>муниципального образования</w:t>
      </w:r>
      <w:r w:rsidR="004813AB" w:rsidRPr="00D9230E">
        <w:rPr>
          <w:rFonts w:ascii="Times New Roman" w:hAnsi="Times New Roman" w:cs="Times New Roman"/>
          <w:sz w:val="24"/>
          <w:szCs w:val="24"/>
        </w:rPr>
        <w:t xml:space="preserve"> «</w:t>
      </w:r>
      <w:proofErr w:type="spellStart"/>
      <w:r w:rsidR="004813AB" w:rsidRPr="00D9230E">
        <w:rPr>
          <w:rFonts w:ascii="Times New Roman" w:hAnsi="Times New Roman" w:cs="Times New Roman"/>
          <w:sz w:val="24"/>
          <w:szCs w:val="24"/>
        </w:rPr>
        <w:t>Сарапульский</w:t>
      </w:r>
      <w:proofErr w:type="spellEnd"/>
      <w:r w:rsidR="004813AB" w:rsidRPr="00D9230E">
        <w:rPr>
          <w:rFonts w:ascii="Times New Roman" w:hAnsi="Times New Roman" w:cs="Times New Roman"/>
          <w:sz w:val="24"/>
          <w:szCs w:val="24"/>
        </w:rPr>
        <w:t xml:space="preserve"> район»</w:t>
      </w:r>
      <w:r w:rsidR="00FC67D8" w:rsidRPr="00D9230E">
        <w:rPr>
          <w:rFonts w:ascii="Times New Roman" w:hAnsi="Times New Roman" w:cs="Times New Roman"/>
          <w:sz w:val="24"/>
          <w:szCs w:val="24"/>
        </w:rPr>
        <w:t xml:space="preserve">, в </w:t>
      </w:r>
      <w:r w:rsidR="00344C62" w:rsidRPr="00D9230E">
        <w:rPr>
          <w:rFonts w:ascii="Times New Roman" w:hAnsi="Times New Roman" w:cs="Times New Roman"/>
          <w:sz w:val="24"/>
          <w:szCs w:val="24"/>
        </w:rPr>
        <w:t>соответствии с Порядком</w:t>
      </w:r>
      <w:r w:rsidR="00FC67D8" w:rsidRPr="00D9230E">
        <w:rPr>
          <w:rFonts w:ascii="Times New Roman" w:hAnsi="Times New Roman" w:cs="Times New Roman"/>
          <w:sz w:val="24"/>
          <w:szCs w:val="24"/>
        </w:rPr>
        <w:t xml:space="preserve">, </w:t>
      </w:r>
      <w:r>
        <w:rPr>
          <w:rFonts w:ascii="Times New Roman" w:hAnsi="Times New Roman" w:cs="Times New Roman"/>
          <w:sz w:val="24"/>
          <w:szCs w:val="24"/>
        </w:rPr>
        <w:t>установленным Министерством финансов Удмуртской Республики</w:t>
      </w:r>
      <w:r w:rsidR="00344C62" w:rsidRPr="00D9230E">
        <w:rPr>
          <w:rFonts w:ascii="Times New Roman" w:hAnsi="Times New Roman" w:cs="Times New Roman"/>
          <w:sz w:val="24"/>
          <w:szCs w:val="24"/>
        </w:rPr>
        <w:t>.</w:t>
      </w:r>
    </w:p>
    <w:p w:rsidR="004813AB" w:rsidRPr="00D9230E" w:rsidRDefault="004813AB" w:rsidP="00344C62">
      <w:pPr>
        <w:pStyle w:val="ConsPlusNormal"/>
        <w:widowControl/>
        <w:ind w:firstLine="0"/>
        <w:jc w:val="both"/>
        <w:rPr>
          <w:rFonts w:ascii="Times New Roman" w:hAnsi="Times New Roman" w:cs="Times New Roman"/>
          <w:sz w:val="24"/>
          <w:szCs w:val="24"/>
        </w:rPr>
      </w:pPr>
    </w:p>
    <w:p w:rsidR="004813AB" w:rsidRPr="00D9230E" w:rsidRDefault="009D7024" w:rsidP="00243BAC">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w:t>
      </w:r>
      <w:r w:rsidR="004813AB" w:rsidRPr="00D9230E">
        <w:rPr>
          <w:rFonts w:ascii="Times New Roman" w:hAnsi="Times New Roman" w:cs="Times New Roman"/>
          <w:sz w:val="24"/>
          <w:szCs w:val="24"/>
        </w:rPr>
        <w:t xml:space="preserve">.  Рекомендовать главам муниципальных образований </w:t>
      </w:r>
      <w:r w:rsidR="00344C62" w:rsidRPr="00D9230E">
        <w:rPr>
          <w:rFonts w:ascii="Times New Roman" w:hAnsi="Times New Roman" w:cs="Times New Roman"/>
          <w:sz w:val="24"/>
          <w:szCs w:val="24"/>
        </w:rPr>
        <w:t xml:space="preserve">сельских </w:t>
      </w:r>
      <w:r w:rsidR="004813AB" w:rsidRPr="00D9230E">
        <w:rPr>
          <w:rFonts w:ascii="Times New Roman" w:hAnsi="Times New Roman" w:cs="Times New Roman"/>
          <w:sz w:val="24"/>
          <w:szCs w:val="24"/>
        </w:rPr>
        <w:t xml:space="preserve">поселений руководствоваться </w:t>
      </w:r>
      <w:r w:rsidR="00344C62" w:rsidRPr="00D9230E">
        <w:rPr>
          <w:rFonts w:ascii="Times New Roman" w:hAnsi="Times New Roman" w:cs="Times New Roman"/>
          <w:sz w:val="24"/>
          <w:szCs w:val="24"/>
        </w:rPr>
        <w:t>П</w:t>
      </w:r>
      <w:r w:rsidR="004813AB" w:rsidRPr="00D9230E">
        <w:rPr>
          <w:rFonts w:ascii="Times New Roman" w:hAnsi="Times New Roman" w:cs="Times New Roman"/>
          <w:sz w:val="24"/>
          <w:szCs w:val="24"/>
        </w:rPr>
        <w:t xml:space="preserve">орядком </w:t>
      </w:r>
      <w:r w:rsidR="00344C62" w:rsidRPr="00D9230E">
        <w:rPr>
          <w:rFonts w:ascii="Times New Roman" w:hAnsi="Times New Roman" w:cs="Times New Roman"/>
          <w:sz w:val="24"/>
          <w:szCs w:val="24"/>
        </w:rPr>
        <w:t>и Рекомендациями,</w:t>
      </w:r>
      <w:r w:rsidR="004813AB" w:rsidRPr="00D9230E">
        <w:rPr>
          <w:rFonts w:ascii="Times New Roman" w:hAnsi="Times New Roman" w:cs="Times New Roman"/>
          <w:sz w:val="24"/>
          <w:szCs w:val="24"/>
        </w:rPr>
        <w:t xml:space="preserve"> утвержденным</w:t>
      </w:r>
      <w:r w:rsidR="00344C62" w:rsidRPr="00D9230E">
        <w:rPr>
          <w:rFonts w:ascii="Times New Roman" w:hAnsi="Times New Roman" w:cs="Times New Roman"/>
          <w:sz w:val="24"/>
          <w:szCs w:val="24"/>
        </w:rPr>
        <w:t>и</w:t>
      </w:r>
      <w:r w:rsidR="004813AB" w:rsidRPr="00D9230E">
        <w:rPr>
          <w:rFonts w:ascii="Times New Roman" w:hAnsi="Times New Roman" w:cs="Times New Roman"/>
          <w:sz w:val="24"/>
          <w:szCs w:val="24"/>
        </w:rPr>
        <w:t xml:space="preserve"> настоящим постановлением.</w:t>
      </w:r>
    </w:p>
    <w:p w:rsidR="00243BAC" w:rsidRPr="00D9230E" w:rsidRDefault="00243BAC" w:rsidP="00243BAC">
      <w:pPr>
        <w:pStyle w:val="ConsPlusNormal"/>
        <w:widowControl/>
        <w:ind w:firstLine="540"/>
        <w:jc w:val="both"/>
        <w:rPr>
          <w:rFonts w:ascii="Times New Roman" w:hAnsi="Times New Roman" w:cs="Times New Roman"/>
          <w:sz w:val="24"/>
          <w:szCs w:val="24"/>
        </w:rPr>
      </w:pPr>
    </w:p>
    <w:p w:rsidR="00243BAC" w:rsidRPr="00D9230E" w:rsidRDefault="009D7024" w:rsidP="00243BAC">
      <w:pPr>
        <w:pStyle w:val="ConsPlusNormal"/>
        <w:widowControl/>
        <w:ind w:firstLine="540"/>
        <w:jc w:val="both"/>
        <w:rPr>
          <w:rFonts w:ascii="Times New Roman" w:hAnsi="Times New Roman" w:cs="Times New Roman"/>
          <w:color w:val="000000"/>
          <w:spacing w:val="2"/>
          <w:sz w:val="24"/>
          <w:szCs w:val="24"/>
        </w:rPr>
      </w:pPr>
      <w:r>
        <w:rPr>
          <w:rFonts w:ascii="Times New Roman" w:hAnsi="Times New Roman" w:cs="Times New Roman"/>
          <w:sz w:val="24"/>
          <w:szCs w:val="24"/>
        </w:rPr>
        <w:t>5</w:t>
      </w:r>
      <w:r w:rsidR="00FC67D8" w:rsidRPr="00D9230E">
        <w:rPr>
          <w:rFonts w:ascii="Times New Roman" w:hAnsi="Times New Roman" w:cs="Times New Roman"/>
          <w:sz w:val="24"/>
          <w:szCs w:val="24"/>
        </w:rPr>
        <w:t xml:space="preserve">. Признать утратившим силу постановление </w:t>
      </w:r>
      <w:r w:rsidR="00D155A3" w:rsidRPr="00D9230E">
        <w:rPr>
          <w:rFonts w:ascii="Times New Roman" w:hAnsi="Times New Roman" w:cs="Times New Roman"/>
          <w:sz w:val="24"/>
          <w:szCs w:val="24"/>
        </w:rPr>
        <w:t>Администрации МО «</w:t>
      </w:r>
      <w:proofErr w:type="spellStart"/>
      <w:r w:rsidR="00D155A3" w:rsidRPr="00D9230E">
        <w:rPr>
          <w:rFonts w:ascii="Times New Roman" w:hAnsi="Times New Roman" w:cs="Times New Roman"/>
          <w:sz w:val="24"/>
          <w:szCs w:val="24"/>
        </w:rPr>
        <w:t>Сарапульский</w:t>
      </w:r>
      <w:proofErr w:type="spellEnd"/>
      <w:r w:rsidR="00D155A3" w:rsidRPr="00D9230E">
        <w:rPr>
          <w:rFonts w:ascii="Times New Roman" w:hAnsi="Times New Roman" w:cs="Times New Roman"/>
          <w:sz w:val="24"/>
          <w:szCs w:val="24"/>
        </w:rPr>
        <w:t xml:space="preserve"> район»</w:t>
      </w:r>
      <w:r w:rsidR="00FC67D8" w:rsidRPr="00D9230E">
        <w:rPr>
          <w:rFonts w:ascii="Times New Roman" w:hAnsi="Times New Roman" w:cs="Times New Roman"/>
          <w:sz w:val="24"/>
          <w:szCs w:val="24"/>
        </w:rPr>
        <w:t xml:space="preserve"> от </w:t>
      </w:r>
      <w:r w:rsidR="00C97363" w:rsidRPr="00D9230E">
        <w:rPr>
          <w:rFonts w:ascii="Times New Roman" w:hAnsi="Times New Roman" w:cs="Times New Roman"/>
          <w:sz w:val="24"/>
          <w:szCs w:val="24"/>
        </w:rPr>
        <w:t>21 июля 2009</w:t>
      </w:r>
      <w:r w:rsidR="00FC67D8" w:rsidRPr="00D9230E">
        <w:rPr>
          <w:rFonts w:ascii="Times New Roman" w:hAnsi="Times New Roman" w:cs="Times New Roman"/>
          <w:sz w:val="24"/>
          <w:szCs w:val="24"/>
        </w:rPr>
        <w:t xml:space="preserve"> года </w:t>
      </w:r>
      <w:r w:rsidR="00C97363" w:rsidRPr="00D9230E">
        <w:rPr>
          <w:rFonts w:ascii="Times New Roman" w:hAnsi="Times New Roman" w:cs="Times New Roman"/>
          <w:sz w:val="24"/>
          <w:szCs w:val="24"/>
        </w:rPr>
        <w:t>№ 685</w:t>
      </w:r>
      <w:r w:rsidR="00FC67D8" w:rsidRPr="00D9230E">
        <w:rPr>
          <w:rFonts w:ascii="Times New Roman" w:hAnsi="Times New Roman" w:cs="Times New Roman"/>
          <w:sz w:val="24"/>
          <w:szCs w:val="24"/>
        </w:rPr>
        <w:t xml:space="preserve"> </w:t>
      </w:r>
      <w:r w:rsidR="00243BAC" w:rsidRPr="00D9230E">
        <w:rPr>
          <w:rFonts w:ascii="Times New Roman" w:hAnsi="Times New Roman" w:cs="Times New Roman"/>
          <w:sz w:val="24"/>
          <w:szCs w:val="24"/>
        </w:rPr>
        <w:t>«О</w:t>
      </w:r>
      <w:r w:rsidR="00C97363" w:rsidRPr="00D9230E">
        <w:rPr>
          <w:rFonts w:ascii="Times New Roman" w:hAnsi="Times New Roman" w:cs="Times New Roman"/>
          <w:sz w:val="24"/>
          <w:szCs w:val="24"/>
        </w:rPr>
        <w:t>б утверждении</w:t>
      </w:r>
      <w:r w:rsidR="00243BAC" w:rsidRPr="00D9230E">
        <w:rPr>
          <w:rFonts w:ascii="Times New Roman" w:hAnsi="Times New Roman" w:cs="Times New Roman"/>
          <w:color w:val="000000"/>
          <w:spacing w:val="2"/>
          <w:sz w:val="24"/>
          <w:szCs w:val="24"/>
        </w:rPr>
        <w:t xml:space="preserve"> Порядк</w:t>
      </w:r>
      <w:r w:rsidR="00C97363" w:rsidRPr="00D9230E">
        <w:rPr>
          <w:rFonts w:ascii="Times New Roman" w:hAnsi="Times New Roman" w:cs="Times New Roman"/>
          <w:color w:val="000000"/>
          <w:spacing w:val="2"/>
          <w:sz w:val="24"/>
          <w:szCs w:val="24"/>
        </w:rPr>
        <w:t>а</w:t>
      </w:r>
      <w:r w:rsidR="00243BAC" w:rsidRPr="00D9230E">
        <w:rPr>
          <w:rFonts w:ascii="Times New Roman" w:hAnsi="Times New Roman" w:cs="Times New Roman"/>
          <w:color w:val="000000"/>
          <w:spacing w:val="2"/>
          <w:sz w:val="24"/>
          <w:szCs w:val="24"/>
        </w:rPr>
        <w:t xml:space="preserve"> ведения реестра расходных </w:t>
      </w:r>
      <w:r w:rsidR="00243BAC" w:rsidRPr="00D9230E">
        <w:rPr>
          <w:rFonts w:ascii="Times New Roman" w:hAnsi="Times New Roman" w:cs="Times New Roman"/>
          <w:color w:val="000000"/>
          <w:spacing w:val="1"/>
          <w:sz w:val="24"/>
          <w:szCs w:val="24"/>
        </w:rPr>
        <w:t xml:space="preserve">обязательств </w:t>
      </w:r>
      <w:r w:rsidR="00BE0E24" w:rsidRPr="00D9230E">
        <w:rPr>
          <w:rFonts w:ascii="Times New Roman" w:hAnsi="Times New Roman" w:cs="Times New Roman"/>
          <w:color w:val="000000"/>
          <w:spacing w:val="1"/>
          <w:sz w:val="24"/>
          <w:szCs w:val="24"/>
        </w:rPr>
        <w:t>муниципального образования</w:t>
      </w:r>
      <w:r w:rsidR="002D2E02" w:rsidRPr="00D9230E">
        <w:rPr>
          <w:rFonts w:ascii="Times New Roman" w:hAnsi="Times New Roman" w:cs="Times New Roman"/>
          <w:color w:val="000000"/>
          <w:spacing w:val="1"/>
          <w:sz w:val="24"/>
          <w:szCs w:val="24"/>
        </w:rPr>
        <w:t xml:space="preserve"> «</w:t>
      </w:r>
      <w:proofErr w:type="spellStart"/>
      <w:r w:rsidR="002D2E02" w:rsidRPr="00D9230E">
        <w:rPr>
          <w:rFonts w:ascii="Times New Roman" w:hAnsi="Times New Roman" w:cs="Times New Roman"/>
          <w:color w:val="000000"/>
          <w:spacing w:val="1"/>
          <w:sz w:val="24"/>
          <w:szCs w:val="24"/>
        </w:rPr>
        <w:t>Сарапульский</w:t>
      </w:r>
      <w:proofErr w:type="spellEnd"/>
      <w:r w:rsidR="002D2E02" w:rsidRPr="00D9230E">
        <w:rPr>
          <w:rFonts w:ascii="Times New Roman" w:hAnsi="Times New Roman" w:cs="Times New Roman"/>
          <w:color w:val="000000"/>
          <w:spacing w:val="1"/>
          <w:sz w:val="24"/>
          <w:szCs w:val="24"/>
        </w:rPr>
        <w:t xml:space="preserve"> район»</w:t>
      </w:r>
      <w:r w:rsidR="00243BAC" w:rsidRPr="00D9230E">
        <w:rPr>
          <w:rFonts w:ascii="Times New Roman" w:hAnsi="Times New Roman" w:cs="Times New Roman"/>
          <w:color w:val="000000"/>
          <w:spacing w:val="2"/>
          <w:sz w:val="24"/>
          <w:szCs w:val="24"/>
        </w:rPr>
        <w:t>.</w:t>
      </w:r>
    </w:p>
    <w:p w:rsidR="00243BAC" w:rsidRPr="00D9230E" w:rsidRDefault="00243BAC" w:rsidP="00243BAC">
      <w:pPr>
        <w:pStyle w:val="ConsPlusNormal"/>
        <w:widowControl/>
        <w:ind w:firstLine="540"/>
        <w:jc w:val="both"/>
        <w:rPr>
          <w:rFonts w:ascii="Times New Roman" w:hAnsi="Times New Roman" w:cs="Times New Roman"/>
          <w:color w:val="000000"/>
          <w:spacing w:val="2"/>
          <w:sz w:val="24"/>
          <w:szCs w:val="24"/>
        </w:rPr>
      </w:pPr>
    </w:p>
    <w:p w:rsidR="00243BAC" w:rsidRDefault="009D7024" w:rsidP="00243BAC">
      <w:pPr>
        <w:pStyle w:val="ConsPlusNormal"/>
        <w:widowControl/>
        <w:ind w:firstLine="540"/>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6</w:t>
      </w:r>
      <w:r w:rsidR="00243BAC" w:rsidRPr="00D9230E">
        <w:rPr>
          <w:rFonts w:ascii="Times New Roman" w:hAnsi="Times New Roman" w:cs="Times New Roman"/>
          <w:color w:val="000000"/>
          <w:spacing w:val="2"/>
          <w:sz w:val="24"/>
          <w:szCs w:val="24"/>
        </w:rPr>
        <w:t>. Настоящее п</w:t>
      </w:r>
      <w:r w:rsidR="001603FF" w:rsidRPr="00D9230E">
        <w:rPr>
          <w:rFonts w:ascii="Times New Roman" w:hAnsi="Times New Roman" w:cs="Times New Roman"/>
          <w:color w:val="000000"/>
          <w:spacing w:val="2"/>
          <w:sz w:val="24"/>
          <w:szCs w:val="24"/>
        </w:rPr>
        <w:t xml:space="preserve">остановление вступает в силу с </w:t>
      </w:r>
      <w:r w:rsidR="00243BAC" w:rsidRPr="00D9230E">
        <w:rPr>
          <w:rFonts w:ascii="Times New Roman" w:hAnsi="Times New Roman" w:cs="Times New Roman"/>
          <w:color w:val="000000"/>
          <w:spacing w:val="2"/>
          <w:sz w:val="24"/>
          <w:szCs w:val="24"/>
        </w:rPr>
        <w:t xml:space="preserve">1 </w:t>
      </w:r>
      <w:r w:rsidR="001603FF" w:rsidRPr="00D9230E">
        <w:rPr>
          <w:rFonts w:ascii="Times New Roman" w:hAnsi="Times New Roman" w:cs="Times New Roman"/>
          <w:color w:val="000000"/>
          <w:spacing w:val="2"/>
          <w:sz w:val="24"/>
          <w:szCs w:val="24"/>
        </w:rPr>
        <w:t>апреля 2016</w:t>
      </w:r>
      <w:r w:rsidR="00243BAC" w:rsidRPr="00D9230E">
        <w:rPr>
          <w:rFonts w:ascii="Times New Roman" w:hAnsi="Times New Roman" w:cs="Times New Roman"/>
          <w:color w:val="000000"/>
          <w:spacing w:val="2"/>
          <w:sz w:val="24"/>
          <w:szCs w:val="24"/>
        </w:rPr>
        <w:t xml:space="preserve"> года.</w:t>
      </w:r>
    </w:p>
    <w:p w:rsidR="009D7024" w:rsidRDefault="009D7024" w:rsidP="00243BAC">
      <w:pPr>
        <w:pStyle w:val="ConsPlusNormal"/>
        <w:widowControl/>
        <w:ind w:firstLine="540"/>
        <w:jc w:val="both"/>
        <w:rPr>
          <w:rFonts w:ascii="Times New Roman" w:hAnsi="Times New Roman" w:cs="Times New Roman"/>
          <w:color w:val="000000"/>
          <w:spacing w:val="2"/>
          <w:sz w:val="24"/>
          <w:szCs w:val="24"/>
        </w:rPr>
      </w:pPr>
    </w:p>
    <w:p w:rsidR="009D7024" w:rsidRDefault="009D7024" w:rsidP="00243BAC">
      <w:pPr>
        <w:pStyle w:val="ConsPlusNormal"/>
        <w:widowControl/>
        <w:ind w:firstLine="540"/>
        <w:jc w:val="both"/>
        <w:rPr>
          <w:rFonts w:ascii="Times New Roman" w:hAnsi="Times New Roman" w:cs="Times New Roman"/>
          <w:color w:val="000000"/>
          <w:spacing w:val="2"/>
          <w:sz w:val="24"/>
          <w:szCs w:val="24"/>
        </w:rPr>
      </w:pPr>
    </w:p>
    <w:p w:rsidR="009D7024" w:rsidRDefault="009D7024" w:rsidP="00243BAC">
      <w:pPr>
        <w:pStyle w:val="ConsPlusNormal"/>
        <w:widowControl/>
        <w:ind w:firstLine="540"/>
        <w:jc w:val="both"/>
        <w:rPr>
          <w:rFonts w:ascii="Times New Roman" w:hAnsi="Times New Roman" w:cs="Times New Roman"/>
          <w:color w:val="000000"/>
          <w:spacing w:val="2"/>
          <w:sz w:val="24"/>
          <w:szCs w:val="24"/>
        </w:rPr>
      </w:pPr>
    </w:p>
    <w:p w:rsidR="009D7024" w:rsidRDefault="009D7024" w:rsidP="00243BAC">
      <w:pPr>
        <w:pStyle w:val="ConsPlusNormal"/>
        <w:widowControl/>
        <w:ind w:firstLine="540"/>
        <w:jc w:val="both"/>
        <w:rPr>
          <w:rFonts w:ascii="Times New Roman" w:hAnsi="Times New Roman" w:cs="Times New Roman"/>
          <w:color w:val="000000"/>
          <w:spacing w:val="2"/>
          <w:sz w:val="24"/>
          <w:szCs w:val="24"/>
        </w:rPr>
      </w:pPr>
    </w:p>
    <w:p w:rsidR="00243BAC" w:rsidRPr="00D9230E" w:rsidRDefault="00243BAC" w:rsidP="0068456B">
      <w:pPr>
        <w:pStyle w:val="a5"/>
        <w:rPr>
          <w:szCs w:val="24"/>
        </w:rPr>
      </w:pPr>
    </w:p>
    <w:p w:rsidR="0068456B" w:rsidRPr="00D9230E" w:rsidRDefault="000E7AA9" w:rsidP="001603FF">
      <w:pPr>
        <w:pStyle w:val="1"/>
        <w:ind w:firstLine="567"/>
        <w:rPr>
          <w:szCs w:val="24"/>
        </w:rPr>
      </w:pPr>
      <w:proofErr w:type="spellStart"/>
      <w:r>
        <w:rPr>
          <w:szCs w:val="24"/>
        </w:rPr>
        <w:t>И.о</w:t>
      </w:r>
      <w:proofErr w:type="spellEnd"/>
      <w:r>
        <w:rPr>
          <w:szCs w:val="24"/>
        </w:rPr>
        <w:t xml:space="preserve">. </w:t>
      </w:r>
      <w:r w:rsidR="00D15E2C" w:rsidRPr="00D9230E">
        <w:rPr>
          <w:szCs w:val="24"/>
        </w:rPr>
        <w:t>Г</w:t>
      </w:r>
      <w:r>
        <w:rPr>
          <w:szCs w:val="24"/>
        </w:rPr>
        <w:t>лавы</w:t>
      </w:r>
      <w:r w:rsidR="00E76D2E" w:rsidRPr="00D9230E">
        <w:rPr>
          <w:szCs w:val="24"/>
        </w:rPr>
        <w:t xml:space="preserve"> А</w:t>
      </w:r>
      <w:r w:rsidR="0093222A" w:rsidRPr="00D9230E">
        <w:rPr>
          <w:szCs w:val="24"/>
        </w:rPr>
        <w:t>дминистрации</w:t>
      </w:r>
      <w:r w:rsidR="0093222A" w:rsidRPr="00D9230E">
        <w:rPr>
          <w:szCs w:val="24"/>
        </w:rPr>
        <w:tab/>
      </w:r>
      <w:r w:rsidR="0093222A" w:rsidRPr="00D9230E">
        <w:rPr>
          <w:szCs w:val="24"/>
        </w:rPr>
        <w:tab/>
      </w:r>
      <w:r w:rsidR="0093222A" w:rsidRPr="00D9230E">
        <w:rPr>
          <w:szCs w:val="24"/>
        </w:rPr>
        <w:tab/>
      </w:r>
      <w:r w:rsidR="0093222A" w:rsidRPr="00D9230E">
        <w:rPr>
          <w:szCs w:val="24"/>
        </w:rPr>
        <w:tab/>
      </w:r>
      <w:r w:rsidR="0093222A" w:rsidRPr="00D9230E">
        <w:rPr>
          <w:szCs w:val="24"/>
        </w:rPr>
        <w:tab/>
      </w:r>
      <w:proofErr w:type="spellStart"/>
      <w:r>
        <w:rPr>
          <w:szCs w:val="24"/>
        </w:rPr>
        <w:t>В.П.Шумихин</w:t>
      </w:r>
      <w:proofErr w:type="spellEnd"/>
    </w:p>
    <w:p w:rsidR="003854E2" w:rsidRPr="00D9230E" w:rsidRDefault="003854E2" w:rsidP="003854E2">
      <w:pPr>
        <w:rPr>
          <w:sz w:val="24"/>
          <w:szCs w:val="24"/>
        </w:rPr>
      </w:pPr>
    </w:p>
    <w:p w:rsidR="003854E2" w:rsidRPr="00D9230E" w:rsidRDefault="003854E2" w:rsidP="003854E2">
      <w:pPr>
        <w:rPr>
          <w:sz w:val="24"/>
          <w:szCs w:val="24"/>
        </w:rPr>
      </w:pPr>
    </w:p>
    <w:p w:rsidR="009D7024" w:rsidRPr="00D9230E" w:rsidRDefault="009D7024" w:rsidP="003854E2">
      <w:pPr>
        <w:rPr>
          <w:sz w:val="24"/>
          <w:szCs w:val="24"/>
        </w:rPr>
      </w:pPr>
    </w:p>
    <w:p w:rsidR="00CE5CA7" w:rsidRPr="00D9230E" w:rsidRDefault="00CE5CA7" w:rsidP="003854E2">
      <w:pPr>
        <w:rPr>
          <w:sz w:val="24"/>
          <w:szCs w:val="24"/>
        </w:rPr>
      </w:pPr>
    </w:p>
    <w:p w:rsidR="00CE5CA7" w:rsidRPr="00D9230E" w:rsidRDefault="00CE5CA7" w:rsidP="00CE5CA7">
      <w:pPr>
        <w:jc w:val="both"/>
        <w:rPr>
          <w:sz w:val="24"/>
          <w:szCs w:val="24"/>
        </w:rPr>
      </w:pPr>
      <w:proofErr w:type="spellStart"/>
      <w:r w:rsidRPr="00D9230E">
        <w:rPr>
          <w:sz w:val="24"/>
          <w:szCs w:val="24"/>
        </w:rPr>
        <w:t>Подг</w:t>
      </w:r>
      <w:proofErr w:type="spellEnd"/>
      <w:r w:rsidRPr="00D9230E">
        <w:rPr>
          <w:sz w:val="24"/>
          <w:szCs w:val="24"/>
        </w:rPr>
        <w:t>. Зеленина Т.П.</w:t>
      </w:r>
    </w:p>
    <w:p w:rsidR="00CE5CA7" w:rsidRPr="00D9230E" w:rsidRDefault="00CE5CA7" w:rsidP="00CE5CA7">
      <w:pPr>
        <w:jc w:val="both"/>
        <w:rPr>
          <w:sz w:val="24"/>
          <w:szCs w:val="24"/>
        </w:rPr>
      </w:pPr>
    </w:p>
    <w:p w:rsidR="00CE5CA7" w:rsidRPr="00D9230E" w:rsidRDefault="00CE5CA7" w:rsidP="00CE5CA7">
      <w:pPr>
        <w:jc w:val="both"/>
        <w:rPr>
          <w:sz w:val="24"/>
          <w:szCs w:val="24"/>
        </w:rPr>
      </w:pPr>
      <w:r w:rsidRPr="00D9230E">
        <w:rPr>
          <w:sz w:val="24"/>
          <w:szCs w:val="24"/>
        </w:rPr>
        <w:t>Согласовано:</w:t>
      </w:r>
    </w:p>
    <w:p w:rsidR="00CE5CA7" w:rsidRPr="00D9230E" w:rsidRDefault="00CE5CA7" w:rsidP="00CE5CA7">
      <w:pPr>
        <w:jc w:val="both"/>
        <w:rPr>
          <w:sz w:val="24"/>
          <w:szCs w:val="24"/>
        </w:rPr>
      </w:pPr>
    </w:p>
    <w:p w:rsidR="00CE5CA7" w:rsidRPr="00D9230E" w:rsidRDefault="00CE5CA7" w:rsidP="00CE5CA7">
      <w:pPr>
        <w:pStyle w:val="a5"/>
        <w:rPr>
          <w:szCs w:val="24"/>
        </w:rPr>
      </w:pPr>
      <w:r w:rsidRPr="00D9230E">
        <w:rPr>
          <w:szCs w:val="24"/>
        </w:rPr>
        <w:t>Заместитель главы Администрации-</w:t>
      </w:r>
    </w:p>
    <w:p w:rsidR="00CE5CA7" w:rsidRPr="00D9230E" w:rsidRDefault="00CE5CA7" w:rsidP="00CE5CA7">
      <w:pPr>
        <w:pStyle w:val="a5"/>
        <w:rPr>
          <w:szCs w:val="24"/>
        </w:rPr>
      </w:pPr>
      <w:r w:rsidRPr="00D9230E">
        <w:rPr>
          <w:szCs w:val="24"/>
        </w:rPr>
        <w:t>начальник Управления финансов</w:t>
      </w:r>
      <w:r w:rsidRPr="00D9230E">
        <w:rPr>
          <w:szCs w:val="24"/>
        </w:rPr>
        <w:tab/>
      </w:r>
      <w:r w:rsidRPr="00D9230E">
        <w:rPr>
          <w:szCs w:val="24"/>
        </w:rPr>
        <w:tab/>
      </w:r>
      <w:r w:rsidRPr="00D9230E">
        <w:rPr>
          <w:szCs w:val="24"/>
        </w:rPr>
        <w:tab/>
      </w:r>
      <w:r w:rsidRPr="00D9230E">
        <w:rPr>
          <w:szCs w:val="24"/>
        </w:rPr>
        <w:tab/>
      </w:r>
      <w:r w:rsidRPr="00D9230E">
        <w:rPr>
          <w:szCs w:val="24"/>
        </w:rPr>
        <w:tab/>
      </w:r>
      <w:proofErr w:type="spellStart"/>
      <w:r w:rsidRPr="00D9230E">
        <w:rPr>
          <w:szCs w:val="24"/>
        </w:rPr>
        <w:t>Т.М.Корякова</w:t>
      </w:r>
      <w:proofErr w:type="spellEnd"/>
    </w:p>
    <w:p w:rsidR="00CE5CA7" w:rsidRPr="00D9230E" w:rsidRDefault="00CE5CA7" w:rsidP="00CE5CA7">
      <w:pPr>
        <w:pStyle w:val="a5"/>
        <w:rPr>
          <w:szCs w:val="24"/>
        </w:rPr>
      </w:pPr>
    </w:p>
    <w:p w:rsidR="00CE5CA7" w:rsidRPr="00D9230E" w:rsidRDefault="00CE5CA7" w:rsidP="00CE5CA7">
      <w:pPr>
        <w:pStyle w:val="a5"/>
        <w:rPr>
          <w:szCs w:val="24"/>
        </w:rPr>
      </w:pPr>
    </w:p>
    <w:p w:rsidR="00CE5CA7" w:rsidRPr="00D9230E" w:rsidRDefault="00CE5CA7" w:rsidP="00CE5CA7">
      <w:pPr>
        <w:jc w:val="both"/>
        <w:rPr>
          <w:sz w:val="24"/>
          <w:szCs w:val="24"/>
        </w:rPr>
      </w:pPr>
      <w:r w:rsidRPr="00D9230E">
        <w:rPr>
          <w:sz w:val="24"/>
          <w:szCs w:val="24"/>
        </w:rPr>
        <w:t xml:space="preserve">Начальник отдела </w:t>
      </w:r>
      <w:proofErr w:type="gramStart"/>
      <w:r w:rsidRPr="00D9230E">
        <w:rPr>
          <w:sz w:val="24"/>
          <w:szCs w:val="24"/>
        </w:rPr>
        <w:t>юридической</w:t>
      </w:r>
      <w:proofErr w:type="gramEnd"/>
      <w:r w:rsidRPr="00D9230E">
        <w:rPr>
          <w:sz w:val="24"/>
          <w:szCs w:val="24"/>
        </w:rPr>
        <w:t xml:space="preserve"> и </w:t>
      </w:r>
    </w:p>
    <w:p w:rsidR="00CE5CA7" w:rsidRPr="00D9230E" w:rsidRDefault="00CE5CA7" w:rsidP="00CE5CA7">
      <w:pPr>
        <w:jc w:val="both"/>
        <w:rPr>
          <w:sz w:val="24"/>
          <w:szCs w:val="24"/>
        </w:rPr>
      </w:pPr>
      <w:r w:rsidRPr="00D9230E">
        <w:rPr>
          <w:sz w:val="24"/>
          <w:szCs w:val="24"/>
        </w:rPr>
        <w:t>организационной кадровой работы</w:t>
      </w:r>
      <w:r w:rsidRPr="00D9230E">
        <w:rPr>
          <w:sz w:val="24"/>
          <w:szCs w:val="24"/>
        </w:rPr>
        <w:tab/>
      </w:r>
      <w:r w:rsidRPr="00D9230E">
        <w:rPr>
          <w:sz w:val="24"/>
          <w:szCs w:val="24"/>
        </w:rPr>
        <w:tab/>
      </w:r>
      <w:r w:rsidRPr="00D9230E">
        <w:rPr>
          <w:sz w:val="24"/>
          <w:szCs w:val="24"/>
        </w:rPr>
        <w:tab/>
      </w:r>
      <w:r w:rsidRPr="00D9230E">
        <w:rPr>
          <w:sz w:val="24"/>
          <w:szCs w:val="24"/>
        </w:rPr>
        <w:tab/>
        <w:t xml:space="preserve">           </w:t>
      </w:r>
      <w:proofErr w:type="spellStart"/>
      <w:r w:rsidRPr="00D9230E">
        <w:rPr>
          <w:sz w:val="24"/>
          <w:szCs w:val="24"/>
        </w:rPr>
        <w:t>А.В.Селиверстов</w:t>
      </w:r>
      <w:proofErr w:type="spellEnd"/>
      <w:r w:rsidRPr="00D9230E">
        <w:rPr>
          <w:sz w:val="24"/>
          <w:szCs w:val="24"/>
        </w:rPr>
        <w:t xml:space="preserve"> </w:t>
      </w: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Pr="00D9230E" w:rsidRDefault="00CE5CA7" w:rsidP="003854E2">
      <w:pPr>
        <w:rPr>
          <w:sz w:val="24"/>
          <w:szCs w:val="24"/>
        </w:rPr>
      </w:pPr>
    </w:p>
    <w:p w:rsidR="00CE5CA7" w:rsidRDefault="00CE5CA7" w:rsidP="003854E2">
      <w:pPr>
        <w:rPr>
          <w:sz w:val="24"/>
          <w:szCs w:val="24"/>
        </w:rPr>
      </w:pPr>
    </w:p>
    <w:p w:rsidR="00D9230E" w:rsidRPr="00D9230E" w:rsidRDefault="00D9230E" w:rsidP="003854E2">
      <w:pPr>
        <w:rPr>
          <w:sz w:val="24"/>
          <w:szCs w:val="24"/>
        </w:rPr>
      </w:pPr>
    </w:p>
    <w:p w:rsidR="00CE5CA7" w:rsidRPr="00D9230E" w:rsidRDefault="00CE5CA7" w:rsidP="003854E2">
      <w:pPr>
        <w:rPr>
          <w:sz w:val="24"/>
          <w:szCs w:val="24"/>
        </w:rPr>
      </w:pPr>
    </w:p>
    <w:p w:rsidR="00CA1000" w:rsidRPr="00D9230E" w:rsidRDefault="00CA1000" w:rsidP="0068456B">
      <w:pPr>
        <w:pStyle w:val="ConsPlusNormal"/>
        <w:widowControl/>
        <w:ind w:firstLine="0"/>
        <w:jc w:val="right"/>
        <w:outlineLvl w:val="0"/>
        <w:rPr>
          <w:rFonts w:ascii="Times New Roman" w:hAnsi="Times New Roman" w:cs="Times New Roman"/>
          <w:sz w:val="24"/>
          <w:szCs w:val="24"/>
        </w:rPr>
      </w:pPr>
      <w:r w:rsidRPr="00D9230E">
        <w:rPr>
          <w:rFonts w:ascii="Times New Roman" w:hAnsi="Times New Roman" w:cs="Times New Roman"/>
          <w:sz w:val="24"/>
          <w:szCs w:val="24"/>
        </w:rPr>
        <w:t>Приложение 1</w:t>
      </w:r>
    </w:p>
    <w:p w:rsidR="0068456B" w:rsidRPr="00D9230E" w:rsidRDefault="00CA1000" w:rsidP="001603FF">
      <w:pPr>
        <w:pStyle w:val="ConsPlusNormal"/>
        <w:widowControl/>
        <w:ind w:firstLine="0"/>
        <w:jc w:val="right"/>
        <w:rPr>
          <w:rFonts w:ascii="Times New Roman" w:hAnsi="Times New Roman" w:cs="Times New Roman"/>
          <w:sz w:val="24"/>
          <w:szCs w:val="24"/>
        </w:rPr>
      </w:pPr>
      <w:r w:rsidRPr="00D9230E">
        <w:rPr>
          <w:rFonts w:ascii="Times New Roman" w:hAnsi="Times New Roman" w:cs="Times New Roman"/>
          <w:sz w:val="24"/>
          <w:szCs w:val="24"/>
        </w:rPr>
        <w:t xml:space="preserve">к </w:t>
      </w:r>
      <w:r w:rsidR="001603FF" w:rsidRPr="00D9230E">
        <w:rPr>
          <w:rFonts w:ascii="Times New Roman" w:hAnsi="Times New Roman" w:cs="Times New Roman"/>
          <w:sz w:val="24"/>
          <w:szCs w:val="24"/>
        </w:rPr>
        <w:t>п</w:t>
      </w:r>
      <w:r w:rsidRPr="00D9230E">
        <w:rPr>
          <w:rFonts w:ascii="Times New Roman" w:hAnsi="Times New Roman" w:cs="Times New Roman"/>
          <w:sz w:val="24"/>
          <w:szCs w:val="24"/>
        </w:rPr>
        <w:t>остановлению</w:t>
      </w:r>
      <w:r w:rsidR="001603FF" w:rsidRPr="00D9230E">
        <w:rPr>
          <w:rFonts w:ascii="Times New Roman" w:hAnsi="Times New Roman" w:cs="Times New Roman"/>
          <w:sz w:val="24"/>
          <w:szCs w:val="24"/>
        </w:rPr>
        <w:t xml:space="preserve">  </w:t>
      </w:r>
      <w:r w:rsidR="0068456B" w:rsidRPr="00D9230E">
        <w:rPr>
          <w:rFonts w:ascii="Times New Roman" w:hAnsi="Times New Roman" w:cs="Times New Roman"/>
          <w:sz w:val="24"/>
          <w:szCs w:val="24"/>
        </w:rPr>
        <w:t>Администрации</w:t>
      </w:r>
    </w:p>
    <w:p w:rsidR="00CE5CA7" w:rsidRPr="00D9230E" w:rsidRDefault="00CE5CA7" w:rsidP="0068456B">
      <w:pPr>
        <w:pStyle w:val="ConsPlusNormal"/>
        <w:widowControl/>
        <w:ind w:firstLine="0"/>
        <w:jc w:val="right"/>
        <w:rPr>
          <w:rFonts w:ascii="Times New Roman" w:hAnsi="Times New Roman" w:cs="Times New Roman"/>
          <w:sz w:val="24"/>
          <w:szCs w:val="24"/>
        </w:rPr>
      </w:pPr>
      <w:r w:rsidRPr="00D9230E">
        <w:rPr>
          <w:rFonts w:ascii="Times New Roman" w:hAnsi="Times New Roman" w:cs="Times New Roman"/>
          <w:sz w:val="24"/>
          <w:szCs w:val="24"/>
        </w:rPr>
        <w:t>муниципального образования</w:t>
      </w:r>
    </w:p>
    <w:p w:rsidR="0068456B" w:rsidRPr="00D9230E" w:rsidRDefault="0068456B" w:rsidP="0068456B">
      <w:pPr>
        <w:pStyle w:val="ConsPlusNormal"/>
        <w:widowControl/>
        <w:ind w:firstLine="0"/>
        <w:jc w:val="right"/>
        <w:rPr>
          <w:rFonts w:ascii="Times New Roman" w:hAnsi="Times New Roman" w:cs="Times New Roman"/>
          <w:sz w:val="24"/>
          <w:szCs w:val="24"/>
        </w:rPr>
      </w:pPr>
      <w:r w:rsidRPr="00D9230E">
        <w:rPr>
          <w:rFonts w:ascii="Times New Roman" w:hAnsi="Times New Roman" w:cs="Times New Roman"/>
          <w:sz w:val="24"/>
          <w:szCs w:val="24"/>
        </w:rPr>
        <w:t xml:space="preserve"> «</w:t>
      </w:r>
      <w:proofErr w:type="spellStart"/>
      <w:r w:rsidRPr="00D9230E">
        <w:rPr>
          <w:rFonts w:ascii="Times New Roman" w:hAnsi="Times New Roman" w:cs="Times New Roman"/>
          <w:sz w:val="24"/>
          <w:szCs w:val="24"/>
        </w:rPr>
        <w:t>Сарапульский</w:t>
      </w:r>
      <w:proofErr w:type="spellEnd"/>
      <w:r w:rsidRPr="00D9230E">
        <w:rPr>
          <w:rFonts w:ascii="Times New Roman" w:hAnsi="Times New Roman" w:cs="Times New Roman"/>
          <w:sz w:val="24"/>
          <w:szCs w:val="24"/>
        </w:rPr>
        <w:t xml:space="preserve"> район»</w:t>
      </w:r>
    </w:p>
    <w:p w:rsidR="00CE5CA7" w:rsidRPr="00D9230E" w:rsidRDefault="00CE5CA7" w:rsidP="0068456B">
      <w:pPr>
        <w:pStyle w:val="ConsPlusNormal"/>
        <w:widowControl/>
        <w:ind w:firstLine="0"/>
        <w:jc w:val="right"/>
        <w:rPr>
          <w:rFonts w:ascii="Times New Roman" w:hAnsi="Times New Roman" w:cs="Times New Roman"/>
          <w:sz w:val="24"/>
          <w:szCs w:val="24"/>
        </w:rPr>
      </w:pPr>
    </w:p>
    <w:p w:rsidR="0068456B" w:rsidRPr="00D9230E" w:rsidRDefault="0068456B" w:rsidP="0068456B">
      <w:pPr>
        <w:pStyle w:val="ConsPlusNormal"/>
        <w:widowControl/>
        <w:ind w:firstLine="0"/>
        <w:jc w:val="right"/>
        <w:rPr>
          <w:rFonts w:ascii="Times New Roman" w:hAnsi="Times New Roman" w:cs="Times New Roman"/>
          <w:sz w:val="24"/>
          <w:szCs w:val="24"/>
        </w:rPr>
      </w:pPr>
      <w:r w:rsidRPr="00D9230E">
        <w:rPr>
          <w:rFonts w:ascii="Times New Roman" w:hAnsi="Times New Roman" w:cs="Times New Roman"/>
          <w:sz w:val="24"/>
          <w:szCs w:val="24"/>
        </w:rPr>
        <w:t xml:space="preserve">от </w:t>
      </w:r>
      <w:r w:rsidR="009D7024">
        <w:rPr>
          <w:rFonts w:ascii="Times New Roman" w:hAnsi="Times New Roman" w:cs="Times New Roman"/>
          <w:sz w:val="24"/>
          <w:szCs w:val="24"/>
        </w:rPr>
        <w:t xml:space="preserve"> 30 марта 2016 года </w:t>
      </w:r>
      <w:r w:rsidR="00CE5CA7" w:rsidRPr="00D9230E">
        <w:rPr>
          <w:rFonts w:ascii="Times New Roman" w:hAnsi="Times New Roman" w:cs="Times New Roman"/>
          <w:sz w:val="24"/>
          <w:szCs w:val="24"/>
        </w:rPr>
        <w:t xml:space="preserve"> № </w:t>
      </w:r>
      <w:r w:rsidR="0058795A">
        <w:rPr>
          <w:rFonts w:ascii="Times New Roman" w:hAnsi="Times New Roman" w:cs="Times New Roman"/>
          <w:sz w:val="24"/>
          <w:szCs w:val="24"/>
        </w:rPr>
        <w:t xml:space="preserve"> 447</w:t>
      </w:r>
    </w:p>
    <w:p w:rsidR="0068456B" w:rsidRPr="00D9230E" w:rsidRDefault="0068456B" w:rsidP="002D2E02">
      <w:pPr>
        <w:pStyle w:val="ConsPlusNormal"/>
        <w:widowControl/>
        <w:ind w:firstLine="0"/>
        <w:rPr>
          <w:rFonts w:ascii="Times New Roman" w:hAnsi="Times New Roman" w:cs="Times New Roman"/>
          <w:sz w:val="24"/>
          <w:szCs w:val="24"/>
        </w:rPr>
      </w:pPr>
    </w:p>
    <w:p w:rsidR="004021F3" w:rsidRDefault="004021F3" w:rsidP="002D2E02">
      <w:pPr>
        <w:pStyle w:val="ConsPlusNormal"/>
        <w:widowControl/>
        <w:ind w:firstLine="0"/>
        <w:rPr>
          <w:rFonts w:ascii="Times New Roman" w:hAnsi="Times New Roman" w:cs="Times New Roman"/>
          <w:sz w:val="24"/>
          <w:szCs w:val="24"/>
        </w:rPr>
      </w:pPr>
    </w:p>
    <w:p w:rsidR="004021F3" w:rsidRPr="00D9230E" w:rsidRDefault="004021F3" w:rsidP="002D2E02">
      <w:pPr>
        <w:pStyle w:val="ConsPlusNormal"/>
        <w:widowControl/>
        <w:ind w:firstLine="0"/>
        <w:rPr>
          <w:rFonts w:ascii="Times New Roman" w:hAnsi="Times New Roman" w:cs="Times New Roman"/>
          <w:sz w:val="24"/>
          <w:szCs w:val="24"/>
        </w:rPr>
      </w:pPr>
    </w:p>
    <w:p w:rsidR="0068456B" w:rsidRPr="00D9230E" w:rsidRDefault="001E2B22" w:rsidP="0068456B">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П</w:t>
      </w:r>
      <w:r w:rsidR="0068456B" w:rsidRPr="00D9230E">
        <w:rPr>
          <w:rFonts w:ascii="Times New Roman" w:hAnsi="Times New Roman" w:cs="Times New Roman"/>
          <w:sz w:val="24"/>
          <w:szCs w:val="24"/>
        </w:rPr>
        <w:t>ОРЯДОК</w:t>
      </w:r>
    </w:p>
    <w:p w:rsidR="0068456B" w:rsidRPr="00D9230E" w:rsidRDefault="009D7024" w:rsidP="0068456B">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ВЕДЕНИЯ</w:t>
      </w:r>
      <w:r w:rsidR="0068456B" w:rsidRPr="00D9230E">
        <w:rPr>
          <w:rFonts w:ascii="Times New Roman" w:hAnsi="Times New Roman" w:cs="Times New Roman"/>
          <w:sz w:val="24"/>
          <w:szCs w:val="24"/>
        </w:rPr>
        <w:t xml:space="preserve"> РЕЕСТРА РАСХОДНЫХ ОБЯЗАТЕЛЬСТВ</w:t>
      </w:r>
    </w:p>
    <w:p w:rsidR="00385FF6" w:rsidRPr="00D9230E" w:rsidRDefault="00BE0E24" w:rsidP="005D419D">
      <w:pPr>
        <w:shd w:val="clear" w:color="auto" w:fill="FFFFFF"/>
        <w:ind w:left="45"/>
        <w:jc w:val="center"/>
        <w:rPr>
          <w:b/>
          <w:sz w:val="24"/>
          <w:szCs w:val="24"/>
        </w:rPr>
      </w:pPr>
      <w:r w:rsidRPr="00D9230E">
        <w:rPr>
          <w:b/>
          <w:sz w:val="24"/>
          <w:szCs w:val="24"/>
        </w:rPr>
        <w:t>МУНИЦИПАЛЬНОГО ОБРАЗОВАНИЯ</w:t>
      </w:r>
      <w:r w:rsidR="004813AB" w:rsidRPr="00D9230E">
        <w:rPr>
          <w:b/>
          <w:sz w:val="24"/>
          <w:szCs w:val="24"/>
        </w:rPr>
        <w:t xml:space="preserve"> «САРАПУЛЬСКИЙ РАЙОН»</w:t>
      </w:r>
      <w:r w:rsidR="005D419D" w:rsidRPr="00D9230E">
        <w:rPr>
          <w:b/>
          <w:sz w:val="24"/>
          <w:szCs w:val="24"/>
        </w:rPr>
        <w:t xml:space="preserve"> </w:t>
      </w:r>
    </w:p>
    <w:p w:rsidR="005D419D" w:rsidRPr="00D9230E" w:rsidRDefault="00385FF6" w:rsidP="005D419D">
      <w:pPr>
        <w:shd w:val="clear" w:color="auto" w:fill="FFFFFF"/>
        <w:ind w:left="45"/>
        <w:jc w:val="center"/>
        <w:rPr>
          <w:rStyle w:val="a6"/>
          <w:sz w:val="24"/>
          <w:szCs w:val="24"/>
        </w:rPr>
      </w:pPr>
      <w:r w:rsidRPr="00D9230E">
        <w:rPr>
          <w:b/>
          <w:sz w:val="24"/>
          <w:szCs w:val="24"/>
        </w:rPr>
        <w:t>И РЕЕСТРОВ РАСХОДНЫХ ОБЯЗАТЕЛЬСТВ МУНИЦИПАЛЬНЫХ ОБРАЗОВАНИЙ, ВХОДЯЩИХ В СОСТАВ МУНИЦИПАЛЬНОГО ОБРАЗОВАНИЯ «САРАПУЛЬСКИЙ РАЙОН»</w:t>
      </w:r>
    </w:p>
    <w:p w:rsidR="0068456B" w:rsidRPr="00D9230E" w:rsidRDefault="0068456B" w:rsidP="0068456B">
      <w:pPr>
        <w:pStyle w:val="ConsPlusNormal"/>
        <w:widowControl/>
        <w:ind w:firstLine="0"/>
        <w:jc w:val="center"/>
        <w:rPr>
          <w:rFonts w:ascii="Times New Roman" w:hAnsi="Times New Roman" w:cs="Times New Roman"/>
          <w:b/>
          <w:sz w:val="24"/>
          <w:szCs w:val="24"/>
        </w:rPr>
      </w:pPr>
    </w:p>
    <w:p w:rsidR="0068456B" w:rsidRDefault="0068456B" w:rsidP="002D2E02">
      <w:pPr>
        <w:pStyle w:val="ConsPlusNormal"/>
        <w:widowControl/>
        <w:ind w:firstLine="0"/>
        <w:rPr>
          <w:rFonts w:ascii="Times New Roman" w:hAnsi="Times New Roman" w:cs="Times New Roman"/>
          <w:sz w:val="24"/>
          <w:szCs w:val="24"/>
        </w:rPr>
      </w:pPr>
    </w:p>
    <w:p w:rsidR="004021F3" w:rsidRPr="00D9230E" w:rsidRDefault="004021F3" w:rsidP="002D2E02">
      <w:pPr>
        <w:pStyle w:val="ConsPlusNormal"/>
        <w:widowControl/>
        <w:ind w:firstLine="0"/>
        <w:rPr>
          <w:rFonts w:ascii="Times New Roman" w:hAnsi="Times New Roman" w:cs="Times New Roman"/>
          <w:sz w:val="24"/>
          <w:szCs w:val="24"/>
        </w:rPr>
      </w:pPr>
    </w:p>
    <w:p w:rsidR="00385FF6" w:rsidRPr="00D9230E" w:rsidRDefault="00385FF6" w:rsidP="00385FF6">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1. </w:t>
      </w:r>
      <w:proofErr w:type="gramStart"/>
      <w:r w:rsidRPr="00D9230E">
        <w:rPr>
          <w:rFonts w:ascii="Times New Roman" w:hAnsi="Times New Roman" w:cs="Times New Roman"/>
          <w:sz w:val="24"/>
          <w:szCs w:val="24"/>
        </w:rPr>
        <w:t xml:space="preserve">В соответствии с </w:t>
      </w:r>
      <w:hyperlink r:id="rId11" w:history="1">
        <w:r w:rsidRPr="00D9230E">
          <w:rPr>
            <w:rFonts w:ascii="Times New Roman" w:hAnsi="Times New Roman" w:cs="Times New Roman"/>
            <w:color w:val="0000FF"/>
            <w:sz w:val="24"/>
            <w:szCs w:val="24"/>
          </w:rPr>
          <w:t>пунктом 5 статьи 87</w:t>
        </w:r>
      </w:hyperlink>
      <w:r w:rsidRPr="00D9230E">
        <w:rPr>
          <w:rFonts w:ascii="Times New Roman" w:hAnsi="Times New Roman" w:cs="Times New Roman"/>
          <w:sz w:val="24"/>
          <w:szCs w:val="24"/>
        </w:rPr>
        <w:t xml:space="preserve"> Бюджетного кодекса Российской Федерации и в целях осуществления мониторинга расходных обязательств муниципального  образования «</w:t>
      </w:r>
      <w:proofErr w:type="spellStart"/>
      <w:r w:rsidRPr="00D9230E">
        <w:rPr>
          <w:rFonts w:ascii="Times New Roman" w:hAnsi="Times New Roman" w:cs="Times New Roman"/>
          <w:sz w:val="24"/>
          <w:szCs w:val="24"/>
        </w:rPr>
        <w:t>Сарапульский</w:t>
      </w:r>
      <w:proofErr w:type="spellEnd"/>
      <w:r w:rsidRPr="00D9230E">
        <w:rPr>
          <w:rFonts w:ascii="Times New Roman" w:hAnsi="Times New Roman" w:cs="Times New Roman"/>
          <w:sz w:val="24"/>
          <w:szCs w:val="24"/>
        </w:rPr>
        <w:t xml:space="preserve"> район» Управлением финансов Администрации муниципального образования «</w:t>
      </w:r>
      <w:proofErr w:type="spellStart"/>
      <w:r w:rsidRPr="00D9230E">
        <w:rPr>
          <w:rFonts w:ascii="Times New Roman" w:hAnsi="Times New Roman" w:cs="Times New Roman"/>
          <w:sz w:val="24"/>
          <w:szCs w:val="24"/>
        </w:rPr>
        <w:t>Сарапульский</w:t>
      </w:r>
      <w:proofErr w:type="spellEnd"/>
      <w:r w:rsidRPr="00D9230E">
        <w:rPr>
          <w:rFonts w:ascii="Times New Roman" w:hAnsi="Times New Roman" w:cs="Times New Roman"/>
          <w:sz w:val="24"/>
          <w:szCs w:val="24"/>
        </w:rPr>
        <w:t xml:space="preserve"> район» осуществляется сбор реестров расходных обязательств муниципального образован</w:t>
      </w:r>
      <w:r w:rsidR="001E2B22">
        <w:rPr>
          <w:rFonts w:ascii="Times New Roman" w:hAnsi="Times New Roman" w:cs="Times New Roman"/>
          <w:sz w:val="24"/>
          <w:szCs w:val="24"/>
        </w:rPr>
        <w:t>ия «</w:t>
      </w:r>
      <w:proofErr w:type="spellStart"/>
      <w:r w:rsidR="001E2B22">
        <w:rPr>
          <w:rFonts w:ascii="Times New Roman" w:hAnsi="Times New Roman" w:cs="Times New Roman"/>
          <w:sz w:val="24"/>
          <w:szCs w:val="24"/>
        </w:rPr>
        <w:t>Сарапульский</w:t>
      </w:r>
      <w:proofErr w:type="spellEnd"/>
      <w:r w:rsidR="001E2B22">
        <w:rPr>
          <w:rFonts w:ascii="Times New Roman" w:hAnsi="Times New Roman" w:cs="Times New Roman"/>
          <w:sz w:val="24"/>
          <w:szCs w:val="24"/>
        </w:rPr>
        <w:t xml:space="preserve"> район» и </w:t>
      </w:r>
      <w:r w:rsidRPr="00D9230E">
        <w:rPr>
          <w:rFonts w:ascii="Times New Roman" w:hAnsi="Times New Roman" w:cs="Times New Roman"/>
          <w:sz w:val="24"/>
          <w:szCs w:val="24"/>
        </w:rPr>
        <w:t>реестров расходных обязательств муниципальных образований, входящих в состав муниципального образования «</w:t>
      </w:r>
      <w:proofErr w:type="spellStart"/>
      <w:r w:rsidRPr="00D9230E">
        <w:rPr>
          <w:rFonts w:ascii="Times New Roman" w:hAnsi="Times New Roman" w:cs="Times New Roman"/>
          <w:sz w:val="24"/>
          <w:szCs w:val="24"/>
        </w:rPr>
        <w:t>Сарапульский</w:t>
      </w:r>
      <w:proofErr w:type="spellEnd"/>
      <w:r w:rsidRPr="00D9230E">
        <w:rPr>
          <w:rFonts w:ascii="Times New Roman" w:hAnsi="Times New Roman" w:cs="Times New Roman"/>
          <w:sz w:val="24"/>
          <w:szCs w:val="24"/>
        </w:rPr>
        <w:t xml:space="preserve"> район» (далее - реестры расходных обязательств).</w:t>
      </w:r>
      <w:proofErr w:type="gramEnd"/>
    </w:p>
    <w:p w:rsidR="0068456B" w:rsidRDefault="00385FF6" w:rsidP="00CA1000">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2. </w:t>
      </w:r>
      <w:proofErr w:type="gramStart"/>
      <w:r w:rsidRPr="00D9230E">
        <w:rPr>
          <w:rFonts w:ascii="Times New Roman" w:hAnsi="Times New Roman" w:cs="Times New Roman"/>
          <w:sz w:val="24"/>
          <w:szCs w:val="24"/>
        </w:rPr>
        <w:t>Управление финансов Администрации муниципального образования «</w:t>
      </w:r>
      <w:proofErr w:type="spellStart"/>
      <w:r w:rsidRPr="00D9230E">
        <w:rPr>
          <w:rFonts w:ascii="Times New Roman" w:hAnsi="Times New Roman" w:cs="Times New Roman"/>
          <w:sz w:val="24"/>
          <w:szCs w:val="24"/>
        </w:rPr>
        <w:t>Сарапульский</w:t>
      </w:r>
      <w:proofErr w:type="spellEnd"/>
      <w:r w:rsidRPr="00D9230E">
        <w:rPr>
          <w:rFonts w:ascii="Times New Roman" w:hAnsi="Times New Roman" w:cs="Times New Roman"/>
          <w:sz w:val="24"/>
          <w:szCs w:val="24"/>
        </w:rPr>
        <w:t xml:space="preserve"> район» ежегодно представляет реестр расходных обязательств в Министерство финансов Удмуртской Республики в срок </w:t>
      </w:r>
      <w:r w:rsidRPr="00C36F14">
        <w:rPr>
          <w:rFonts w:ascii="Times New Roman" w:hAnsi="Times New Roman" w:cs="Times New Roman"/>
          <w:sz w:val="24"/>
          <w:szCs w:val="24"/>
        </w:rPr>
        <w:t>не позднее 1 апреля</w:t>
      </w:r>
      <w:r w:rsidRPr="00D9230E">
        <w:rPr>
          <w:rFonts w:ascii="Times New Roman" w:hAnsi="Times New Roman" w:cs="Times New Roman"/>
          <w:sz w:val="24"/>
          <w:szCs w:val="24"/>
        </w:rPr>
        <w:t xml:space="preserve"> текущего финансового года по </w:t>
      </w:r>
      <w:hyperlink r:id="rId12" w:history="1">
        <w:r w:rsidRPr="00D9230E">
          <w:rPr>
            <w:rFonts w:ascii="Times New Roman" w:hAnsi="Times New Roman" w:cs="Times New Roman"/>
            <w:color w:val="0000FF"/>
            <w:sz w:val="24"/>
            <w:szCs w:val="24"/>
          </w:rPr>
          <w:t>форме</w:t>
        </w:r>
      </w:hyperlink>
      <w:r w:rsidRPr="00D9230E">
        <w:rPr>
          <w:rFonts w:ascii="Times New Roman" w:hAnsi="Times New Roman" w:cs="Times New Roman"/>
          <w:sz w:val="24"/>
          <w:szCs w:val="24"/>
        </w:rPr>
        <w:t xml:space="preserve"> согласно приложению </w:t>
      </w:r>
      <w:r w:rsidR="00CA1000" w:rsidRPr="00D9230E">
        <w:rPr>
          <w:rFonts w:ascii="Times New Roman" w:hAnsi="Times New Roman" w:cs="Times New Roman"/>
          <w:sz w:val="24"/>
          <w:szCs w:val="24"/>
        </w:rPr>
        <w:t>2 к Порядку представления реестров расходных обязательств субъектов Российской Федерации и сводов реестров расходных обязательств муниципальных образований, входящих в состав субъекта Российской Федерации, утвержденному приказом Министерства финансов Российской Федерации от</w:t>
      </w:r>
      <w:proofErr w:type="gramEnd"/>
      <w:r w:rsidR="00CA1000" w:rsidRPr="00D9230E">
        <w:rPr>
          <w:rFonts w:ascii="Times New Roman" w:hAnsi="Times New Roman" w:cs="Times New Roman"/>
          <w:sz w:val="24"/>
          <w:szCs w:val="24"/>
        </w:rPr>
        <w:t xml:space="preserve"> 1 июля 2015 года № 103н, в электронном виде с использованием автоматизированной системы сбора информации.</w:t>
      </w:r>
    </w:p>
    <w:p w:rsidR="009D7024" w:rsidRPr="00D9230E" w:rsidRDefault="009D7024" w:rsidP="00CA100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  </w:t>
      </w:r>
      <w:proofErr w:type="gramStart"/>
      <w:r>
        <w:rPr>
          <w:rFonts w:ascii="Times New Roman" w:hAnsi="Times New Roman" w:cs="Times New Roman"/>
          <w:sz w:val="24"/>
          <w:szCs w:val="24"/>
        </w:rPr>
        <w:t>Главные распорядители бюджетных средств муниципального образования «</w:t>
      </w:r>
      <w:proofErr w:type="spellStart"/>
      <w:r>
        <w:rPr>
          <w:rFonts w:ascii="Times New Roman" w:hAnsi="Times New Roman" w:cs="Times New Roman"/>
          <w:sz w:val="24"/>
          <w:szCs w:val="24"/>
        </w:rPr>
        <w:t>Сарапульский</w:t>
      </w:r>
      <w:proofErr w:type="spellEnd"/>
      <w:r>
        <w:rPr>
          <w:rFonts w:ascii="Times New Roman" w:hAnsi="Times New Roman" w:cs="Times New Roman"/>
          <w:sz w:val="24"/>
          <w:szCs w:val="24"/>
        </w:rPr>
        <w:t xml:space="preserve"> район» и муниципальных образований сель</w:t>
      </w:r>
      <w:r w:rsidR="003A34A2">
        <w:rPr>
          <w:rFonts w:ascii="Times New Roman" w:hAnsi="Times New Roman" w:cs="Times New Roman"/>
          <w:sz w:val="24"/>
          <w:szCs w:val="24"/>
        </w:rPr>
        <w:t>с</w:t>
      </w:r>
      <w:r>
        <w:rPr>
          <w:rFonts w:ascii="Times New Roman" w:hAnsi="Times New Roman" w:cs="Times New Roman"/>
          <w:sz w:val="24"/>
          <w:szCs w:val="24"/>
        </w:rPr>
        <w:t>ких поселений формируют</w:t>
      </w:r>
      <w:r w:rsidR="003A34A2">
        <w:rPr>
          <w:rFonts w:ascii="Times New Roman" w:hAnsi="Times New Roman" w:cs="Times New Roman"/>
          <w:sz w:val="24"/>
          <w:szCs w:val="24"/>
        </w:rPr>
        <w:t xml:space="preserve"> и ведут реестры расходных обязательств в соответствии с Методическими рекомендациями по заполнению форм реестра расходных обязательств муниципального образования «</w:t>
      </w:r>
      <w:proofErr w:type="spellStart"/>
      <w:r w:rsidR="003A34A2">
        <w:rPr>
          <w:rFonts w:ascii="Times New Roman" w:hAnsi="Times New Roman" w:cs="Times New Roman"/>
          <w:sz w:val="24"/>
          <w:szCs w:val="24"/>
        </w:rPr>
        <w:t>Сарапульский</w:t>
      </w:r>
      <w:proofErr w:type="spellEnd"/>
      <w:r w:rsidR="003A34A2">
        <w:rPr>
          <w:rFonts w:ascii="Times New Roman" w:hAnsi="Times New Roman" w:cs="Times New Roman"/>
          <w:sz w:val="24"/>
          <w:szCs w:val="24"/>
        </w:rPr>
        <w:t xml:space="preserve"> район» и реестров расходных обязательств муниципальных образований, входящих в состав муниципального образования «</w:t>
      </w:r>
      <w:proofErr w:type="spellStart"/>
      <w:r w:rsidR="003A34A2">
        <w:rPr>
          <w:rFonts w:ascii="Times New Roman" w:hAnsi="Times New Roman" w:cs="Times New Roman"/>
          <w:sz w:val="24"/>
          <w:szCs w:val="24"/>
        </w:rPr>
        <w:t>Сарапульский</w:t>
      </w:r>
      <w:proofErr w:type="spellEnd"/>
      <w:r w:rsidR="003A34A2">
        <w:rPr>
          <w:rFonts w:ascii="Times New Roman" w:hAnsi="Times New Roman" w:cs="Times New Roman"/>
          <w:sz w:val="24"/>
          <w:szCs w:val="24"/>
        </w:rPr>
        <w:t xml:space="preserve"> район», утвержденными приложением 2 к постановлению.</w:t>
      </w:r>
      <w:proofErr w:type="gramEnd"/>
    </w:p>
    <w:p w:rsidR="00CA1000" w:rsidRPr="00D9230E" w:rsidRDefault="00CA1000" w:rsidP="00CA1000">
      <w:pPr>
        <w:pStyle w:val="ConsPlusNormal"/>
        <w:ind w:firstLine="0"/>
        <w:jc w:val="both"/>
        <w:rPr>
          <w:rFonts w:ascii="Times New Roman" w:hAnsi="Times New Roman" w:cs="Times New Roman"/>
          <w:sz w:val="24"/>
          <w:szCs w:val="24"/>
        </w:rPr>
      </w:pPr>
    </w:p>
    <w:p w:rsidR="00CA1000" w:rsidRPr="00D9230E" w:rsidRDefault="00CA1000" w:rsidP="00CA1000">
      <w:pPr>
        <w:pStyle w:val="ConsPlusNormal"/>
        <w:ind w:firstLine="0"/>
        <w:jc w:val="both"/>
        <w:rPr>
          <w:rFonts w:ascii="Times New Roman" w:hAnsi="Times New Roman" w:cs="Times New Roman"/>
          <w:sz w:val="24"/>
          <w:szCs w:val="24"/>
        </w:rPr>
      </w:pPr>
    </w:p>
    <w:p w:rsidR="00CA1000" w:rsidRPr="00D9230E" w:rsidRDefault="00CA1000" w:rsidP="00CA1000">
      <w:pPr>
        <w:pStyle w:val="ConsPlusNormal"/>
        <w:ind w:firstLine="0"/>
        <w:jc w:val="both"/>
        <w:rPr>
          <w:rFonts w:ascii="Times New Roman" w:hAnsi="Times New Roman" w:cs="Times New Roman"/>
          <w:sz w:val="24"/>
          <w:szCs w:val="24"/>
        </w:rPr>
      </w:pPr>
    </w:p>
    <w:p w:rsidR="00CA1000" w:rsidRPr="00D9230E" w:rsidRDefault="00CA1000" w:rsidP="00CA1000">
      <w:pPr>
        <w:pStyle w:val="ConsPlusNormal"/>
        <w:ind w:firstLine="0"/>
        <w:jc w:val="both"/>
        <w:rPr>
          <w:rFonts w:ascii="Times New Roman" w:hAnsi="Times New Roman" w:cs="Times New Roman"/>
          <w:sz w:val="24"/>
          <w:szCs w:val="24"/>
        </w:rPr>
      </w:pPr>
    </w:p>
    <w:p w:rsidR="00CA1000" w:rsidRPr="00D9230E" w:rsidRDefault="00CA1000" w:rsidP="00CA1000">
      <w:pPr>
        <w:pStyle w:val="ConsPlusNormal"/>
        <w:ind w:firstLine="0"/>
        <w:jc w:val="both"/>
        <w:rPr>
          <w:rFonts w:ascii="Times New Roman" w:hAnsi="Times New Roman" w:cs="Times New Roman"/>
          <w:sz w:val="24"/>
          <w:szCs w:val="24"/>
        </w:rPr>
      </w:pPr>
    </w:p>
    <w:p w:rsidR="00CA1000" w:rsidRPr="00D9230E" w:rsidRDefault="00CA1000" w:rsidP="00CA1000">
      <w:pPr>
        <w:pStyle w:val="ConsPlusNormal"/>
        <w:ind w:firstLine="0"/>
        <w:jc w:val="both"/>
        <w:rPr>
          <w:rFonts w:ascii="Times New Roman" w:hAnsi="Times New Roman" w:cs="Times New Roman"/>
          <w:sz w:val="24"/>
          <w:szCs w:val="24"/>
        </w:rPr>
      </w:pPr>
    </w:p>
    <w:p w:rsidR="00CA1000" w:rsidRPr="00D9230E" w:rsidRDefault="00CA1000" w:rsidP="00CA1000">
      <w:pPr>
        <w:pStyle w:val="ConsPlusNormal"/>
        <w:ind w:firstLine="0"/>
        <w:jc w:val="both"/>
        <w:rPr>
          <w:rFonts w:ascii="Times New Roman" w:hAnsi="Times New Roman" w:cs="Times New Roman"/>
          <w:sz w:val="24"/>
          <w:szCs w:val="24"/>
        </w:rPr>
      </w:pPr>
    </w:p>
    <w:p w:rsidR="00CA1000" w:rsidRPr="00D9230E" w:rsidRDefault="00CA1000" w:rsidP="00CA1000">
      <w:pPr>
        <w:pStyle w:val="ConsPlusNormal"/>
        <w:ind w:firstLine="0"/>
        <w:jc w:val="both"/>
        <w:rPr>
          <w:rFonts w:ascii="Times New Roman" w:hAnsi="Times New Roman" w:cs="Times New Roman"/>
          <w:sz w:val="24"/>
          <w:szCs w:val="24"/>
        </w:rPr>
      </w:pPr>
    </w:p>
    <w:p w:rsidR="00CA1000" w:rsidRPr="00D9230E" w:rsidRDefault="00CA1000" w:rsidP="00CA1000">
      <w:pPr>
        <w:pStyle w:val="ConsPlusNormal"/>
        <w:ind w:firstLine="0"/>
        <w:jc w:val="both"/>
        <w:rPr>
          <w:rFonts w:ascii="Times New Roman" w:hAnsi="Times New Roman" w:cs="Times New Roman"/>
          <w:sz w:val="24"/>
          <w:szCs w:val="24"/>
        </w:rPr>
      </w:pPr>
    </w:p>
    <w:p w:rsidR="00CA1000" w:rsidRPr="00D9230E" w:rsidRDefault="00CA1000" w:rsidP="00CA1000">
      <w:pPr>
        <w:pStyle w:val="ConsPlusNormal"/>
        <w:ind w:firstLine="0"/>
        <w:jc w:val="both"/>
        <w:rPr>
          <w:rFonts w:ascii="Times New Roman" w:hAnsi="Times New Roman" w:cs="Times New Roman"/>
          <w:sz w:val="24"/>
          <w:szCs w:val="24"/>
        </w:rPr>
      </w:pPr>
    </w:p>
    <w:p w:rsidR="00CA1000" w:rsidRPr="00D9230E" w:rsidRDefault="00CA1000" w:rsidP="00CA1000">
      <w:pPr>
        <w:pStyle w:val="ConsPlusNormal"/>
        <w:ind w:firstLine="0"/>
        <w:jc w:val="both"/>
        <w:rPr>
          <w:rFonts w:ascii="Times New Roman" w:hAnsi="Times New Roman" w:cs="Times New Roman"/>
          <w:sz w:val="24"/>
          <w:szCs w:val="24"/>
        </w:rPr>
      </w:pPr>
    </w:p>
    <w:p w:rsidR="00CA1000" w:rsidRPr="00D9230E" w:rsidRDefault="00CA1000" w:rsidP="00CA1000">
      <w:pPr>
        <w:pStyle w:val="ConsPlusNormal"/>
        <w:ind w:firstLine="0"/>
        <w:jc w:val="both"/>
        <w:rPr>
          <w:rFonts w:ascii="Times New Roman" w:hAnsi="Times New Roman" w:cs="Times New Roman"/>
          <w:sz w:val="24"/>
          <w:szCs w:val="24"/>
        </w:rPr>
      </w:pPr>
    </w:p>
    <w:p w:rsidR="00CA1000" w:rsidRPr="00D9230E" w:rsidRDefault="00CA1000" w:rsidP="00CA1000">
      <w:pPr>
        <w:pStyle w:val="ConsPlusNormal"/>
        <w:ind w:firstLine="0"/>
        <w:jc w:val="both"/>
        <w:rPr>
          <w:rFonts w:ascii="Times New Roman" w:hAnsi="Times New Roman" w:cs="Times New Roman"/>
          <w:sz w:val="24"/>
          <w:szCs w:val="24"/>
        </w:rPr>
      </w:pPr>
    </w:p>
    <w:p w:rsidR="001E2B22" w:rsidRDefault="001E2B22" w:rsidP="00CA1000">
      <w:pPr>
        <w:pStyle w:val="ConsPlusNormal"/>
        <w:ind w:firstLine="0"/>
        <w:jc w:val="both"/>
        <w:rPr>
          <w:rFonts w:ascii="Times New Roman" w:hAnsi="Times New Roman" w:cs="Times New Roman"/>
          <w:sz w:val="24"/>
          <w:szCs w:val="24"/>
        </w:rPr>
      </w:pPr>
    </w:p>
    <w:p w:rsidR="002128AA" w:rsidRDefault="002128AA" w:rsidP="00CA1000">
      <w:pPr>
        <w:pStyle w:val="ConsPlusNormal"/>
        <w:widowControl/>
        <w:ind w:firstLine="0"/>
        <w:jc w:val="right"/>
        <w:outlineLvl w:val="0"/>
        <w:rPr>
          <w:rFonts w:ascii="Times New Roman" w:hAnsi="Times New Roman" w:cs="Times New Roman"/>
          <w:sz w:val="24"/>
          <w:szCs w:val="24"/>
        </w:rPr>
      </w:pPr>
    </w:p>
    <w:p w:rsidR="00CA1000" w:rsidRPr="00D9230E" w:rsidRDefault="00CA1000" w:rsidP="00CA1000">
      <w:pPr>
        <w:pStyle w:val="ConsPlusNormal"/>
        <w:widowControl/>
        <w:ind w:firstLine="0"/>
        <w:jc w:val="right"/>
        <w:outlineLvl w:val="0"/>
        <w:rPr>
          <w:rFonts w:ascii="Times New Roman" w:hAnsi="Times New Roman" w:cs="Times New Roman"/>
          <w:sz w:val="24"/>
          <w:szCs w:val="24"/>
        </w:rPr>
      </w:pPr>
      <w:r w:rsidRPr="00D9230E">
        <w:rPr>
          <w:rFonts w:ascii="Times New Roman" w:hAnsi="Times New Roman" w:cs="Times New Roman"/>
          <w:sz w:val="24"/>
          <w:szCs w:val="24"/>
        </w:rPr>
        <w:t>Приложение 2</w:t>
      </w:r>
    </w:p>
    <w:p w:rsidR="00CA1000" w:rsidRPr="00D9230E" w:rsidRDefault="00CA1000" w:rsidP="00CA1000">
      <w:pPr>
        <w:pStyle w:val="ConsPlusNormal"/>
        <w:widowControl/>
        <w:ind w:firstLine="0"/>
        <w:jc w:val="right"/>
        <w:rPr>
          <w:rFonts w:ascii="Times New Roman" w:hAnsi="Times New Roman" w:cs="Times New Roman"/>
          <w:sz w:val="24"/>
          <w:szCs w:val="24"/>
        </w:rPr>
      </w:pPr>
      <w:r w:rsidRPr="00D9230E">
        <w:rPr>
          <w:rFonts w:ascii="Times New Roman" w:hAnsi="Times New Roman" w:cs="Times New Roman"/>
          <w:sz w:val="24"/>
          <w:szCs w:val="24"/>
        </w:rPr>
        <w:t>к постановлению  Администрации</w:t>
      </w:r>
    </w:p>
    <w:p w:rsidR="00CA1000" w:rsidRPr="00D9230E" w:rsidRDefault="00CA1000" w:rsidP="00CA1000">
      <w:pPr>
        <w:pStyle w:val="ConsPlusNormal"/>
        <w:widowControl/>
        <w:ind w:firstLine="0"/>
        <w:jc w:val="right"/>
        <w:rPr>
          <w:rFonts w:ascii="Times New Roman" w:hAnsi="Times New Roman" w:cs="Times New Roman"/>
          <w:sz w:val="24"/>
          <w:szCs w:val="24"/>
        </w:rPr>
      </w:pPr>
      <w:r w:rsidRPr="00D9230E">
        <w:rPr>
          <w:rFonts w:ascii="Times New Roman" w:hAnsi="Times New Roman" w:cs="Times New Roman"/>
          <w:sz w:val="24"/>
          <w:szCs w:val="24"/>
        </w:rPr>
        <w:t>муниципального образования</w:t>
      </w:r>
    </w:p>
    <w:p w:rsidR="00CA1000" w:rsidRPr="00D9230E" w:rsidRDefault="00CA1000" w:rsidP="00CA1000">
      <w:pPr>
        <w:pStyle w:val="ConsPlusNormal"/>
        <w:widowControl/>
        <w:ind w:firstLine="0"/>
        <w:jc w:val="right"/>
        <w:rPr>
          <w:rFonts w:ascii="Times New Roman" w:hAnsi="Times New Roman" w:cs="Times New Roman"/>
          <w:sz w:val="24"/>
          <w:szCs w:val="24"/>
        </w:rPr>
      </w:pPr>
      <w:r w:rsidRPr="00D9230E">
        <w:rPr>
          <w:rFonts w:ascii="Times New Roman" w:hAnsi="Times New Roman" w:cs="Times New Roman"/>
          <w:sz w:val="24"/>
          <w:szCs w:val="24"/>
        </w:rPr>
        <w:t xml:space="preserve"> «</w:t>
      </w:r>
      <w:proofErr w:type="spellStart"/>
      <w:r w:rsidRPr="00D9230E">
        <w:rPr>
          <w:rFonts w:ascii="Times New Roman" w:hAnsi="Times New Roman" w:cs="Times New Roman"/>
          <w:sz w:val="24"/>
          <w:szCs w:val="24"/>
        </w:rPr>
        <w:t>Сарапульский</w:t>
      </w:r>
      <w:proofErr w:type="spellEnd"/>
      <w:r w:rsidRPr="00D9230E">
        <w:rPr>
          <w:rFonts w:ascii="Times New Roman" w:hAnsi="Times New Roman" w:cs="Times New Roman"/>
          <w:sz w:val="24"/>
          <w:szCs w:val="24"/>
        </w:rPr>
        <w:t xml:space="preserve"> район»</w:t>
      </w:r>
    </w:p>
    <w:p w:rsidR="00CA1000" w:rsidRPr="00D9230E" w:rsidRDefault="00CA1000" w:rsidP="00CA1000">
      <w:pPr>
        <w:pStyle w:val="ConsPlusNormal"/>
        <w:widowControl/>
        <w:ind w:firstLine="0"/>
        <w:jc w:val="right"/>
        <w:rPr>
          <w:rFonts w:ascii="Times New Roman" w:hAnsi="Times New Roman" w:cs="Times New Roman"/>
          <w:sz w:val="24"/>
          <w:szCs w:val="24"/>
        </w:rPr>
      </w:pPr>
    </w:p>
    <w:p w:rsidR="00CA1000" w:rsidRPr="00D9230E" w:rsidRDefault="003A34A2" w:rsidP="00CA1000">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 xml:space="preserve">от 30 марта 2016 года </w:t>
      </w:r>
      <w:r w:rsidR="0058795A">
        <w:rPr>
          <w:rFonts w:ascii="Times New Roman" w:hAnsi="Times New Roman" w:cs="Times New Roman"/>
          <w:sz w:val="24"/>
          <w:szCs w:val="24"/>
        </w:rPr>
        <w:t xml:space="preserve"> №  447</w:t>
      </w:r>
      <w:bookmarkStart w:id="0" w:name="_GoBack"/>
      <w:bookmarkEnd w:id="0"/>
    </w:p>
    <w:p w:rsidR="00D9230E" w:rsidRPr="00D9230E" w:rsidRDefault="00D9230E" w:rsidP="00D9230E">
      <w:pPr>
        <w:pStyle w:val="ConsPlusNormal"/>
        <w:ind w:firstLine="0"/>
        <w:rPr>
          <w:rFonts w:ascii="Times New Roman" w:hAnsi="Times New Roman" w:cs="Times New Roman"/>
          <w:sz w:val="24"/>
          <w:szCs w:val="24"/>
        </w:rPr>
      </w:pPr>
    </w:p>
    <w:p w:rsidR="00D9230E" w:rsidRPr="00D9230E" w:rsidRDefault="00D9230E" w:rsidP="00CA1000">
      <w:pPr>
        <w:pStyle w:val="ConsPlusNormal"/>
        <w:ind w:firstLine="0"/>
        <w:jc w:val="right"/>
        <w:rPr>
          <w:rFonts w:ascii="Times New Roman" w:hAnsi="Times New Roman" w:cs="Times New Roman"/>
          <w:sz w:val="24"/>
          <w:szCs w:val="24"/>
        </w:rPr>
      </w:pPr>
    </w:p>
    <w:p w:rsidR="00D9230E" w:rsidRPr="00D9230E" w:rsidRDefault="00D9230E" w:rsidP="00D9230E">
      <w:pPr>
        <w:pStyle w:val="ConsPlusTitle"/>
        <w:jc w:val="center"/>
        <w:rPr>
          <w:rFonts w:ascii="Times New Roman" w:hAnsi="Times New Roman" w:cs="Times New Roman"/>
          <w:sz w:val="24"/>
          <w:szCs w:val="24"/>
        </w:rPr>
      </w:pPr>
      <w:r w:rsidRPr="00D9230E">
        <w:rPr>
          <w:rFonts w:ascii="Times New Roman" w:hAnsi="Times New Roman" w:cs="Times New Roman"/>
          <w:sz w:val="24"/>
          <w:szCs w:val="24"/>
        </w:rPr>
        <w:t>МЕТОДИЧЕСКИЕ РЕКОМЕНДАЦИИ</w:t>
      </w:r>
    </w:p>
    <w:p w:rsidR="00D9230E" w:rsidRPr="00D9230E" w:rsidRDefault="00D9230E" w:rsidP="00D9230E">
      <w:pPr>
        <w:pStyle w:val="ConsPlusTitle"/>
        <w:jc w:val="center"/>
        <w:rPr>
          <w:rFonts w:ascii="Times New Roman" w:hAnsi="Times New Roman" w:cs="Times New Roman"/>
          <w:sz w:val="24"/>
          <w:szCs w:val="24"/>
        </w:rPr>
      </w:pPr>
      <w:r>
        <w:rPr>
          <w:rFonts w:ascii="Times New Roman" w:hAnsi="Times New Roman" w:cs="Times New Roman"/>
          <w:sz w:val="24"/>
          <w:szCs w:val="24"/>
        </w:rPr>
        <w:t>ПО ЗАПОЛНЕНИЮ ФОРМ РЕЕСТРА</w:t>
      </w:r>
      <w:r w:rsidRPr="00D9230E">
        <w:rPr>
          <w:rFonts w:ascii="Times New Roman" w:hAnsi="Times New Roman" w:cs="Times New Roman"/>
          <w:sz w:val="24"/>
          <w:szCs w:val="24"/>
        </w:rPr>
        <w:t xml:space="preserve"> РАСХОДНЫХ ОБЯЗАТЕЛЬСТВ</w:t>
      </w:r>
    </w:p>
    <w:p w:rsidR="00D9230E" w:rsidRPr="00D9230E" w:rsidRDefault="00D9230E" w:rsidP="00D9230E">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МУНИЦИПАЛЬНОГО ОБРАЗОВАНИЯ «САРАПУЛЬСКИЙ РАЙОН И </w:t>
      </w:r>
      <w:r w:rsidRPr="00D9230E">
        <w:rPr>
          <w:rFonts w:ascii="Times New Roman" w:hAnsi="Times New Roman" w:cs="Times New Roman"/>
          <w:sz w:val="24"/>
          <w:szCs w:val="24"/>
        </w:rPr>
        <w:t>РЕЕСТРОВ РАСХОДНЫХ</w:t>
      </w:r>
      <w:r>
        <w:rPr>
          <w:rFonts w:ascii="Times New Roman" w:hAnsi="Times New Roman" w:cs="Times New Roman"/>
          <w:sz w:val="24"/>
          <w:szCs w:val="24"/>
        </w:rPr>
        <w:t xml:space="preserve"> </w:t>
      </w:r>
      <w:r w:rsidRPr="00D9230E">
        <w:rPr>
          <w:rFonts w:ascii="Times New Roman" w:hAnsi="Times New Roman" w:cs="Times New Roman"/>
          <w:sz w:val="24"/>
          <w:szCs w:val="24"/>
        </w:rPr>
        <w:t>ОБЯЗАТЕЛЬСТВ МУНИЦИПАЛЬНЫХ ОБРАЗОВАНИЙ, ВХОДЯЩИХ В СОСТАВ</w:t>
      </w:r>
      <w:r>
        <w:rPr>
          <w:rFonts w:ascii="Times New Roman" w:hAnsi="Times New Roman" w:cs="Times New Roman"/>
          <w:sz w:val="24"/>
          <w:szCs w:val="24"/>
        </w:rPr>
        <w:t xml:space="preserve"> МУНИЦИПАЛЬНОГО ОБРАЗОВАНИЯ «САРАПУЛЬСКИЙ РАЙОН»</w:t>
      </w:r>
    </w:p>
    <w:p w:rsidR="00D9230E" w:rsidRPr="00D9230E" w:rsidRDefault="00D9230E" w:rsidP="00D9230E">
      <w:pPr>
        <w:pStyle w:val="ConsPlusNormal"/>
        <w:ind w:firstLine="540"/>
        <w:jc w:val="both"/>
        <w:rPr>
          <w:rFonts w:ascii="Times New Roman" w:hAnsi="Times New Roman" w:cs="Times New Roman"/>
          <w:sz w:val="24"/>
          <w:szCs w:val="24"/>
        </w:rPr>
      </w:pPr>
    </w:p>
    <w:p w:rsidR="00D9230E" w:rsidRDefault="00D9230E" w:rsidP="004F2C50">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Настоящие Методические рекомендации определяют по</w:t>
      </w:r>
      <w:r>
        <w:rPr>
          <w:rFonts w:ascii="Times New Roman" w:hAnsi="Times New Roman" w:cs="Times New Roman"/>
          <w:sz w:val="24"/>
          <w:szCs w:val="24"/>
        </w:rPr>
        <w:t>дходы к заполнению форм реестра</w:t>
      </w:r>
      <w:r w:rsidRPr="00D9230E">
        <w:rPr>
          <w:rFonts w:ascii="Times New Roman" w:hAnsi="Times New Roman" w:cs="Times New Roman"/>
          <w:sz w:val="24"/>
          <w:szCs w:val="24"/>
        </w:rPr>
        <w:t xml:space="preserve"> расходных обязательств </w:t>
      </w:r>
      <w:r>
        <w:rPr>
          <w:rFonts w:ascii="Times New Roman" w:hAnsi="Times New Roman" w:cs="Times New Roman"/>
          <w:sz w:val="24"/>
          <w:szCs w:val="24"/>
        </w:rPr>
        <w:t>муниципального образования «</w:t>
      </w:r>
      <w:proofErr w:type="spellStart"/>
      <w:r>
        <w:rPr>
          <w:rFonts w:ascii="Times New Roman" w:hAnsi="Times New Roman" w:cs="Times New Roman"/>
          <w:sz w:val="24"/>
          <w:szCs w:val="24"/>
        </w:rPr>
        <w:t>Сарапульский</w:t>
      </w:r>
      <w:proofErr w:type="spellEnd"/>
      <w:r>
        <w:rPr>
          <w:rFonts w:ascii="Times New Roman" w:hAnsi="Times New Roman" w:cs="Times New Roman"/>
          <w:sz w:val="24"/>
          <w:szCs w:val="24"/>
        </w:rPr>
        <w:t xml:space="preserve"> район»</w:t>
      </w:r>
      <w:r w:rsidRPr="00D9230E">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D9230E">
        <w:rPr>
          <w:rFonts w:ascii="Times New Roman" w:hAnsi="Times New Roman" w:cs="Times New Roman"/>
          <w:sz w:val="24"/>
          <w:szCs w:val="24"/>
        </w:rPr>
        <w:t xml:space="preserve">реестров расходных обязательств муниципальных образований, входящих в состав </w:t>
      </w:r>
      <w:r>
        <w:rPr>
          <w:rFonts w:ascii="Times New Roman" w:hAnsi="Times New Roman" w:cs="Times New Roman"/>
          <w:sz w:val="24"/>
          <w:szCs w:val="24"/>
        </w:rPr>
        <w:t>муниципального образования «</w:t>
      </w:r>
      <w:proofErr w:type="spellStart"/>
      <w:r>
        <w:rPr>
          <w:rFonts w:ascii="Times New Roman" w:hAnsi="Times New Roman" w:cs="Times New Roman"/>
          <w:sz w:val="24"/>
          <w:szCs w:val="24"/>
        </w:rPr>
        <w:t>Сарапульский</w:t>
      </w:r>
      <w:proofErr w:type="spellEnd"/>
      <w:r>
        <w:rPr>
          <w:rFonts w:ascii="Times New Roman" w:hAnsi="Times New Roman" w:cs="Times New Roman"/>
          <w:sz w:val="24"/>
          <w:szCs w:val="24"/>
        </w:rPr>
        <w:t xml:space="preserve"> район»</w:t>
      </w:r>
      <w:r w:rsidRPr="00D9230E">
        <w:rPr>
          <w:rFonts w:ascii="Times New Roman" w:hAnsi="Times New Roman" w:cs="Times New Roman"/>
          <w:sz w:val="24"/>
          <w:szCs w:val="24"/>
        </w:rPr>
        <w:t xml:space="preserve"> (далее - </w:t>
      </w:r>
      <w:r w:rsidR="00A01679">
        <w:rPr>
          <w:rFonts w:ascii="Times New Roman" w:hAnsi="Times New Roman" w:cs="Times New Roman"/>
          <w:sz w:val="24"/>
          <w:szCs w:val="24"/>
        </w:rPr>
        <w:t>реестр</w:t>
      </w:r>
      <w:r w:rsidRPr="00D9230E">
        <w:rPr>
          <w:rFonts w:ascii="Times New Roman" w:hAnsi="Times New Roman" w:cs="Times New Roman"/>
          <w:sz w:val="24"/>
          <w:szCs w:val="24"/>
        </w:rPr>
        <w:t xml:space="preserve"> </w:t>
      </w:r>
      <w:r w:rsidR="00A01679">
        <w:rPr>
          <w:rFonts w:ascii="Times New Roman" w:hAnsi="Times New Roman" w:cs="Times New Roman"/>
          <w:sz w:val="24"/>
          <w:szCs w:val="24"/>
        </w:rPr>
        <w:t>расходных обязательств</w:t>
      </w:r>
      <w:r w:rsidRPr="00D9230E">
        <w:rPr>
          <w:rFonts w:ascii="Times New Roman" w:hAnsi="Times New Roman" w:cs="Times New Roman"/>
          <w:sz w:val="24"/>
          <w:szCs w:val="24"/>
        </w:rPr>
        <w:t xml:space="preserve">), предусмотренных </w:t>
      </w:r>
      <w:hyperlink r:id="rId13" w:history="1">
        <w:r w:rsidR="00A01679" w:rsidRPr="00C36F14">
          <w:rPr>
            <w:rFonts w:ascii="Times New Roman" w:hAnsi="Times New Roman" w:cs="Times New Roman"/>
            <w:sz w:val="24"/>
            <w:szCs w:val="24"/>
          </w:rPr>
          <w:t>Приложением</w:t>
        </w:r>
        <w:r w:rsidRPr="00C36F14">
          <w:rPr>
            <w:rFonts w:ascii="Times New Roman" w:hAnsi="Times New Roman" w:cs="Times New Roman"/>
            <w:sz w:val="24"/>
            <w:szCs w:val="24"/>
          </w:rPr>
          <w:t xml:space="preserve"> </w:t>
        </w:r>
      </w:hyperlink>
      <w:r w:rsidR="00C36F14">
        <w:rPr>
          <w:rFonts w:ascii="Times New Roman" w:hAnsi="Times New Roman" w:cs="Times New Roman"/>
          <w:sz w:val="24"/>
          <w:szCs w:val="24"/>
        </w:rPr>
        <w:t>1</w:t>
      </w:r>
      <w:r w:rsidRPr="00D9230E">
        <w:rPr>
          <w:rFonts w:ascii="Times New Roman" w:hAnsi="Times New Roman" w:cs="Times New Roman"/>
          <w:sz w:val="24"/>
          <w:szCs w:val="24"/>
        </w:rPr>
        <w:t xml:space="preserve"> к </w:t>
      </w:r>
      <w:r w:rsidR="00C36F14">
        <w:rPr>
          <w:rFonts w:ascii="Times New Roman" w:hAnsi="Times New Roman" w:cs="Times New Roman"/>
          <w:sz w:val="24"/>
          <w:szCs w:val="24"/>
        </w:rPr>
        <w:t>Методическим рекомендациям по заполнению форм реестра расходных обязательств муниципального образования «</w:t>
      </w:r>
      <w:proofErr w:type="spellStart"/>
      <w:r w:rsidR="00C36F14">
        <w:rPr>
          <w:rFonts w:ascii="Times New Roman" w:hAnsi="Times New Roman" w:cs="Times New Roman"/>
          <w:sz w:val="24"/>
          <w:szCs w:val="24"/>
        </w:rPr>
        <w:t>Сарапульский</w:t>
      </w:r>
      <w:proofErr w:type="spellEnd"/>
      <w:r w:rsidR="00C36F14">
        <w:rPr>
          <w:rFonts w:ascii="Times New Roman" w:hAnsi="Times New Roman" w:cs="Times New Roman"/>
          <w:sz w:val="24"/>
          <w:szCs w:val="24"/>
        </w:rPr>
        <w:t xml:space="preserve"> район» и реестров расходных обязательств муниципальных образований, входящих в состав муниципального образования «</w:t>
      </w:r>
      <w:proofErr w:type="spellStart"/>
      <w:r w:rsidR="00C36F14">
        <w:rPr>
          <w:rFonts w:ascii="Times New Roman" w:hAnsi="Times New Roman" w:cs="Times New Roman"/>
          <w:sz w:val="24"/>
          <w:szCs w:val="24"/>
        </w:rPr>
        <w:t>Сарапульский</w:t>
      </w:r>
      <w:proofErr w:type="spellEnd"/>
      <w:proofErr w:type="gramEnd"/>
      <w:r w:rsidR="00C36F14">
        <w:rPr>
          <w:rFonts w:ascii="Times New Roman" w:hAnsi="Times New Roman" w:cs="Times New Roman"/>
          <w:sz w:val="24"/>
          <w:szCs w:val="24"/>
        </w:rPr>
        <w:t xml:space="preserve"> район»</w:t>
      </w:r>
      <w:r w:rsidR="00D30AAD">
        <w:rPr>
          <w:rFonts w:ascii="Times New Roman" w:hAnsi="Times New Roman" w:cs="Times New Roman"/>
          <w:sz w:val="24"/>
          <w:szCs w:val="24"/>
        </w:rPr>
        <w:t xml:space="preserve"> (далее – Методические рекомендации).</w:t>
      </w:r>
    </w:p>
    <w:p w:rsidR="004F2C50" w:rsidRDefault="004F2C50" w:rsidP="004F2C50">
      <w:pPr>
        <w:pStyle w:val="ConsPlusNormal"/>
        <w:ind w:firstLine="540"/>
        <w:jc w:val="both"/>
        <w:rPr>
          <w:rFonts w:ascii="Times New Roman" w:hAnsi="Times New Roman" w:cs="Times New Roman"/>
          <w:sz w:val="24"/>
          <w:szCs w:val="24"/>
        </w:rPr>
      </w:pPr>
    </w:p>
    <w:p w:rsidR="004021F3" w:rsidRPr="00D9230E" w:rsidRDefault="004021F3" w:rsidP="004F2C50">
      <w:pPr>
        <w:pStyle w:val="ConsPlusNormal"/>
        <w:ind w:firstLine="540"/>
        <w:jc w:val="both"/>
        <w:rPr>
          <w:rFonts w:ascii="Times New Roman" w:hAnsi="Times New Roman" w:cs="Times New Roman"/>
          <w:sz w:val="24"/>
          <w:szCs w:val="24"/>
        </w:rPr>
      </w:pPr>
    </w:p>
    <w:p w:rsidR="00D9230E" w:rsidRPr="00D9230E" w:rsidRDefault="00D9230E" w:rsidP="00D9230E">
      <w:pPr>
        <w:pStyle w:val="ConsPlusNormal"/>
        <w:jc w:val="center"/>
        <w:rPr>
          <w:rFonts w:ascii="Times New Roman" w:hAnsi="Times New Roman" w:cs="Times New Roman"/>
          <w:sz w:val="24"/>
          <w:szCs w:val="24"/>
        </w:rPr>
      </w:pPr>
      <w:r w:rsidRPr="00D9230E">
        <w:rPr>
          <w:rFonts w:ascii="Times New Roman" w:hAnsi="Times New Roman" w:cs="Times New Roman"/>
          <w:sz w:val="24"/>
          <w:szCs w:val="24"/>
        </w:rPr>
        <w:t>I. Общие положения</w:t>
      </w:r>
    </w:p>
    <w:p w:rsidR="00D9230E" w:rsidRDefault="00D9230E" w:rsidP="00D9230E">
      <w:pPr>
        <w:pStyle w:val="ConsPlusNormal"/>
        <w:jc w:val="center"/>
        <w:rPr>
          <w:rFonts w:ascii="Times New Roman" w:hAnsi="Times New Roman" w:cs="Times New Roman"/>
          <w:sz w:val="24"/>
          <w:szCs w:val="24"/>
        </w:rPr>
      </w:pPr>
    </w:p>
    <w:p w:rsidR="004021F3" w:rsidRPr="00D9230E" w:rsidRDefault="004021F3" w:rsidP="00D9230E">
      <w:pPr>
        <w:pStyle w:val="ConsPlusNormal"/>
        <w:jc w:val="center"/>
        <w:rPr>
          <w:rFonts w:ascii="Times New Roman" w:hAnsi="Times New Roman" w:cs="Times New Roman"/>
          <w:sz w:val="24"/>
          <w:szCs w:val="24"/>
        </w:rPr>
      </w:pP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1. </w:t>
      </w:r>
      <w:r w:rsidR="00A01679">
        <w:rPr>
          <w:rFonts w:ascii="Times New Roman" w:hAnsi="Times New Roman" w:cs="Times New Roman"/>
          <w:sz w:val="24"/>
          <w:szCs w:val="24"/>
        </w:rPr>
        <w:t>Управлением финансов Администрации муниципального образования «</w:t>
      </w:r>
      <w:proofErr w:type="spellStart"/>
      <w:r w:rsidR="00A01679">
        <w:rPr>
          <w:rFonts w:ascii="Times New Roman" w:hAnsi="Times New Roman" w:cs="Times New Roman"/>
          <w:sz w:val="24"/>
          <w:szCs w:val="24"/>
        </w:rPr>
        <w:t>Сарапульский</w:t>
      </w:r>
      <w:proofErr w:type="spellEnd"/>
      <w:r w:rsidR="00A01679">
        <w:rPr>
          <w:rFonts w:ascii="Times New Roman" w:hAnsi="Times New Roman" w:cs="Times New Roman"/>
          <w:sz w:val="24"/>
          <w:szCs w:val="24"/>
        </w:rPr>
        <w:t xml:space="preserve"> район» (далее – Управление финансов)</w:t>
      </w:r>
      <w:r w:rsidRPr="00D9230E">
        <w:rPr>
          <w:rFonts w:ascii="Times New Roman" w:hAnsi="Times New Roman" w:cs="Times New Roman"/>
          <w:sz w:val="24"/>
          <w:szCs w:val="24"/>
        </w:rPr>
        <w:t xml:space="preserve"> рекомендуется организовать представление от главных распорядителей средств бюджета </w:t>
      </w:r>
      <w:r w:rsidR="00A01679">
        <w:rPr>
          <w:rFonts w:ascii="Times New Roman" w:hAnsi="Times New Roman" w:cs="Times New Roman"/>
          <w:sz w:val="24"/>
          <w:szCs w:val="24"/>
        </w:rPr>
        <w:t>муниципального образования «</w:t>
      </w:r>
      <w:proofErr w:type="spellStart"/>
      <w:r w:rsidR="00A01679">
        <w:rPr>
          <w:rFonts w:ascii="Times New Roman" w:hAnsi="Times New Roman" w:cs="Times New Roman"/>
          <w:sz w:val="24"/>
          <w:szCs w:val="24"/>
        </w:rPr>
        <w:t>Сарапульский</w:t>
      </w:r>
      <w:proofErr w:type="spellEnd"/>
      <w:r w:rsidR="00A01679">
        <w:rPr>
          <w:rFonts w:ascii="Times New Roman" w:hAnsi="Times New Roman" w:cs="Times New Roman"/>
          <w:sz w:val="24"/>
          <w:szCs w:val="24"/>
        </w:rPr>
        <w:t xml:space="preserve"> район»</w:t>
      </w:r>
      <w:r w:rsidRPr="00D9230E">
        <w:rPr>
          <w:rFonts w:ascii="Times New Roman" w:hAnsi="Times New Roman" w:cs="Times New Roman"/>
          <w:sz w:val="24"/>
          <w:szCs w:val="24"/>
        </w:rPr>
        <w:t xml:space="preserve"> </w:t>
      </w:r>
      <w:r w:rsidR="00A01679">
        <w:rPr>
          <w:rFonts w:ascii="Times New Roman" w:hAnsi="Times New Roman" w:cs="Times New Roman"/>
          <w:sz w:val="24"/>
          <w:szCs w:val="24"/>
        </w:rPr>
        <w:t xml:space="preserve">и бюджетов сельских поселений </w:t>
      </w:r>
      <w:r w:rsidRPr="00D9230E">
        <w:rPr>
          <w:rFonts w:ascii="Times New Roman" w:hAnsi="Times New Roman" w:cs="Times New Roman"/>
          <w:sz w:val="24"/>
          <w:szCs w:val="24"/>
        </w:rPr>
        <w:t>(далее - ГРБС) информации</w:t>
      </w:r>
      <w:r w:rsidR="003A34A2">
        <w:rPr>
          <w:rFonts w:ascii="Times New Roman" w:hAnsi="Times New Roman" w:cs="Times New Roman"/>
          <w:sz w:val="24"/>
          <w:szCs w:val="24"/>
        </w:rPr>
        <w:t>,</w:t>
      </w:r>
      <w:r w:rsidRPr="00D9230E">
        <w:rPr>
          <w:rFonts w:ascii="Times New Roman" w:hAnsi="Times New Roman" w:cs="Times New Roman"/>
          <w:sz w:val="24"/>
          <w:szCs w:val="24"/>
        </w:rPr>
        <w:t xml:space="preserve"> необходимой для формирования реестра </w:t>
      </w:r>
      <w:r w:rsidR="00A01679">
        <w:rPr>
          <w:rFonts w:ascii="Times New Roman" w:hAnsi="Times New Roman" w:cs="Times New Roman"/>
          <w:sz w:val="24"/>
          <w:szCs w:val="24"/>
        </w:rPr>
        <w:t>расходных обязательств</w:t>
      </w:r>
      <w:r w:rsidR="003A34A2">
        <w:rPr>
          <w:rFonts w:ascii="Times New Roman" w:hAnsi="Times New Roman" w:cs="Times New Roman"/>
          <w:sz w:val="24"/>
          <w:szCs w:val="24"/>
        </w:rPr>
        <w:t>,</w:t>
      </w:r>
      <w:r w:rsidR="0058362C">
        <w:rPr>
          <w:rFonts w:ascii="Times New Roman" w:hAnsi="Times New Roman" w:cs="Times New Roman"/>
          <w:sz w:val="24"/>
          <w:szCs w:val="24"/>
        </w:rPr>
        <w:t xml:space="preserve"> в срок до 1 апреля текущего года.</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2. При представлении в </w:t>
      </w:r>
      <w:r w:rsidR="00A01679">
        <w:rPr>
          <w:rFonts w:ascii="Times New Roman" w:hAnsi="Times New Roman" w:cs="Times New Roman"/>
          <w:sz w:val="24"/>
          <w:szCs w:val="24"/>
        </w:rPr>
        <w:t>Управление</w:t>
      </w:r>
      <w:r w:rsidRPr="00D9230E">
        <w:rPr>
          <w:rFonts w:ascii="Times New Roman" w:hAnsi="Times New Roman" w:cs="Times New Roman"/>
          <w:sz w:val="24"/>
          <w:szCs w:val="24"/>
        </w:rPr>
        <w:t xml:space="preserve"> финансов реестра </w:t>
      </w:r>
      <w:r w:rsidR="00A01679">
        <w:rPr>
          <w:rFonts w:ascii="Times New Roman" w:hAnsi="Times New Roman" w:cs="Times New Roman"/>
          <w:sz w:val="24"/>
          <w:szCs w:val="24"/>
        </w:rPr>
        <w:t>расходных обязательств</w:t>
      </w:r>
      <w:r w:rsidRPr="00D9230E">
        <w:rPr>
          <w:rFonts w:ascii="Times New Roman" w:hAnsi="Times New Roman" w:cs="Times New Roman"/>
          <w:sz w:val="24"/>
          <w:szCs w:val="24"/>
        </w:rPr>
        <w:t xml:space="preserve"> его форма должна соответствовать форме, предусмотренной </w:t>
      </w:r>
      <w:r w:rsidR="00A01679">
        <w:rPr>
          <w:rFonts w:ascii="Times New Roman" w:hAnsi="Times New Roman" w:cs="Times New Roman"/>
          <w:sz w:val="24"/>
          <w:szCs w:val="24"/>
        </w:rPr>
        <w:t xml:space="preserve">Приложением </w:t>
      </w:r>
      <w:hyperlink r:id="rId14" w:history="1">
        <w:r w:rsidR="00D30AAD">
          <w:rPr>
            <w:rFonts w:ascii="Times New Roman" w:hAnsi="Times New Roman" w:cs="Times New Roman"/>
            <w:color w:val="0000FF"/>
            <w:sz w:val="24"/>
            <w:szCs w:val="24"/>
          </w:rPr>
          <w:t>1</w:t>
        </w:r>
      </w:hyperlink>
      <w:r w:rsidRPr="00D9230E">
        <w:rPr>
          <w:rFonts w:ascii="Times New Roman" w:hAnsi="Times New Roman" w:cs="Times New Roman"/>
          <w:sz w:val="24"/>
          <w:szCs w:val="24"/>
        </w:rPr>
        <w:t xml:space="preserve"> к </w:t>
      </w:r>
      <w:r w:rsidR="00D30AAD">
        <w:rPr>
          <w:rFonts w:ascii="Times New Roman" w:hAnsi="Times New Roman" w:cs="Times New Roman"/>
          <w:sz w:val="24"/>
          <w:szCs w:val="24"/>
        </w:rPr>
        <w:t>Методическим рекомендациям.</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Заполнение реестров осуществляется</w:t>
      </w:r>
      <w:r w:rsidR="00D30AAD">
        <w:rPr>
          <w:rFonts w:ascii="Times New Roman" w:hAnsi="Times New Roman" w:cs="Times New Roman"/>
          <w:sz w:val="24"/>
          <w:szCs w:val="24"/>
        </w:rPr>
        <w:t xml:space="preserve"> </w:t>
      </w:r>
      <w:r w:rsidRPr="00D9230E">
        <w:rPr>
          <w:rFonts w:ascii="Times New Roman" w:hAnsi="Times New Roman" w:cs="Times New Roman"/>
          <w:sz w:val="24"/>
          <w:szCs w:val="24"/>
        </w:rPr>
        <w:t>в соответствии со справочником кодов и наименований расходных обязатель</w:t>
      </w:r>
      <w:proofErr w:type="gramStart"/>
      <w:r w:rsidRPr="00D9230E">
        <w:rPr>
          <w:rFonts w:ascii="Times New Roman" w:hAnsi="Times New Roman" w:cs="Times New Roman"/>
          <w:sz w:val="24"/>
          <w:szCs w:val="24"/>
        </w:rPr>
        <w:t>ств дл</w:t>
      </w:r>
      <w:proofErr w:type="gramEnd"/>
      <w:r w:rsidRPr="00D9230E">
        <w:rPr>
          <w:rFonts w:ascii="Times New Roman" w:hAnsi="Times New Roman" w:cs="Times New Roman"/>
          <w:sz w:val="24"/>
          <w:szCs w:val="24"/>
        </w:rPr>
        <w:t xml:space="preserve">я подготовки </w:t>
      </w:r>
      <w:r w:rsidR="00A01679">
        <w:rPr>
          <w:rFonts w:ascii="Times New Roman" w:hAnsi="Times New Roman" w:cs="Times New Roman"/>
          <w:sz w:val="24"/>
          <w:szCs w:val="24"/>
        </w:rPr>
        <w:t>реестра расходных обязательств</w:t>
      </w:r>
      <w:r w:rsidRPr="00D9230E">
        <w:rPr>
          <w:rFonts w:ascii="Times New Roman" w:hAnsi="Times New Roman" w:cs="Times New Roman"/>
          <w:sz w:val="24"/>
          <w:szCs w:val="24"/>
        </w:rPr>
        <w:t xml:space="preserve"> (далее - справочник кодов и наименований расходных обязательств), </w:t>
      </w:r>
      <w:r w:rsidR="00D30AAD">
        <w:rPr>
          <w:rFonts w:ascii="Times New Roman" w:hAnsi="Times New Roman" w:cs="Times New Roman"/>
          <w:sz w:val="24"/>
          <w:szCs w:val="24"/>
        </w:rPr>
        <w:t xml:space="preserve">согласно приложению </w:t>
      </w:r>
      <w:r w:rsidR="0058362C">
        <w:rPr>
          <w:rFonts w:ascii="Times New Roman" w:hAnsi="Times New Roman" w:cs="Times New Roman"/>
          <w:sz w:val="24"/>
          <w:szCs w:val="24"/>
        </w:rPr>
        <w:t xml:space="preserve">2 </w:t>
      </w:r>
      <w:r w:rsidR="00D30AAD">
        <w:rPr>
          <w:rFonts w:ascii="Times New Roman" w:hAnsi="Times New Roman" w:cs="Times New Roman"/>
          <w:sz w:val="24"/>
          <w:szCs w:val="24"/>
        </w:rPr>
        <w:t xml:space="preserve"> к Методическим рекомендациям</w:t>
      </w:r>
      <w:r w:rsidRPr="00D9230E">
        <w:rPr>
          <w:rFonts w:ascii="Times New Roman" w:hAnsi="Times New Roman" w:cs="Times New Roman"/>
          <w:sz w:val="24"/>
          <w:szCs w:val="24"/>
        </w:rPr>
        <w:t>.</w:t>
      </w:r>
    </w:p>
    <w:p w:rsidR="00D9230E" w:rsidRPr="00D9230E" w:rsidRDefault="00A44806" w:rsidP="00D9230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D9230E" w:rsidRPr="00D9230E">
        <w:rPr>
          <w:rFonts w:ascii="Times New Roman" w:hAnsi="Times New Roman" w:cs="Times New Roman"/>
          <w:sz w:val="24"/>
          <w:szCs w:val="24"/>
        </w:rPr>
        <w:t xml:space="preserve">. В соответствии с формой, предусмотренной </w:t>
      </w:r>
      <w:hyperlink r:id="rId15" w:history="1">
        <w:r w:rsidR="00D9230E" w:rsidRPr="00D30AAD">
          <w:rPr>
            <w:rFonts w:ascii="Times New Roman" w:hAnsi="Times New Roman" w:cs="Times New Roman"/>
            <w:sz w:val="24"/>
            <w:szCs w:val="24"/>
          </w:rPr>
          <w:t xml:space="preserve">Приложением </w:t>
        </w:r>
      </w:hyperlink>
      <w:r w:rsidR="00D30AAD">
        <w:rPr>
          <w:rFonts w:ascii="Times New Roman" w:hAnsi="Times New Roman" w:cs="Times New Roman"/>
          <w:sz w:val="24"/>
          <w:szCs w:val="24"/>
        </w:rPr>
        <w:t>1</w:t>
      </w:r>
      <w:r w:rsidR="00D9230E" w:rsidRPr="00D9230E">
        <w:rPr>
          <w:rFonts w:ascii="Times New Roman" w:hAnsi="Times New Roman" w:cs="Times New Roman"/>
          <w:sz w:val="24"/>
          <w:szCs w:val="24"/>
        </w:rPr>
        <w:t xml:space="preserve"> к </w:t>
      </w:r>
      <w:r w:rsidR="00D30AAD">
        <w:rPr>
          <w:rFonts w:ascii="Times New Roman" w:hAnsi="Times New Roman" w:cs="Times New Roman"/>
          <w:sz w:val="24"/>
          <w:szCs w:val="24"/>
        </w:rPr>
        <w:t>Методическим рекомендациям</w:t>
      </w:r>
      <w:r w:rsidR="00D9230E" w:rsidRPr="00D9230E">
        <w:rPr>
          <w:rFonts w:ascii="Times New Roman" w:hAnsi="Times New Roman" w:cs="Times New Roman"/>
          <w:sz w:val="24"/>
          <w:szCs w:val="24"/>
        </w:rPr>
        <w:t>, реест</w:t>
      </w:r>
      <w:r>
        <w:rPr>
          <w:rFonts w:ascii="Times New Roman" w:hAnsi="Times New Roman" w:cs="Times New Roman"/>
          <w:sz w:val="24"/>
          <w:szCs w:val="24"/>
        </w:rPr>
        <w:t>р расходных обязатель</w:t>
      </w:r>
      <w:proofErr w:type="gramStart"/>
      <w:r>
        <w:rPr>
          <w:rFonts w:ascii="Times New Roman" w:hAnsi="Times New Roman" w:cs="Times New Roman"/>
          <w:sz w:val="24"/>
          <w:szCs w:val="24"/>
        </w:rPr>
        <w:t>ств</w:t>
      </w:r>
      <w:r w:rsidR="00D9230E" w:rsidRPr="00D9230E">
        <w:rPr>
          <w:rFonts w:ascii="Times New Roman" w:hAnsi="Times New Roman" w:cs="Times New Roman"/>
          <w:sz w:val="24"/>
          <w:szCs w:val="24"/>
        </w:rPr>
        <w:t xml:space="preserve"> пр</w:t>
      </w:r>
      <w:proofErr w:type="gramEnd"/>
      <w:r w:rsidR="00D9230E" w:rsidRPr="00D9230E">
        <w:rPr>
          <w:rFonts w:ascii="Times New Roman" w:hAnsi="Times New Roman" w:cs="Times New Roman"/>
          <w:sz w:val="24"/>
          <w:szCs w:val="24"/>
        </w:rPr>
        <w:t xml:space="preserve">и предоставлении в </w:t>
      </w:r>
      <w:r>
        <w:rPr>
          <w:rFonts w:ascii="Times New Roman" w:hAnsi="Times New Roman" w:cs="Times New Roman"/>
          <w:sz w:val="24"/>
          <w:szCs w:val="24"/>
        </w:rPr>
        <w:t>Управление</w:t>
      </w:r>
      <w:r w:rsidR="00D9230E" w:rsidRPr="00D9230E">
        <w:rPr>
          <w:rFonts w:ascii="Times New Roman" w:hAnsi="Times New Roman" w:cs="Times New Roman"/>
          <w:sz w:val="24"/>
          <w:szCs w:val="24"/>
        </w:rPr>
        <w:t xml:space="preserve"> финансов должен содержать следующую информацию:</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наименование расходного обязательства, вопроса местного значения муниципального образования, права, полномочия органа местного самоуправления муниципального образования (</w:t>
      </w:r>
      <w:hyperlink r:id="rId16" w:history="1">
        <w:r w:rsidRPr="00D30AAD">
          <w:rPr>
            <w:rFonts w:ascii="Times New Roman" w:hAnsi="Times New Roman" w:cs="Times New Roman"/>
            <w:sz w:val="24"/>
            <w:szCs w:val="24"/>
          </w:rPr>
          <w:t>графа 1</w:t>
        </w:r>
      </w:hyperlink>
      <w:r w:rsidRPr="00D30AAD">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код строки (</w:t>
      </w:r>
      <w:hyperlink r:id="rId17" w:history="1">
        <w:r w:rsidRPr="00D30AAD">
          <w:rPr>
            <w:rFonts w:ascii="Times New Roman" w:hAnsi="Times New Roman" w:cs="Times New Roman"/>
            <w:sz w:val="24"/>
            <w:szCs w:val="24"/>
          </w:rPr>
          <w:t>графа 2</w:t>
        </w:r>
      </w:hyperlink>
      <w:r w:rsidRPr="00D30AAD">
        <w:rPr>
          <w:rFonts w:ascii="Times New Roman" w:hAnsi="Times New Roman" w:cs="Times New Roman"/>
          <w:sz w:val="24"/>
          <w:szCs w:val="24"/>
        </w:rPr>
        <w:t>)</w:t>
      </w:r>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правовое основание финансового обеспечения и расходования муниципальным образованием бюджетных средств (нормативные правовые акты, договоры, соглашения Российской Федерации) (</w:t>
      </w:r>
      <w:hyperlink r:id="rId18" w:history="1">
        <w:r w:rsidRPr="00D30AAD">
          <w:rPr>
            <w:rFonts w:ascii="Times New Roman" w:hAnsi="Times New Roman" w:cs="Times New Roman"/>
            <w:sz w:val="24"/>
            <w:szCs w:val="24"/>
          </w:rPr>
          <w:t>графы 3</w:t>
        </w:r>
      </w:hyperlink>
      <w:r w:rsidRPr="00D30AAD">
        <w:rPr>
          <w:rFonts w:ascii="Times New Roman" w:hAnsi="Times New Roman" w:cs="Times New Roman"/>
          <w:sz w:val="24"/>
          <w:szCs w:val="24"/>
        </w:rPr>
        <w:t xml:space="preserve"> - </w:t>
      </w:r>
      <w:hyperlink r:id="rId19" w:history="1">
        <w:r w:rsidR="00D30AAD" w:rsidRPr="00D30AAD">
          <w:rPr>
            <w:rFonts w:ascii="Times New Roman" w:hAnsi="Times New Roman" w:cs="Times New Roman"/>
            <w:sz w:val="24"/>
            <w:szCs w:val="24"/>
          </w:rPr>
          <w:t>5</w:t>
        </w:r>
      </w:hyperlink>
      <w:r w:rsidRPr="00D9230E">
        <w:rPr>
          <w:rFonts w:ascii="Times New Roman" w:hAnsi="Times New Roman" w:cs="Times New Roman"/>
          <w:sz w:val="24"/>
          <w:szCs w:val="24"/>
        </w:rPr>
        <w:t>);</w:t>
      </w:r>
    </w:p>
    <w:p w:rsid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правовое основание финансового обеспечения и расходования муниципальным образованием бюджетных средств (нормативные правовые акты, договоры, соглашения субъекта Российской Федерации) </w:t>
      </w:r>
      <w:r w:rsidRPr="00D30AAD">
        <w:rPr>
          <w:rFonts w:ascii="Times New Roman" w:hAnsi="Times New Roman" w:cs="Times New Roman"/>
          <w:sz w:val="24"/>
          <w:szCs w:val="24"/>
        </w:rPr>
        <w:t>(</w:t>
      </w:r>
      <w:hyperlink r:id="rId20" w:history="1">
        <w:r w:rsidRPr="00D30AAD">
          <w:rPr>
            <w:rFonts w:ascii="Times New Roman" w:hAnsi="Times New Roman" w:cs="Times New Roman"/>
            <w:sz w:val="24"/>
            <w:szCs w:val="24"/>
          </w:rPr>
          <w:t>графы 6</w:t>
        </w:r>
      </w:hyperlink>
      <w:r w:rsidRPr="00D30AAD">
        <w:rPr>
          <w:rFonts w:ascii="Times New Roman" w:hAnsi="Times New Roman" w:cs="Times New Roman"/>
          <w:sz w:val="24"/>
          <w:szCs w:val="24"/>
        </w:rPr>
        <w:t xml:space="preserve"> - </w:t>
      </w:r>
      <w:hyperlink r:id="rId21" w:history="1">
        <w:r w:rsidRPr="00D30AAD">
          <w:rPr>
            <w:rFonts w:ascii="Times New Roman" w:hAnsi="Times New Roman" w:cs="Times New Roman"/>
            <w:sz w:val="24"/>
            <w:szCs w:val="24"/>
          </w:rPr>
          <w:t>8</w:t>
        </w:r>
      </w:hyperlink>
      <w:r w:rsidRPr="00D30AAD">
        <w:rPr>
          <w:rFonts w:ascii="Times New Roman" w:hAnsi="Times New Roman" w:cs="Times New Roman"/>
          <w:sz w:val="24"/>
          <w:szCs w:val="24"/>
        </w:rPr>
        <w:t>);</w:t>
      </w:r>
    </w:p>
    <w:p w:rsidR="00D30AAD" w:rsidRPr="00D30AAD" w:rsidRDefault="00D30AAD" w:rsidP="00D9230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D9230E">
        <w:rPr>
          <w:rFonts w:ascii="Times New Roman" w:hAnsi="Times New Roman" w:cs="Times New Roman"/>
          <w:sz w:val="24"/>
          <w:szCs w:val="24"/>
        </w:rPr>
        <w:t>правовое основание финансового обеспечения и расходования муниципальным образованием бюджетных средств (</w:t>
      </w:r>
      <w:r>
        <w:rPr>
          <w:rFonts w:ascii="Times New Roman" w:hAnsi="Times New Roman" w:cs="Times New Roman"/>
          <w:sz w:val="24"/>
          <w:szCs w:val="24"/>
        </w:rPr>
        <w:t>муниципальные</w:t>
      </w:r>
      <w:r w:rsidRPr="00D9230E">
        <w:rPr>
          <w:rFonts w:ascii="Times New Roman" w:hAnsi="Times New Roman" w:cs="Times New Roman"/>
          <w:sz w:val="24"/>
          <w:szCs w:val="24"/>
        </w:rPr>
        <w:t xml:space="preserve"> правовые акты, договоры, соглашения </w:t>
      </w:r>
      <w:r>
        <w:rPr>
          <w:rFonts w:ascii="Times New Roman" w:hAnsi="Times New Roman" w:cs="Times New Roman"/>
          <w:sz w:val="24"/>
          <w:szCs w:val="24"/>
        </w:rPr>
        <w:t>муниципального образования</w:t>
      </w:r>
      <w:r w:rsidRPr="00D9230E">
        <w:rPr>
          <w:rFonts w:ascii="Times New Roman" w:hAnsi="Times New Roman" w:cs="Times New Roman"/>
          <w:sz w:val="24"/>
          <w:szCs w:val="24"/>
        </w:rPr>
        <w:t xml:space="preserve">) </w:t>
      </w:r>
      <w:r w:rsidRPr="00D30AAD">
        <w:rPr>
          <w:rFonts w:ascii="Times New Roman" w:hAnsi="Times New Roman" w:cs="Times New Roman"/>
          <w:sz w:val="24"/>
          <w:szCs w:val="24"/>
        </w:rPr>
        <w:t>(</w:t>
      </w:r>
      <w:hyperlink r:id="rId22" w:history="1">
        <w:r>
          <w:rPr>
            <w:rFonts w:ascii="Times New Roman" w:hAnsi="Times New Roman" w:cs="Times New Roman"/>
            <w:sz w:val="24"/>
            <w:szCs w:val="24"/>
          </w:rPr>
          <w:t>графы</w:t>
        </w:r>
      </w:hyperlink>
      <w:r>
        <w:rPr>
          <w:rFonts w:ascii="Times New Roman" w:hAnsi="Times New Roman" w:cs="Times New Roman"/>
          <w:sz w:val="24"/>
          <w:szCs w:val="24"/>
        </w:rPr>
        <w:t xml:space="preserve"> 9</w:t>
      </w:r>
      <w:r w:rsidRPr="00D30AAD">
        <w:rPr>
          <w:rFonts w:ascii="Times New Roman" w:hAnsi="Times New Roman" w:cs="Times New Roman"/>
          <w:sz w:val="24"/>
          <w:szCs w:val="24"/>
        </w:rPr>
        <w:t xml:space="preserve"> - </w:t>
      </w:r>
      <w:hyperlink r:id="rId23" w:history="1">
        <w:r>
          <w:rPr>
            <w:rFonts w:ascii="Times New Roman" w:hAnsi="Times New Roman" w:cs="Times New Roman"/>
            <w:sz w:val="24"/>
            <w:szCs w:val="24"/>
          </w:rPr>
          <w:t>11</w:t>
        </w:r>
      </w:hyperlink>
      <w:r w:rsidRPr="00D30AAD">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код раздела, подраздела бюджетной классификации Российской Федерации, по которому отражаются расходы на исполнение расходных обязательств муниципального образования </w:t>
      </w:r>
      <w:r w:rsidRPr="00D30AAD">
        <w:rPr>
          <w:rFonts w:ascii="Times New Roman" w:hAnsi="Times New Roman" w:cs="Times New Roman"/>
          <w:sz w:val="24"/>
          <w:szCs w:val="24"/>
        </w:rPr>
        <w:t>(</w:t>
      </w:r>
      <w:hyperlink r:id="rId24" w:history="1">
        <w:r w:rsidR="00D30AAD">
          <w:rPr>
            <w:rFonts w:ascii="Times New Roman" w:hAnsi="Times New Roman" w:cs="Times New Roman"/>
            <w:sz w:val="24"/>
            <w:szCs w:val="24"/>
          </w:rPr>
          <w:t>графы</w:t>
        </w:r>
      </w:hyperlink>
      <w:r w:rsidR="00D30AAD">
        <w:rPr>
          <w:rFonts w:ascii="Times New Roman" w:hAnsi="Times New Roman" w:cs="Times New Roman"/>
          <w:sz w:val="24"/>
          <w:szCs w:val="24"/>
        </w:rPr>
        <w:t xml:space="preserve"> 12</w:t>
      </w:r>
      <w:r w:rsidRPr="00D30AAD">
        <w:rPr>
          <w:rFonts w:ascii="Times New Roman" w:hAnsi="Times New Roman" w:cs="Times New Roman"/>
          <w:sz w:val="24"/>
          <w:szCs w:val="24"/>
        </w:rPr>
        <w:t xml:space="preserve"> - </w:t>
      </w:r>
      <w:hyperlink r:id="rId25" w:history="1">
        <w:r w:rsidRPr="00D30AAD">
          <w:rPr>
            <w:rFonts w:ascii="Times New Roman" w:hAnsi="Times New Roman" w:cs="Times New Roman"/>
            <w:sz w:val="24"/>
            <w:szCs w:val="24"/>
          </w:rPr>
          <w:t>1</w:t>
        </w:r>
      </w:hyperlink>
      <w:r w:rsidR="00D30AAD">
        <w:rPr>
          <w:rFonts w:ascii="Times New Roman" w:hAnsi="Times New Roman" w:cs="Times New Roman"/>
          <w:sz w:val="24"/>
          <w:szCs w:val="24"/>
        </w:rPr>
        <w:t>3</w:t>
      </w:r>
      <w:r w:rsidRPr="00D30AAD">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объем средств на исполнение расходного обязательства муниципального образования (отчетный финансовый год (план, факт), текущий финансовый год (план), очередной финансовый год (прогноз), плановый период (прогноз на два года)) </w:t>
      </w:r>
      <w:r w:rsidRPr="0058362C">
        <w:rPr>
          <w:rFonts w:ascii="Times New Roman" w:hAnsi="Times New Roman" w:cs="Times New Roman"/>
          <w:sz w:val="24"/>
          <w:szCs w:val="24"/>
        </w:rPr>
        <w:t>(</w:t>
      </w:r>
      <w:r w:rsidR="0058362C">
        <w:rPr>
          <w:rFonts w:ascii="Times New Roman" w:hAnsi="Times New Roman" w:cs="Times New Roman"/>
          <w:sz w:val="24"/>
          <w:szCs w:val="24"/>
        </w:rPr>
        <w:t xml:space="preserve">графы 14 </w:t>
      </w:r>
      <w:r w:rsidRPr="0058362C">
        <w:rPr>
          <w:rFonts w:ascii="Times New Roman" w:hAnsi="Times New Roman" w:cs="Times New Roman"/>
          <w:sz w:val="24"/>
          <w:szCs w:val="24"/>
        </w:rPr>
        <w:t xml:space="preserve">- </w:t>
      </w:r>
      <w:r w:rsidR="0058362C">
        <w:rPr>
          <w:rFonts w:ascii="Times New Roman" w:hAnsi="Times New Roman" w:cs="Times New Roman"/>
          <w:sz w:val="24"/>
          <w:szCs w:val="24"/>
        </w:rPr>
        <w:t>1</w:t>
      </w:r>
      <w:hyperlink r:id="rId26" w:history="1">
        <w:r w:rsidR="0058362C">
          <w:rPr>
            <w:rFonts w:ascii="Times New Roman" w:hAnsi="Times New Roman" w:cs="Times New Roman"/>
            <w:sz w:val="24"/>
            <w:szCs w:val="24"/>
          </w:rPr>
          <w:t>9</w:t>
        </w:r>
      </w:hyperlink>
      <w:r w:rsidRPr="0058362C">
        <w:rPr>
          <w:rFonts w:ascii="Times New Roman" w:hAnsi="Times New Roman" w:cs="Times New Roman"/>
          <w:sz w:val="24"/>
          <w:szCs w:val="24"/>
        </w:rPr>
        <w:t>).</w:t>
      </w:r>
    </w:p>
    <w:p w:rsidR="00D9230E" w:rsidRPr="00D9230E" w:rsidRDefault="0058362C" w:rsidP="00D9230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D9230E" w:rsidRPr="00D9230E">
        <w:rPr>
          <w:rFonts w:ascii="Times New Roman" w:hAnsi="Times New Roman" w:cs="Times New Roman"/>
          <w:sz w:val="24"/>
          <w:szCs w:val="24"/>
        </w:rPr>
        <w:t xml:space="preserve">. При формировании </w:t>
      </w:r>
      <w:r>
        <w:rPr>
          <w:rFonts w:ascii="Times New Roman" w:hAnsi="Times New Roman" w:cs="Times New Roman"/>
          <w:sz w:val="24"/>
          <w:szCs w:val="24"/>
        </w:rPr>
        <w:t>реестра</w:t>
      </w:r>
      <w:r w:rsidR="00D9230E" w:rsidRPr="00D9230E">
        <w:rPr>
          <w:rFonts w:ascii="Times New Roman" w:hAnsi="Times New Roman" w:cs="Times New Roman"/>
          <w:sz w:val="24"/>
          <w:szCs w:val="24"/>
        </w:rPr>
        <w:t xml:space="preserve"> </w:t>
      </w:r>
      <w:r>
        <w:rPr>
          <w:rFonts w:ascii="Times New Roman" w:hAnsi="Times New Roman" w:cs="Times New Roman"/>
          <w:sz w:val="24"/>
          <w:szCs w:val="24"/>
        </w:rPr>
        <w:t>расходных обязательств</w:t>
      </w:r>
      <w:r w:rsidR="00D9230E" w:rsidRPr="00D9230E">
        <w:rPr>
          <w:rFonts w:ascii="Times New Roman" w:hAnsi="Times New Roman" w:cs="Times New Roman"/>
          <w:sz w:val="24"/>
          <w:szCs w:val="24"/>
        </w:rPr>
        <w:t xml:space="preserve"> учитываются положения Бюджетного </w:t>
      </w:r>
      <w:hyperlink r:id="rId27" w:history="1">
        <w:r w:rsidR="00D9230E" w:rsidRPr="00D9230E">
          <w:rPr>
            <w:rFonts w:ascii="Times New Roman" w:hAnsi="Times New Roman" w:cs="Times New Roman"/>
            <w:color w:val="0000FF"/>
            <w:sz w:val="24"/>
            <w:szCs w:val="24"/>
          </w:rPr>
          <w:t>кодекса</w:t>
        </w:r>
      </w:hyperlink>
      <w:r w:rsidR="00D9230E" w:rsidRPr="00D9230E">
        <w:rPr>
          <w:rFonts w:ascii="Times New Roman" w:hAnsi="Times New Roman" w:cs="Times New Roman"/>
          <w:sz w:val="24"/>
          <w:szCs w:val="24"/>
        </w:rPr>
        <w:t xml:space="preserve"> Российской Федерации, согласно которым расходные обязательства муниципального образования возникают в результате:</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а также заключения муниципальным образованием (от имени муниципального образования) договоров (соглашений) по данным вопросам;</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принятия муниципальных правовых актов при осуществлении органами местного самоуправления переданных им отдельных государственных полномочий;</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заключения от имени муниципального образования договоров (соглашений) муниципальными казенными учреждениями.</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Органы местного самоуправления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субъектов Российской Федерации, за исключением случаев, установленных соответственно федеральными законами, законами субъектов Российской Федерации.</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Органы местного самоуправления вправе устанавливать и исполнять расходные обязательства, связанные с решением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только при наличии собственных финансовых средств (за исключением межбюджетных трансфертов).</w:t>
      </w:r>
    </w:p>
    <w:p w:rsidR="00D9230E" w:rsidRPr="00D9230E" w:rsidRDefault="0058362C" w:rsidP="00D9230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D9230E" w:rsidRPr="00D9230E">
        <w:rPr>
          <w:rFonts w:ascii="Times New Roman" w:hAnsi="Times New Roman" w:cs="Times New Roman"/>
          <w:sz w:val="24"/>
          <w:szCs w:val="24"/>
        </w:rPr>
        <w:t>. Укрупненные разделы форм</w:t>
      </w:r>
      <w:r>
        <w:rPr>
          <w:rFonts w:ascii="Times New Roman" w:hAnsi="Times New Roman" w:cs="Times New Roman"/>
          <w:sz w:val="24"/>
          <w:szCs w:val="24"/>
        </w:rPr>
        <w:t>ы</w:t>
      </w:r>
      <w:r w:rsidR="00D9230E" w:rsidRPr="00D9230E">
        <w:rPr>
          <w:rFonts w:ascii="Times New Roman" w:hAnsi="Times New Roman" w:cs="Times New Roman"/>
          <w:sz w:val="24"/>
          <w:szCs w:val="24"/>
        </w:rPr>
        <w:t xml:space="preserve"> реестра </w:t>
      </w:r>
      <w:r>
        <w:rPr>
          <w:rFonts w:ascii="Times New Roman" w:hAnsi="Times New Roman" w:cs="Times New Roman"/>
          <w:sz w:val="24"/>
          <w:szCs w:val="24"/>
        </w:rPr>
        <w:t>расходных обязательств</w:t>
      </w:r>
      <w:r w:rsidR="00D9230E" w:rsidRPr="00D9230E">
        <w:rPr>
          <w:rFonts w:ascii="Times New Roman" w:hAnsi="Times New Roman" w:cs="Times New Roman"/>
          <w:sz w:val="24"/>
          <w:szCs w:val="24"/>
        </w:rPr>
        <w:t xml:space="preserve"> заполняются информацией о конкретных полномочиях, расходных обязательствах с дополнением необходимого количества строк и соответствующей нумерацией в </w:t>
      </w:r>
      <w:hyperlink r:id="rId28" w:history="1">
        <w:r w:rsidR="00D9230E" w:rsidRPr="00D9230E">
          <w:rPr>
            <w:rFonts w:ascii="Times New Roman" w:hAnsi="Times New Roman" w:cs="Times New Roman"/>
            <w:color w:val="0000FF"/>
            <w:sz w:val="24"/>
            <w:szCs w:val="24"/>
          </w:rPr>
          <w:t>графе 2</w:t>
        </w:r>
      </w:hyperlink>
      <w:r w:rsidR="003A34A2">
        <w:rPr>
          <w:rFonts w:ascii="Times New Roman" w:hAnsi="Times New Roman" w:cs="Times New Roman"/>
          <w:sz w:val="24"/>
          <w:szCs w:val="24"/>
        </w:rPr>
        <w:t xml:space="preserve"> «Код строки»</w:t>
      </w:r>
      <w:r w:rsidR="00D9230E"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Расходные обязательства по укрупненным разделам форм</w:t>
      </w:r>
      <w:r w:rsidR="0058362C">
        <w:rPr>
          <w:rFonts w:ascii="Times New Roman" w:hAnsi="Times New Roman" w:cs="Times New Roman"/>
          <w:sz w:val="24"/>
          <w:szCs w:val="24"/>
        </w:rPr>
        <w:t>ы</w:t>
      </w:r>
      <w:r w:rsidRPr="00D9230E">
        <w:rPr>
          <w:rFonts w:ascii="Times New Roman" w:hAnsi="Times New Roman" w:cs="Times New Roman"/>
          <w:sz w:val="24"/>
          <w:szCs w:val="24"/>
        </w:rPr>
        <w:t xml:space="preserve"> реестра </w:t>
      </w:r>
      <w:r w:rsidR="0058362C">
        <w:rPr>
          <w:rFonts w:ascii="Times New Roman" w:hAnsi="Times New Roman" w:cs="Times New Roman"/>
          <w:sz w:val="24"/>
          <w:szCs w:val="24"/>
        </w:rPr>
        <w:t>расходных обязательств</w:t>
      </w:r>
      <w:r w:rsidRPr="00D9230E">
        <w:rPr>
          <w:rFonts w:ascii="Times New Roman" w:hAnsi="Times New Roman" w:cs="Times New Roman"/>
          <w:sz w:val="24"/>
          <w:szCs w:val="24"/>
        </w:rPr>
        <w:t xml:space="preserve"> должны указываться однократно, дублирование их наименований не допускается.</w:t>
      </w:r>
    </w:p>
    <w:p w:rsidR="00D9230E" w:rsidRDefault="00D9230E" w:rsidP="00D9230E">
      <w:pPr>
        <w:pStyle w:val="ConsPlusNormal"/>
        <w:ind w:firstLine="540"/>
        <w:jc w:val="both"/>
        <w:rPr>
          <w:rFonts w:ascii="Times New Roman" w:hAnsi="Times New Roman" w:cs="Times New Roman"/>
          <w:sz w:val="24"/>
          <w:szCs w:val="24"/>
        </w:rPr>
      </w:pPr>
    </w:p>
    <w:p w:rsidR="004021F3" w:rsidRPr="00D9230E" w:rsidRDefault="004021F3" w:rsidP="00D9230E">
      <w:pPr>
        <w:pStyle w:val="ConsPlusNormal"/>
        <w:ind w:firstLine="540"/>
        <w:jc w:val="both"/>
        <w:rPr>
          <w:rFonts w:ascii="Times New Roman" w:hAnsi="Times New Roman" w:cs="Times New Roman"/>
          <w:sz w:val="24"/>
          <w:szCs w:val="24"/>
        </w:rPr>
      </w:pPr>
    </w:p>
    <w:p w:rsidR="00D9230E" w:rsidRPr="00D9230E" w:rsidRDefault="00D70091" w:rsidP="00D70091">
      <w:pPr>
        <w:pStyle w:val="ConsPlusNormal"/>
        <w:jc w:val="center"/>
        <w:rPr>
          <w:rFonts w:ascii="Times New Roman" w:hAnsi="Times New Roman" w:cs="Times New Roman"/>
          <w:sz w:val="24"/>
          <w:szCs w:val="24"/>
        </w:rPr>
      </w:pPr>
      <w:r>
        <w:rPr>
          <w:rFonts w:ascii="Times New Roman" w:hAnsi="Times New Roman" w:cs="Times New Roman"/>
          <w:sz w:val="24"/>
          <w:szCs w:val="24"/>
        </w:rPr>
        <w:t>II</w:t>
      </w:r>
      <w:r w:rsidR="00D9230E" w:rsidRPr="00D9230E">
        <w:rPr>
          <w:rFonts w:ascii="Times New Roman" w:hAnsi="Times New Roman" w:cs="Times New Roman"/>
          <w:sz w:val="24"/>
          <w:szCs w:val="24"/>
        </w:rPr>
        <w:t xml:space="preserve">. Рекомендации по заполнению формы </w:t>
      </w:r>
      <w:r>
        <w:rPr>
          <w:rFonts w:ascii="Times New Roman" w:hAnsi="Times New Roman" w:cs="Times New Roman"/>
          <w:sz w:val="24"/>
          <w:szCs w:val="24"/>
        </w:rPr>
        <w:t>реестра расходных обязательств</w:t>
      </w:r>
    </w:p>
    <w:p w:rsidR="00D9230E" w:rsidRDefault="00D9230E" w:rsidP="00D9230E">
      <w:pPr>
        <w:pStyle w:val="ConsPlusNormal"/>
        <w:jc w:val="center"/>
        <w:rPr>
          <w:rFonts w:ascii="Times New Roman" w:hAnsi="Times New Roman" w:cs="Times New Roman"/>
          <w:sz w:val="24"/>
          <w:szCs w:val="24"/>
        </w:rPr>
      </w:pPr>
    </w:p>
    <w:p w:rsidR="004021F3" w:rsidRPr="00D9230E" w:rsidRDefault="004021F3" w:rsidP="00D9230E">
      <w:pPr>
        <w:pStyle w:val="ConsPlusNormal"/>
        <w:jc w:val="center"/>
        <w:rPr>
          <w:rFonts w:ascii="Times New Roman" w:hAnsi="Times New Roman" w:cs="Times New Roman"/>
          <w:sz w:val="24"/>
          <w:szCs w:val="24"/>
        </w:rPr>
      </w:pPr>
    </w:p>
    <w:p w:rsidR="00D70091"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1. Для формирования </w:t>
      </w:r>
      <w:r w:rsidR="00D70091">
        <w:rPr>
          <w:rFonts w:ascii="Times New Roman" w:hAnsi="Times New Roman" w:cs="Times New Roman"/>
          <w:sz w:val="24"/>
          <w:szCs w:val="24"/>
        </w:rPr>
        <w:t>реестра</w:t>
      </w:r>
      <w:r w:rsidRPr="00D9230E">
        <w:rPr>
          <w:rFonts w:ascii="Times New Roman" w:hAnsi="Times New Roman" w:cs="Times New Roman"/>
          <w:sz w:val="24"/>
          <w:szCs w:val="24"/>
        </w:rPr>
        <w:t xml:space="preserve"> </w:t>
      </w:r>
      <w:r w:rsidR="00D70091">
        <w:rPr>
          <w:rFonts w:ascii="Times New Roman" w:hAnsi="Times New Roman" w:cs="Times New Roman"/>
          <w:sz w:val="24"/>
          <w:szCs w:val="24"/>
        </w:rPr>
        <w:t>расходных обязательств</w:t>
      </w:r>
      <w:r w:rsidRPr="00D9230E">
        <w:rPr>
          <w:rFonts w:ascii="Times New Roman" w:hAnsi="Times New Roman" w:cs="Times New Roman"/>
          <w:sz w:val="24"/>
          <w:szCs w:val="24"/>
        </w:rPr>
        <w:t xml:space="preserve">, представляемого в </w:t>
      </w:r>
      <w:r w:rsidR="00D70091">
        <w:rPr>
          <w:rFonts w:ascii="Times New Roman" w:hAnsi="Times New Roman" w:cs="Times New Roman"/>
          <w:sz w:val="24"/>
          <w:szCs w:val="24"/>
        </w:rPr>
        <w:t>Управление</w:t>
      </w:r>
      <w:r w:rsidRPr="00D9230E">
        <w:rPr>
          <w:rFonts w:ascii="Times New Roman" w:hAnsi="Times New Roman" w:cs="Times New Roman"/>
          <w:sz w:val="24"/>
          <w:szCs w:val="24"/>
        </w:rPr>
        <w:t xml:space="preserve"> финансов, расходные обязательства муниципальных образований группируются отдельно по видам муниципальных образований: для муниципальных районов (</w:t>
      </w:r>
      <w:hyperlink r:id="rId29" w:history="1">
        <w:r w:rsidRPr="00D9230E">
          <w:rPr>
            <w:rFonts w:ascii="Times New Roman" w:hAnsi="Times New Roman" w:cs="Times New Roman"/>
            <w:color w:val="0000FF"/>
            <w:sz w:val="24"/>
            <w:szCs w:val="24"/>
          </w:rPr>
          <w:t>пункт 1</w:t>
        </w:r>
      </w:hyperlink>
      <w:r w:rsidRPr="00D9230E">
        <w:rPr>
          <w:rFonts w:ascii="Times New Roman" w:hAnsi="Times New Roman" w:cs="Times New Roman"/>
          <w:sz w:val="24"/>
          <w:szCs w:val="24"/>
        </w:rPr>
        <w:t>), сельских поселений (</w:t>
      </w:r>
      <w:hyperlink r:id="rId30" w:history="1">
        <w:r w:rsidRPr="00D9230E">
          <w:rPr>
            <w:rFonts w:ascii="Times New Roman" w:hAnsi="Times New Roman" w:cs="Times New Roman"/>
            <w:color w:val="0000FF"/>
            <w:sz w:val="24"/>
            <w:szCs w:val="24"/>
          </w:rPr>
          <w:t>пункт 5</w:t>
        </w:r>
      </w:hyperlink>
      <w:r w:rsidRPr="00D9230E">
        <w:rPr>
          <w:rFonts w:ascii="Times New Roman" w:hAnsi="Times New Roman" w:cs="Times New Roman"/>
          <w:sz w:val="24"/>
          <w:szCs w:val="24"/>
        </w:rPr>
        <w:t xml:space="preserve">), </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Указанные в </w:t>
      </w:r>
      <w:hyperlink r:id="rId31" w:history="1">
        <w:r w:rsidRPr="00D9230E">
          <w:rPr>
            <w:rFonts w:ascii="Times New Roman" w:hAnsi="Times New Roman" w:cs="Times New Roman"/>
            <w:color w:val="0000FF"/>
            <w:sz w:val="24"/>
            <w:szCs w:val="24"/>
          </w:rPr>
          <w:t>графе 1</w:t>
        </w:r>
      </w:hyperlink>
      <w:r w:rsidRPr="00D9230E">
        <w:rPr>
          <w:rFonts w:ascii="Times New Roman" w:hAnsi="Times New Roman" w:cs="Times New Roman"/>
          <w:sz w:val="24"/>
          <w:szCs w:val="24"/>
        </w:rPr>
        <w:t xml:space="preserve"> свода реестров муниципальных образований расходные обязательства соответствующего вида муниципального образования подразделяются на следующие подгруппы с последующей детализацией:</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1) Расходные обязательства, возникшие в результате принятия нормативных правовых актов муниципального образования, заключения договоров (соглашений) в рамках реализации вопросов местного значения соответствующего вида муниципального образования (</w:t>
      </w:r>
      <w:hyperlink r:id="rId32" w:history="1">
        <w:r w:rsidRPr="00D9230E">
          <w:rPr>
            <w:rFonts w:ascii="Times New Roman" w:hAnsi="Times New Roman" w:cs="Times New Roman"/>
            <w:color w:val="0000FF"/>
            <w:sz w:val="24"/>
            <w:szCs w:val="24"/>
          </w:rPr>
          <w:t>пункты 1.1</w:t>
        </w:r>
      </w:hyperlink>
      <w:r w:rsidRPr="00D9230E">
        <w:rPr>
          <w:rFonts w:ascii="Times New Roman" w:hAnsi="Times New Roman" w:cs="Times New Roman"/>
          <w:sz w:val="24"/>
          <w:szCs w:val="24"/>
        </w:rPr>
        <w:t>,</w:t>
      </w:r>
      <w:r w:rsidR="00D70091">
        <w:rPr>
          <w:rFonts w:ascii="Times New Roman" w:hAnsi="Times New Roman" w:cs="Times New Roman"/>
          <w:sz w:val="24"/>
          <w:szCs w:val="24"/>
        </w:rPr>
        <w:t xml:space="preserve"> </w:t>
      </w:r>
      <w:hyperlink r:id="rId33" w:history="1">
        <w:r w:rsidRPr="00D9230E">
          <w:rPr>
            <w:rFonts w:ascii="Times New Roman" w:hAnsi="Times New Roman" w:cs="Times New Roman"/>
            <w:color w:val="0000FF"/>
            <w:sz w:val="24"/>
            <w:szCs w:val="24"/>
          </w:rPr>
          <w:t>5.1</w:t>
        </w:r>
      </w:hyperlink>
      <w:r w:rsidRPr="00D9230E">
        <w:rPr>
          <w:rFonts w:ascii="Times New Roman" w:hAnsi="Times New Roman" w:cs="Times New Roman"/>
          <w:sz w:val="24"/>
          <w:szCs w:val="24"/>
        </w:rPr>
        <w:t>).</w:t>
      </w:r>
    </w:p>
    <w:p w:rsidR="00D9230E" w:rsidRPr="00D9230E" w:rsidRDefault="0058795A" w:rsidP="00D9230E">
      <w:pPr>
        <w:pStyle w:val="ConsPlusNormal"/>
        <w:ind w:firstLine="540"/>
        <w:jc w:val="both"/>
        <w:rPr>
          <w:rFonts w:ascii="Times New Roman" w:hAnsi="Times New Roman" w:cs="Times New Roman"/>
          <w:sz w:val="24"/>
          <w:szCs w:val="24"/>
        </w:rPr>
      </w:pPr>
      <w:hyperlink r:id="rId34" w:history="1">
        <w:r w:rsidR="00D9230E" w:rsidRPr="00D9230E">
          <w:rPr>
            <w:rFonts w:ascii="Times New Roman" w:hAnsi="Times New Roman" w:cs="Times New Roman"/>
            <w:color w:val="0000FF"/>
            <w:sz w:val="24"/>
            <w:szCs w:val="24"/>
          </w:rPr>
          <w:t>Строки 1001</w:t>
        </w:r>
      </w:hyperlink>
      <w:r w:rsidR="00D9230E" w:rsidRPr="00D9230E">
        <w:rPr>
          <w:rFonts w:ascii="Times New Roman" w:hAnsi="Times New Roman" w:cs="Times New Roman"/>
          <w:sz w:val="24"/>
          <w:szCs w:val="24"/>
        </w:rPr>
        <w:t>,</w:t>
      </w:r>
      <w:r w:rsidR="00D70091">
        <w:rPr>
          <w:rFonts w:ascii="Times New Roman" w:hAnsi="Times New Roman" w:cs="Times New Roman"/>
          <w:sz w:val="24"/>
          <w:szCs w:val="24"/>
        </w:rPr>
        <w:t xml:space="preserve"> </w:t>
      </w:r>
      <w:hyperlink r:id="rId35" w:history="1">
        <w:r w:rsidR="00D9230E" w:rsidRPr="00D9230E">
          <w:rPr>
            <w:rFonts w:ascii="Times New Roman" w:hAnsi="Times New Roman" w:cs="Times New Roman"/>
            <w:color w:val="0000FF"/>
            <w:sz w:val="24"/>
            <w:szCs w:val="24"/>
          </w:rPr>
          <w:t>5001</w:t>
        </w:r>
      </w:hyperlink>
      <w:r w:rsidR="00D70091">
        <w:rPr>
          <w:rFonts w:ascii="Times New Roman" w:hAnsi="Times New Roman" w:cs="Times New Roman"/>
          <w:sz w:val="24"/>
          <w:szCs w:val="24"/>
        </w:rPr>
        <w:t xml:space="preserve"> в графах 3 - 13</w:t>
      </w:r>
      <w:r w:rsidR="00D9230E" w:rsidRPr="00D9230E">
        <w:rPr>
          <w:rFonts w:ascii="Times New Roman" w:hAnsi="Times New Roman" w:cs="Times New Roman"/>
          <w:sz w:val="24"/>
          <w:szCs w:val="24"/>
        </w:rPr>
        <w:t xml:space="preserve"> не заполняются.</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2) Расходные обязательства, возникшие в результате принятия нормативных правовых актов муниципального образования, заключения договоров (соглашений) в рамках </w:t>
      </w:r>
      <w:proofErr w:type="gramStart"/>
      <w:r w:rsidRPr="00D9230E">
        <w:rPr>
          <w:rFonts w:ascii="Times New Roman" w:hAnsi="Times New Roman" w:cs="Times New Roman"/>
          <w:sz w:val="24"/>
          <w:szCs w:val="24"/>
        </w:rPr>
        <w:lastRenderedPageBreak/>
        <w:t>реализации полномочий органов местного самоуправления муниципального образования</w:t>
      </w:r>
      <w:proofErr w:type="gramEnd"/>
      <w:r w:rsidRPr="00D9230E">
        <w:rPr>
          <w:rFonts w:ascii="Times New Roman" w:hAnsi="Times New Roman" w:cs="Times New Roman"/>
          <w:sz w:val="24"/>
          <w:szCs w:val="24"/>
        </w:rPr>
        <w:t xml:space="preserve"> по решению вопросов местного значения муниципального образования (</w:t>
      </w:r>
      <w:hyperlink r:id="rId36" w:history="1">
        <w:r w:rsidRPr="00D9230E">
          <w:rPr>
            <w:rFonts w:ascii="Times New Roman" w:hAnsi="Times New Roman" w:cs="Times New Roman"/>
            <w:color w:val="0000FF"/>
            <w:sz w:val="24"/>
            <w:szCs w:val="24"/>
          </w:rPr>
          <w:t>пункты 1.2</w:t>
        </w:r>
      </w:hyperlink>
      <w:r w:rsidRPr="00D9230E">
        <w:rPr>
          <w:rFonts w:ascii="Times New Roman" w:hAnsi="Times New Roman" w:cs="Times New Roman"/>
          <w:sz w:val="24"/>
          <w:szCs w:val="24"/>
        </w:rPr>
        <w:t xml:space="preserve">, </w:t>
      </w:r>
      <w:hyperlink r:id="rId37" w:history="1">
        <w:r w:rsidRPr="00D9230E">
          <w:rPr>
            <w:rFonts w:ascii="Times New Roman" w:hAnsi="Times New Roman" w:cs="Times New Roman"/>
            <w:color w:val="0000FF"/>
            <w:sz w:val="24"/>
            <w:szCs w:val="24"/>
          </w:rPr>
          <w:t>5.2</w:t>
        </w:r>
      </w:hyperlink>
      <w:r w:rsidRPr="00D9230E">
        <w:rPr>
          <w:rFonts w:ascii="Times New Roman" w:hAnsi="Times New Roman" w:cs="Times New Roman"/>
          <w:sz w:val="24"/>
          <w:szCs w:val="24"/>
        </w:rPr>
        <w:t>).</w:t>
      </w:r>
    </w:p>
    <w:p w:rsidR="00D9230E" w:rsidRPr="00D9230E" w:rsidRDefault="0058795A" w:rsidP="00D9230E">
      <w:pPr>
        <w:pStyle w:val="ConsPlusNormal"/>
        <w:ind w:firstLine="540"/>
        <w:jc w:val="both"/>
        <w:rPr>
          <w:rFonts w:ascii="Times New Roman" w:hAnsi="Times New Roman" w:cs="Times New Roman"/>
          <w:sz w:val="24"/>
          <w:szCs w:val="24"/>
        </w:rPr>
      </w:pPr>
      <w:hyperlink r:id="rId38" w:history="1">
        <w:r w:rsidR="00D9230E" w:rsidRPr="00D9230E">
          <w:rPr>
            <w:rFonts w:ascii="Times New Roman" w:hAnsi="Times New Roman" w:cs="Times New Roman"/>
            <w:color w:val="0000FF"/>
            <w:sz w:val="24"/>
            <w:szCs w:val="24"/>
          </w:rPr>
          <w:t>Строки 1100</w:t>
        </w:r>
      </w:hyperlink>
      <w:r w:rsidR="00D9230E" w:rsidRPr="00D9230E">
        <w:rPr>
          <w:rFonts w:ascii="Times New Roman" w:hAnsi="Times New Roman" w:cs="Times New Roman"/>
          <w:sz w:val="24"/>
          <w:szCs w:val="24"/>
        </w:rPr>
        <w:t xml:space="preserve">, </w:t>
      </w:r>
      <w:hyperlink r:id="rId39" w:history="1">
        <w:r w:rsidR="00D9230E" w:rsidRPr="00D9230E">
          <w:rPr>
            <w:rFonts w:ascii="Times New Roman" w:hAnsi="Times New Roman" w:cs="Times New Roman"/>
            <w:color w:val="0000FF"/>
            <w:sz w:val="24"/>
            <w:szCs w:val="24"/>
          </w:rPr>
          <w:t>5100</w:t>
        </w:r>
      </w:hyperlink>
      <w:r w:rsidR="006A526F">
        <w:rPr>
          <w:rFonts w:ascii="Times New Roman" w:hAnsi="Times New Roman" w:cs="Times New Roman"/>
          <w:sz w:val="24"/>
          <w:szCs w:val="24"/>
        </w:rPr>
        <w:t xml:space="preserve"> </w:t>
      </w:r>
      <w:r w:rsidR="00D9230E" w:rsidRPr="00D9230E">
        <w:rPr>
          <w:rFonts w:ascii="Times New Roman" w:hAnsi="Times New Roman" w:cs="Times New Roman"/>
          <w:sz w:val="24"/>
          <w:szCs w:val="24"/>
        </w:rPr>
        <w:t>в графах 3 - 1</w:t>
      </w:r>
      <w:r w:rsidR="006A526F">
        <w:rPr>
          <w:rFonts w:ascii="Times New Roman" w:hAnsi="Times New Roman" w:cs="Times New Roman"/>
          <w:sz w:val="24"/>
          <w:szCs w:val="24"/>
        </w:rPr>
        <w:t>3</w:t>
      </w:r>
      <w:r w:rsidR="00D9230E" w:rsidRPr="00D9230E">
        <w:rPr>
          <w:rFonts w:ascii="Times New Roman" w:hAnsi="Times New Roman" w:cs="Times New Roman"/>
          <w:sz w:val="24"/>
          <w:szCs w:val="24"/>
        </w:rPr>
        <w:t xml:space="preserve"> не заполняются.</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3) Расходные обязательства, возникшие в результате принятия нормативных правовых актов муниципального образования, заключения договоров (соглашений) в рамках реализации органами местного самоуправления муниципального образования прав на решение вопросов, не отнесенных к вопросам местного значения муниципального образования (</w:t>
      </w:r>
      <w:hyperlink r:id="rId40" w:history="1">
        <w:r w:rsidRPr="00D9230E">
          <w:rPr>
            <w:rFonts w:ascii="Times New Roman" w:hAnsi="Times New Roman" w:cs="Times New Roman"/>
            <w:color w:val="0000FF"/>
            <w:sz w:val="24"/>
            <w:szCs w:val="24"/>
          </w:rPr>
          <w:t>пункты 1.3</w:t>
        </w:r>
      </w:hyperlink>
      <w:r w:rsidRPr="00D9230E">
        <w:rPr>
          <w:rFonts w:ascii="Times New Roman" w:hAnsi="Times New Roman" w:cs="Times New Roman"/>
          <w:sz w:val="24"/>
          <w:szCs w:val="24"/>
        </w:rPr>
        <w:t xml:space="preserve">, </w:t>
      </w:r>
      <w:hyperlink r:id="rId41" w:history="1">
        <w:r w:rsidRPr="00D9230E">
          <w:rPr>
            <w:rFonts w:ascii="Times New Roman" w:hAnsi="Times New Roman" w:cs="Times New Roman"/>
            <w:color w:val="0000FF"/>
            <w:sz w:val="24"/>
            <w:szCs w:val="24"/>
          </w:rPr>
          <w:t>5.3</w:t>
        </w:r>
      </w:hyperlink>
      <w:r w:rsidRPr="00D9230E">
        <w:rPr>
          <w:rFonts w:ascii="Times New Roman" w:hAnsi="Times New Roman" w:cs="Times New Roman"/>
          <w:sz w:val="24"/>
          <w:szCs w:val="24"/>
        </w:rPr>
        <w:t>).</w:t>
      </w:r>
    </w:p>
    <w:p w:rsidR="00D9230E" w:rsidRPr="00D9230E" w:rsidRDefault="0058795A" w:rsidP="00D9230E">
      <w:pPr>
        <w:pStyle w:val="ConsPlusNormal"/>
        <w:ind w:firstLine="540"/>
        <w:jc w:val="both"/>
        <w:rPr>
          <w:rFonts w:ascii="Times New Roman" w:hAnsi="Times New Roman" w:cs="Times New Roman"/>
          <w:sz w:val="24"/>
          <w:szCs w:val="24"/>
        </w:rPr>
      </w:pPr>
      <w:hyperlink r:id="rId42" w:history="1">
        <w:r w:rsidR="00D9230E" w:rsidRPr="00D9230E">
          <w:rPr>
            <w:rFonts w:ascii="Times New Roman" w:hAnsi="Times New Roman" w:cs="Times New Roman"/>
            <w:color w:val="0000FF"/>
            <w:sz w:val="24"/>
            <w:szCs w:val="24"/>
          </w:rPr>
          <w:t>Строки 1200</w:t>
        </w:r>
      </w:hyperlink>
      <w:r w:rsidR="00D9230E" w:rsidRPr="00D9230E">
        <w:rPr>
          <w:rFonts w:ascii="Times New Roman" w:hAnsi="Times New Roman" w:cs="Times New Roman"/>
          <w:sz w:val="24"/>
          <w:szCs w:val="24"/>
        </w:rPr>
        <w:t xml:space="preserve">, </w:t>
      </w:r>
      <w:hyperlink r:id="rId43" w:history="1">
        <w:r w:rsidR="00D9230E" w:rsidRPr="00D9230E">
          <w:rPr>
            <w:rFonts w:ascii="Times New Roman" w:hAnsi="Times New Roman" w:cs="Times New Roman"/>
            <w:color w:val="0000FF"/>
            <w:sz w:val="24"/>
            <w:szCs w:val="24"/>
          </w:rPr>
          <w:t>5200</w:t>
        </w:r>
      </w:hyperlink>
      <w:r w:rsidR="006A526F">
        <w:rPr>
          <w:rFonts w:ascii="Times New Roman" w:hAnsi="Times New Roman" w:cs="Times New Roman"/>
          <w:sz w:val="24"/>
          <w:szCs w:val="24"/>
        </w:rPr>
        <w:t xml:space="preserve"> в графах 3 - 13</w:t>
      </w:r>
      <w:r w:rsidR="00D9230E" w:rsidRPr="00D9230E">
        <w:rPr>
          <w:rFonts w:ascii="Times New Roman" w:hAnsi="Times New Roman" w:cs="Times New Roman"/>
          <w:sz w:val="24"/>
          <w:szCs w:val="24"/>
        </w:rPr>
        <w:t xml:space="preserve"> не заполняются.</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Данная подгруппа подразделяется на следующие виды расходных обязательств:</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а) по перечню прав, предусмотренному </w:t>
      </w:r>
      <w:hyperlink r:id="rId44" w:history="1">
        <w:r w:rsidRPr="00D9230E">
          <w:rPr>
            <w:rFonts w:ascii="Times New Roman" w:hAnsi="Times New Roman" w:cs="Times New Roman"/>
            <w:color w:val="0000FF"/>
            <w:sz w:val="24"/>
            <w:szCs w:val="24"/>
          </w:rPr>
          <w:t>Законом</w:t>
        </w:r>
      </w:hyperlink>
      <w:r w:rsidRPr="00D9230E">
        <w:rPr>
          <w:rFonts w:ascii="Times New Roman" w:hAnsi="Times New Roman" w:cs="Times New Roman"/>
          <w:sz w:val="24"/>
          <w:szCs w:val="24"/>
        </w:rPr>
        <w:t xml:space="preserve"> </w:t>
      </w:r>
      <w:r w:rsidR="006A526F">
        <w:rPr>
          <w:rFonts w:ascii="Times New Roman" w:hAnsi="Times New Roman" w:cs="Times New Roman"/>
          <w:sz w:val="24"/>
          <w:szCs w:val="24"/>
        </w:rPr>
        <w:t xml:space="preserve">№ </w:t>
      </w:r>
      <w:r w:rsidRPr="00D9230E">
        <w:rPr>
          <w:rFonts w:ascii="Times New Roman" w:hAnsi="Times New Roman" w:cs="Times New Roman"/>
          <w:sz w:val="24"/>
          <w:szCs w:val="24"/>
        </w:rPr>
        <w:t>131-ФЗ (</w:t>
      </w:r>
      <w:hyperlink r:id="rId45" w:history="1">
        <w:r w:rsidRPr="00D9230E">
          <w:rPr>
            <w:rFonts w:ascii="Times New Roman" w:hAnsi="Times New Roman" w:cs="Times New Roman"/>
            <w:color w:val="0000FF"/>
            <w:sz w:val="24"/>
            <w:szCs w:val="24"/>
          </w:rPr>
          <w:t>пункты 1.3.1</w:t>
        </w:r>
      </w:hyperlink>
      <w:r w:rsidRPr="00D9230E">
        <w:rPr>
          <w:rFonts w:ascii="Times New Roman" w:hAnsi="Times New Roman" w:cs="Times New Roman"/>
          <w:sz w:val="24"/>
          <w:szCs w:val="24"/>
        </w:rPr>
        <w:t>,</w:t>
      </w:r>
      <w:r w:rsidR="006A526F">
        <w:rPr>
          <w:rFonts w:ascii="Times New Roman" w:hAnsi="Times New Roman" w:cs="Times New Roman"/>
          <w:sz w:val="24"/>
          <w:szCs w:val="24"/>
        </w:rPr>
        <w:t xml:space="preserve"> </w:t>
      </w:r>
      <w:hyperlink r:id="rId46" w:history="1">
        <w:r w:rsidRPr="00D9230E">
          <w:rPr>
            <w:rFonts w:ascii="Times New Roman" w:hAnsi="Times New Roman" w:cs="Times New Roman"/>
            <w:color w:val="0000FF"/>
            <w:sz w:val="24"/>
            <w:szCs w:val="24"/>
          </w:rPr>
          <w:t>5.3.1</w:t>
        </w:r>
      </w:hyperlink>
      <w:r w:rsidRPr="00D9230E">
        <w:rPr>
          <w:rFonts w:ascii="Times New Roman" w:hAnsi="Times New Roman" w:cs="Times New Roman"/>
          <w:sz w:val="24"/>
          <w:szCs w:val="24"/>
        </w:rPr>
        <w:t>).</w:t>
      </w:r>
    </w:p>
    <w:p w:rsidR="00D9230E" w:rsidRPr="00D9230E" w:rsidRDefault="0058795A" w:rsidP="00D9230E">
      <w:pPr>
        <w:pStyle w:val="ConsPlusNormal"/>
        <w:ind w:firstLine="540"/>
        <w:jc w:val="both"/>
        <w:rPr>
          <w:rFonts w:ascii="Times New Roman" w:hAnsi="Times New Roman" w:cs="Times New Roman"/>
          <w:sz w:val="24"/>
          <w:szCs w:val="24"/>
        </w:rPr>
      </w:pPr>
      <w:hyperlink r:id="rId47" w:history="1">
        <w:r w:rsidR="00D9230E" w:rsidRPr="00D9230E">
          <w:rPr>
            <w:rFonts w:ascii="Times New Roman" w:hAnsi="Times New Roman" w:cs="Times New Roman"/>
            <w:color w:val="0000FF"/>
            <w:sz w:val="24"/>
            <w:szCs w:val="24"/>
          </w:rPr>
          <w:t>Строки 1201</w:t>
        </w:r>
      </w:hyperlink>
      <w:r w:rsidR="00D9230E" w:rsidRPr="00D9230E">
        <w:rPr>
          <w:rFonts w:ascii="Times New Roman" w:hAnsi="Times New Roman" w:cs="Times New Roman"/>
          <w:sz w:val="24"/>
          <w:szCs w:val="24"/>
        </w:rPr>
        <w:t>,</w:t>
      </w:r>
      <w:r w:rsidR="006A526F">
        <w:rPr>
          <w:rFonts w:ascii="Times New Roman" w:hAnsi="Times New Roman" w:cs="Times New Roman"/>
          <w:sz w:val="24"/>
          <w:szCs w:val="24"/>
        </w:rPr>
        <w:t xml:space="preserve"> </w:t>
      </w:r>
      <w:hyperlink r:id="rId48" w:history="1">
        <w:r w:rsidR="00D9230E" w:rsidRPr="00D9230E">
          <w:rPr>
            <w:rFonts w:ascii="Times New Roman" w:hAnsi="Times New Roman" w:cs="Times New Roman"/>
            <w:color w:val="0000FF"/>
            <w:sz w:val="24"/>
            <w:szCs w:val="24"/>
          </w:rPr>
          <w:t>5201</w:t>
        </w:r>
      </w:hyperlink>
      <w:r w:rsidR="006A526F">
        <w:rPr>
          <w:rFonts w:ascii="Times New Roman" w:hAnsi="Times New Roman" w:cs="Times New Roman"/>
          <w:sz w:val="24"/>
          <w:szCs w:val="24"/>
        </w:rPr>
        <w:t xml:space="preserve"> в графах 3 - 13</w:t>
      </w:r>
      <w:r w:rsidR="00D9230E" w:rsidRPr="00D9230E">
        <w:rPr>
          <w:rFonts w:ascii="Times New Roman" w:hAnsi="Times New Roman" w:cs="Times New Roman"/>
          <w:sz w:val="24"/>
          <w:szCs w:val="24"/>
        </w:rPr>
        <w:t xml:space="preserve"> не заполняются;</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б) в связи с участием в осуществлении государственных полномочий (не переданных в соответствии со </w:t>
      </w:r>
      <w:hyperlink r:id="rId49" w:history="1">
        <w:r w:rsidRPr="00D9230E">
          <w:rPr>
            <w:rFonts w:ascii="Times New Roman" w:hAnsi="Times New Roman" w:cs="Times New Roman"/>
            <w:color w:val="0000FF"/>
            <w:sz w:val="24"/>
            <w:szCs w:val="24"/>
          </w:rPr>
          <w:t>статьей 19</w:t>
        </w:r>
      </w:hyperlink>
      <w:r w:rsidR="006A526F">
        <w:rPr>
          <w:rFonts w:ascii="Times New Roman" w:hAnsi="Times New Roman" w:cs="Times New Roman"/>
          <w:sz w:val="24"/>
          <w:szCs w:val="24"/>
        </w:rPr>
        <w:t xml:space="preserve"> Закона №</w:t>
      </w:r>
      <w:r w:rsidRPr="00D9230E">
        <w:rPr>
          <w:rFonts w:ascii="Times New Roman" w:hAnsi="Times New Roman" w:cs="Times New Roman"/>
          <w:sz w:val="24"/>
          <w:szCs w:val="24"/>
        </w:rPr>
        <w:t xml:space="preserve"> 131-ФЗ), если это участие предусмотрено </w:t>
      </w:r>
      <w:proofErr w:type="gramStart"/>
      <w:r w:rsidRPr="00D9230E">
        <w:rPr>
          <w:rFonts w:ascii="Times New Roman" w:hAnsi="Times New Roman" w:cs="Times New Roman"/>
          <w:sz w:val="24"/>
          <w:szCs w:val="24"/>
        </w:rPr>
        <w:t>федеральными</w:t>
      </w:r>
      <w:proofErr w:type="gramEnd"/>
      <w:r w:rsidRPr="00D9230E">
        <w:rPr>
          <w:rFonts w:ascii="Times New Roman" w:hAnsi="Times New Roman" w:cs="Times New Roman"/>
          <w:sz w:val="24"/>
          <w:szCs w:val="24"/>
        </w:rPr>
        <w:t xml:space="preserve"> законам (</w:t>
      </w:r>
      <w:hyperlink r:id="rId50" w:history="1">
        <w:r w:rsidRPr="00D9230E">
          <w:rPr>
            <w:rFonts w:ascii="Times New Roman" w:hAnsi="Times New Roman" w:cs="Times New Roman"/>
            <w:color w:val="0000FF"/>
            <w:sz w:val="24"/>
            <w:szCs w:val="24"/>
          </w:rPr>
          <w:t>пункты 1.3.2</w:t>
        </w:r>
      </w:hyperlink>
      <w:r w:rsidRPr="00D9230E">
        <w:rPr>
          <w:rFonts w:ascii="Times New Roman" w:hAnsi="Times New Roman" w:cs="Times New Roman"/>
          <w:sz w:val="24"/>
          <w:szCs w:val="24"/>
        </w:rPr>
        <w:t xml:space="preserve">, </w:t>
      </w:r>
      <w:hyperlink r:id="rId51" w:history="1">
        <w:r w:rsidRPr="00D9230E">
          <w:rPr>
            <w:rFonts w:ascii="Times New Roman" w:hAnsi="Times New Roman" w:cs="Times New Roman"/>
            <w:color w:val="0000FF"/>
            <w:sz w:val="24"/>
            <w:szCs w:val="24"/>
          </w:rPr>
          <w:t>5.3.2</w:t>
        </w:r>
      </w:hyperlink>
      <w:r w:rsidRPr="00D9230E">
        <w:rPr>
          <w:rFonts w:ascii="Times New Roman" w:hAnsi="Times New Roman" w:cs="Times New Roman"/>
          <w:sz w:val="24"/>
          <w:szCs w:val="24"/>
        </w:rPr>
        <w:t>).</w:t>
      </w:r>
    </w:p>
    <w:p w:rsidR="00D9230E" w:rsidRPr="00D9230E" w:rsidRDefault="0058795A" w:rsidP="00D9230E">
      <w:pPr>
        <w:pStyle w:val="ConsPlusNormal"/>
        <w:ind w:firstLine="540"/>
        <w:jc w:val="both"/>
        <w:rPr>
          <w:rFonts w:ascii="Times New Roman" w:hAnsi="Times New Roman" w:cs="Times New Roman"/>
          <w:sz w:val="24"/>
          <w:szCs w:val="24"/>
        </w:rPr>
      </w:pPr>
      <w:hyperlink r:id="rId52" w:history="1">
        <w:r w:rsidR="00D9230E" w:rsidRPr="00D9230E">
          <w:rPr>
            <w:rFonts w:ascii="Times New Roman" w:hAnsi="Times New Roman" w:cs="Times New Roman"/>
            <w:color w:val="0000FF"/>
            <w:sz w:val="24"/>
            <w:szCs w:val="24"/>
          </w:rPr>
          <w:t>Строки 1300</w:t>
        </w:r>
      </w:hyperlink>
      <w:r w:rsidR="00D9230E" w:rsidRPr="00D9230E">
        <w:rPr>
          <w:rFonts w:ascii="Times New Roman" w:hAnsi="Times New Roman" w:cs="Times New Roman"/>
          <w:sz w:val="24"/>
          <w:szCs w:val="24"/>
        </w:rPr>
        <w:t>,</w:t>
      </w:r>
      <w:r w:rsidR="006A526F">
        <w:rPr>
          <w:rFonts w:ascii="Times New Roman" w:hAnsi="Times New Roman" w:cs="Times New Roman"/>
          <w:sz w:val="24"/>
          <w:szCs w:val="24"/>
        </w:rPr>
        <w:t xml:space="preserve"> </w:t>
      </w:r>
      <w:hyperlink r:id="rId53" w:history="1">
        <w:r w:rsidR="00D9230E" w:rsidRPr="00D9230E">
          <w:rPr>
            <w:rFonts w:ascii="Times New Roman" w:hAnsi="Times New Roman" w:cs="Times New Roman"/>
            <w:color w:val="0000FF"/>
            <w:sz w:val="24"/>
            <w:szCs w:val="24"/>
          </w:rPr>
          <w:t>5300</w:t>
        </w:r>
      </w:hyperlink>
      <w:r w:rsidR="006A526F">
        <w:rPr>
          <w:rFonts w:ascii="Times New Roman" w:hAnsi="Times New Roman" w:cs="Times New Roman"/>
          <w:sz w:val="24"/>
          <w:szCs w:val="24"/>
        </w:rPr>
        <w:t xml:space="preserve"> в графах 3 - 13</w:t>
      </w:r>
      <w:r w:rsidR="00D9230E" w:rsidRPr="00D9230E">
        <w:rPr>
          <w:rFonts w:ascii="Times New Roman" w:hAnsi="Times New Roman" w:cs="Times New Roman"/>
          <w:sz w:val="24"/>
          <w:szCs w:val="24"/>
        </w:rPr>
        <w:t xml:space="preserve"> не заполняются;</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в) в связи с реализацией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w:t>
      </w:r>
      <w:hyperlink r:id="rId54" w:history="1">
        <w:r w:rsidRPr="00D9230E">
          <w:rPr>
            <w:rFonts w:ascii="Times New Roman" w:hAnsi="Times New Roman" w:cs="Times New Roman"/>
            <w:color w:val="0000FF"/>
            <w:sz w:val="24"/>
            <w:szCs w:val="24"/>
          </w:rPr>
          <w:t>пункты 1.3.3</w:t>
        </w:r>
      </w:hyperlink>
      <w:r w:rsidRPr="00D9230E">
        <w:rPr>
          <w:rFonts w:ascii="Times New Roman" w:hAnsi="Times New Roman" w:cs="Times New Roman"/>
          <w:sz w:val="24"/>
          <w:szCs w:val="24"/>
        </w:rPr>
        <w:t xml:space="preserve">, </w:t>
      </w:r>
      <w:hyperlink r:id="rId55" w:history="1">
        <w:r w:rsidRPr="00D9230E">
          <w:rPr>
            <w:rFonts w:ascii="Times New Roman" w:hAnsi="Times New Roman" w:cs="Times New Roman"/>
            <w:color w:val="0000FF"/>
            <w:sz w:val="24"/>
            <w:szCs w:val="24"/>
          </w:rPr>
          <w:t>5.3.3</w:t>
        </w:r>
      </w:hyperlink>
      <w:r w:rsidRPr="00D9230E">
        <w:rPr>
          <w:rFonts w:ascii="Times New Roman" w:hAnsi="Times New Roman" w:cs="Times New Roman"/>
          <w:sz w:val="24"/>
          <w:szCs w:val="24"/>
        </w:rPr>
        <w:t>).</w:t>
      </w:r>
    </w:p>
    <w:p w:rsidR="00D9230E" w:rsidRPr="00D9230E" w:rsidRDefault="0058795A" w:rsidP="00D9230E">
      <w:pPr>
        <w:pStyle w:val="ConsPlusNormal"/>
        <w:ind w:firstLine="540"/>
        <w:jc w:val="both"/>
        <w:rPr>
          <w:rFonts w:ascii="Times New Roman" w:hAnsi="Times New Roman" w:cs="Times New Roman"/>
          <w:sz w:val="24"/>
          <w:szCs w:val="24"/>
        </w:rPr>
      </w:pPr>
      <w:hyperlink r:id="rId56" w:history="1">
        <w:r w:rsidR="00D9230E" w:rsidRPr="00D9230E">
          <w:rPr>
            <w:rFonts w:ascii="Times New Roman" w:hAnsi="Times New Roman" w:cs="Times New Roman"/>
            <w:color w:val="0000FF"/>
            <w:sz w:val="24"/>
            <w:szCs w:val="24"/>
          </w:rPr>
          <w:t>Строки 1400</w:t>
        </w:r>
      </w:hyperlink>
      <w:r w:rsidR="00D9230E" w:rsidRPr="00D9230E">
        <w:rPr>
          <w:rFonts w:ascii="Times New Roman" w:hAnsi="Times New Roman" w:cs="Times New Roman"/>
          <w:sz w:val="24"/>
          <w:szCs w:val="24"/>
        </w:rPr>
        <w:t xml:space="preserve">, </w:t>
      </w:r>
      <w:hyperlink r:id="rId57" w:history="1">
        <w:r w:rsidR="00D9230E" w:rsidRPr="00D9230E">
          <w:rPr>
            <w:rFonts w:ascii="Times New Roman" w:hAnsi="Times New Roman" w:cs="Times New Roman"/>
            <w:color w:val="0000FF"/>
            <w:sz w:val="24"/>
            <w:szCs w:val="24"/>
          </w:rPr>
          <w:t>5400</w:t>
        </w:r>
      </w:hyperlink>
      <w:r w:rsidR="006A526F">
        <w:rPr>
          <w:rFonts w:ascii="Times New Roman" w:hAnsi="Times New Roman" w:cs="Times New Roman"/>
          <w:sz w:val="24"/>
          <w:szCs w:val="24"/>
        </w:rPr>
        <w:t xml:space="preserve"> в графах 3 - 13</w:t>
      </w:r>
      <w:r w:rsidR="00D9230E" w:rsidRPr="00D9230E">
        <w:rPr>
          <w:rFonts w:ascii="Times New Roman" w:hAnsi="Times New Roman" w:cs="Times New Roman"/>
          <w:sz w:val="24"/>
          <w:szCs w:val="24"/>
        </w:rPr>
        <w:t xml:space="preserve"> не заполняются.</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4) Расходные обязательства, возникшие в результате принятия нормативных правовых актов муниципального образования, заключения договоров (соглашений) в рамках реализации органами местного самоуправления муниципального образования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w:t>
      </w:r>
      <w:hyperlink r:id="rId58" w:history="1">
        <w:r w:rsidRPr="00D9230E">
          <w:rPr>
            <w:rFonts w:ascii="Times New Roman" w:hAnsi="Times New Roman" w:cs="Times New Roman"/>
            <w:color w:val="0000FF"/>
            <w:sz w:val="24"/>
            <w:szCs w:val="24"/>
          </w:rPr>
          <w:t>пункты 1.4</w:t>
        </w:r>
      </w:hyperlink>
      <w:r w:rsidRPr="00D9230E">
        <w:rPr>
          <w:rFonts w:ascii="Times New Roman" w:hAnsi="Times New Roman" w:cs="Times New Roman"/>
          <w:sz w:val="24"/>
          <w:szCs w:val="24"/>
        </w:rPr>
        <w:t xml:space="preserve">, </w:t>
      </w:r>
      <w:hyperlink r:id="rId59" w:history="1">
        <w:r w:rsidRPr="00D9230E">
          <w:rPr>
            <w:rFonts w:ascii="Times New Roman" w:hAnsi="Times New Roman" w:cs="Times New Roman"/>
            <w:color w:val="0000FF"/>
            <w:sz w:val="24"/>
            <w:szCs w:val="24"/>
          </w:rPr>
          <w:t>5.4</w:t>
        </w:r>
      </w:hyperlink>
      <w:r w:rsidRPr="00D9230E">
        <w:rPr>
          <w:rFonts w:ascii="Times New Roman" w:hAnsi="Times New Roman" w:cs="Times New Roman"/>
          <w:sz w:val="24"/>
          <w:szCs w:val="24"/>
        </w:rPr>
        <w:t>).</w:t>
      </w:r>
    </w:p>
    <w:p w:rsidR="00D9230E" w:rsidRPr="00D9230E" w:rsidRDefault="0058795A" w:rsidP="00D9230E">
      <w:pPr>
        <w:pStyle w:val="ConsPlusNormal"/>
        <w:ind w:firstLine="540"/>
        <w:jc w:val="both"/>
        <w:rPr>
          <w:rFonts w:ascii="Times New Roman" w:hAnsi="Times New Roman" w:cs="Times New Roman"/>
          <w:sz w:val="24"/>
          <w:szCs w:val="24"/>
        </w:rPr>
      </w:pPr>
      <w:hyperlink r:id="rId60" w:history="1">
        <w:r w:rsidR="00D9230E" w:rsidRPr="00D9230E">
          <w:rPr>
            <w:rFonts w:ascii="Times New Roman" w:hAnsi="Times New Roman" w:cs="Times New Roman"/>
            <w:color w:val="0000FF"/>
            <w:sz w:val="24"/>
            <w:szCs w:val="24"/>
          </w:rPr>
          <w:t>Строки 1500</w:t>
        </w:r>
      </w:hyperlink>
      <w:r w:rsidR="00D9230E" w:rsidRPr="00D9230E">
        <w:rPr>
          <w:rFonts w:ascii="Times New Roman" w:hAnsi="Times New Roman" w:cs="Times New Roman"/>
          <w:sz w:val="24"/>
          <w:szCs w:val="24"/>
        </w:rPr>
        <w:t>,</w:t>
      </w:r>
      <w:r w:rsidR="00CA23CE">
        <w:rPr>
          <w:rFonts w:ascii="Times New Roman" w:hAnsi="Times New Roman" w:cs="Times New Roman"/>
          <w:sz w:val="24"/>
          <w:szCs w:val="24"/>
        </w:rPr>
        <w:t xml:space="preserve"> </w:t>
      </w:r>
      <w:hyperlink r:id="rId61" w:history="1">
        <w:r w:rsidR="00D9230E" w:rsidRPr="00D9230E">
          <w:rPr>
            <w:rFonts w:ascii="Times New Roman" w:hAnsi="Times New Roman" w:cs="Times New Roman"/>
            <w:color w:val="0000FF"/>
            <w:sz w:val="24"/>
            <w:szCs w:val="24"/>
          </w:rPr>
          <w:t>5500</w:t>
        </w:r>
      </w:hyperlink>
      <w:r w:rsidR="00CA23CE">
        <w:rPr>
          <w:rFonts w:ascii="Times New Roman" w:hAnsi="Times New Roman" w:cs="Times New Roman"/>
          <w:sz w:val="24"/>
          <w:szCs w:val="24"/>
        </w:rPr>
        <w:t xml:space="preserve"> </w:t>
      </w:r>
      <w:r w:rsidR="004E77B5">
        <w:rPr>
          <w:rFonts w:ascii="Times New Roman" w:hAnsi="Times New Roman" w:cs="Times New Roman"/>
          <w:sz w:val="24"/>
          <w:szCs w:val="24"/>
        </w:rPr>
        <w:t>в графах 3 - 13</w:t>
      </w:r>
      <w:r w:rsidR="00D9230E" w:rsidRPr="00D9230E">
        <w:rPr>
          <w:rFonts w:ascii="Times New Roman" w:hAnsi="Times New Roman" w:cs="Times New Roman"/>
          <w:sz w:val="24"/>
          <w:szCs w:val="24"/>
        </w:rPr>
        <w:t xml:space="preserve"> не заполняются.</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Данная подгруппа подразделяется на следующие виды расходных обязательств:</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а) исполняющиеся за счет субвенций, предоставленных из федерального бюджета или бюджета субъекта Российской Федерации (</w:t>
      </w:r>
      <w:hyperlink r:id="rId62" w:history="1">
        <w:r w:rsidRPr="00D9230E">
          <w:rPr>
            <w:rFonts w:ascii="Times New Roman" w:hAnsi="Times New Roman" w:cs="Times New Roman"/>
            <w:color w:val="0000FF"/>
            <w:sz w:val="24"/>
            <w:szCs w:val="24"/>
          </w:rPr>
          <w:t>пункты 1.4.1</w:t>
        </w:r>
      </w:hyperlink>
      <w:r w:rsidRPr="00D9230E">
        <w:rPr>
          <w:rFonts w:ascii="Times New Roman" w:hAnsi="Times New Roman" w:cs="Times New Roman"/>
          <w:sz w:val="24"/>
          <w:szCs w:val="24"/>
        </w:rPr>
        <w:t xml:space="preserve">, </w:t>
      </w:r>
      <w:hyperlink r:id="rId63" w:history="1">
        <w:r w:rsidRPr="00D9230E">
          <w:rPr>
            <w:rFonts w:ascii="Times New Roman" w:hAnsi="Times New Roman" w:cs="Times New Roman"/>
            <w:color w:val="0000FF"/>
            <w:sz w:val="24"/>
            <w:szCs w:val="24"/>
          </w:rPr>
          <w:t>5.4.1</w:t>
        </w:r>
      </w:hyperlink>
      <w:r w:rsidRPr="00D9230E">
        <w:rPr>
          <w:rFonts w:ascii="Times New Roman" w:hAnsi="Times New Roman" w:cs="Times New Roman"/>
          <w:sz w:val="24"/>
          <w:szCs w:val="24"/>
        </w:rPr>
        <w:t>).</w:t>
      </w:r>
    </w:p>
    <w:p w:rsidR="00D9230E" w:rsidRPr="00D9230E" w:rsidRDefault="0058795A" w:rsidP="00D9230E">
      <w:pPr>
        <w:pStyle w:val="ConsPlusNormal"/>
        <w:ind w:firstLine="540"/>
        <w:jc w:val="both"/>
        <w:rPr>
          <w:rFonts w:ascii="Times New Roman" w:hAnsi="Times New Roman" w:cs="Times New Roman"/>
          <w:sz w:val="24"/>
          <w:szCs w:val="24"/>
        </w:rPr>
      </w:pPr>
      <w:hyperlink r:id="rId64" w:history="1">
        <w:r w:rsidR="00D9230E" w:rsidRPr="00D9230E">
          <w:rPr>
            <w:rFonts w:ascii="Times New Roman" w:hAnsi="Times New Roman" w:cs="Times New Roman"/>
            <w:color w:val="0000FF"/>
            <w:sz w:val="24"/>
            <w:szCs w:val="24"/>
          </w:rPr>
          <w:t>Строки 1501</w:t>
        </w:r>
      </w:hyperlink>
      <w:r w:rsidR="00D9230E" w:rsidRPr="00D9230E">
        <w:rPr>
          <w:rFonts w:ascii="Times New Roman" w:hAnsi="Times New Roman" w:cs="Times New Roman"/>
          <w:sz w:val="24"/>
          <w:szCs w:val="24"/>
        </w:rPr>
        <w:t>,</w:t>
      </w:r>
      <w:r w:rsidR="00CA23CE">
        <w:rPr>
          <w:rFonts w:ascii="Times New Roman" w:hAnsi="Times New Roman" w:cs="Times New Roman"/>
          <w:sz w:val="24"/>
          <w:szCs w:val="24"/>
        </w:rPr>
        <w:t xml:space="preserve"> </w:t>
      </w:r>
      <w:hyperlink r:id="rId65" w:history="1">
        <w:r w:rsidR="00D9230E" w:rsidRPr="00D9230E">
          <w:rPr>
            <w:rFonts w:ascii="Times New Roman" w:hAnsi="Times New Roman" w:cs="Times New Roman"/>
            <w:color w:val="0000FF"/>
            <w:sz w:val="24"/>
            <w:szCs w:val="24"/>
          </w:rPr>
          <w:t>5501</w:t>
        </w:r>
      </w:hyperlink>
      <w:r w:rsidR="00CA23CE">
        <w:rPr>
          <w:rFonts w:ascii="Times New Roman" w:hAnsi="Times New Roman" w:cs="Times New Roman"/>
          <w:sz w:val="24"/>
          <w:szCs w:val="24"/>
        </w:rPr>
        <w:t xml:space="preserve"> </w:t>
      </w:r>
      <w:r w:rsidR="00D9230E" w:rsidRPr="00D9230E">
        <w:rPr>
          <w:rFonts w:ascii="Times New Roman" w:hAnsi="Times New Roman" w:cs="Times New Roman"/>
          <w:sz w:val="24"/>
          <w:szCs w:val="24"/>
        </w:rPr>
        <w:t>в графах 3 - 1</w:t>
      </w:r>
      <w:r w:rsidR="00CA23CE">
        <w:rPr>
          <w:rFonts w:ascii="Times New Roman" w:hAnsi="Times New Roman" w:cs="Times New Roman"/>
          <w:sz w:val="24"/>
          <w:szCs w:val="24"/>
        </w:rPr>
        <w:t>3</w:t>
      </w:r>
      <w:r w:rsidR="00D9230E" w:rsidRPr="00D9230E">
        <w:rPr>
          <w:rFonts w:ascii="Times New Roman" w:hAnsi="Times New Roman" w:cs="Times New Roman"/>
          <w:sz w:val="24"/>
          <w:szCs w:val="24"/>
        </w:rPr>
        <w:t xml:space="preserve"> не заполняются;</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б) исполняющиеся за счет собственных доходов и источников финансирования дефицита бюджета муниципального образования (</w:t>
      </w:r>
      <w:hyperlink r:id="rId66" w:history="1">
        <w:r w:rsidRPr="00D9230E">
          <w:rPr>
            <w:rFonts w:ascii="Times New Roman" w:hAnsi="Times New Roman" w:cs="Times New Roman"/>
            <w:color w:val="0000FF"/>
            <w:sz w:val="24"/>
            <w:szCs w:val="24"/>
          </w:rPr>
          <w:t>пункты 1.4.2</w:t>
        </w:r>
      </w:hyperlink>
      <w:r w:rsidRPr="00D9230E">
        <w:rPr>
          <w:rFonts w:ascii="Times New Roman" w:hAnsi="Times New Roman" w:cs="Times New Roman"/>
          <w:sz w:val="24"/>
          <w:szCs w:val="24"/>
        </w:rPr>
        <w:t xml:space="preserve">,  </w:t>
      </w:r>
      <w:hyperlink r:id="rId67" w:history="1">
        <w:r w:rsidRPr="00D9230E">
          <w:rPr>
            <w:rFonts w:ascii="Times New Roman" w:hAnsi="Times New Roman" w:cs="Times New Roman"/>
            <w:color w:val="0000FF"/>
            <w:sz w:val="24"/>
            <w:szCs w:val="24"/>
          </w:rPr>
          <w:t>5.4.2</w:t>
        </w:r>
      </w:hyperlink>
      <w:r w:rsidRPr="00D9230E">
        <w:rPr>
          <w:rFonts w:ascii="Times New Roman" w:hAnsi="Times New Roman" w:cs="Times New Roman"/>
          <w:sz w:val="24"/>
          <w:szCs w:val="24"/>
        </w:rPr>
        <w:t>).</w:t>
      </w:r>
    </w:p>
    <w:p w:rsidR="00D9230E" w:rsidRPr="00D9230E" w:rsidRDefault="0058795A" w:rsidP="00D9230E">
      <w:pPr>
        <w:pStyle w:val="ConsPlusNormal"/>
        <w:ind w:firstLine="540"/>
        <w:jc w:val="both"/>
        <w:rPr>
          <w:rFonts w:ascii="Times New Roman" w:hAnsi="Times New Roman" w:cs="Times New Roman"/>
          <w:sz w:val="24"/>
          <w:szCs w:val="24"/>
        </w:rPr>
      </w:pPr>
      <w:hyperlink r:id="rId68" w:history="1">
        <w:r w:rsidR="00D9230E" w:rsidRPr="00D9230E">
          <w:rPr>
            <w:rFonts w:ascii="Times New Roman" w:hAnsi="Times New Roman" w:cs="Times New Roman"/>
            <w:color w:val="0000FF"/>
            <w:sz w:val="24"/>
            <w:szCs w:val="24"/>
          </w:rPr>
          <w:t>Строки 1600</w:t>
        </w:r>
      </w:hyperlink>
      <w:r w:rsidR="00D9230E" w:rsidRPr="00D9230E">
        <w:rPr>
          <w:rFonts w:ascii="Times New Roman" w:hAnsi="Times New Roman" w:cs="Times New Roman"/>
          <w:sz w:val="24"/>
          <w:szCs w:val="24"/>
        </w:rPr>
        <w:t xml:space="preserve">, </w:t>
      </w:r>
      <w:hyperlink r:id="rId69" w:history="1">
        <w:r w:rsidR="00D9230E" w:rsidRPr="00D9230E">
          <w:rPr>
            <w:rFonts w:ascii="Times New Roman" w:hAnsi="Times New Roman" w:cs="Times New Roman"/>
            <w:color w:val="0000FF"/>
            <w:sz w:val="24"/>
            <w:szCs w:val="24"/>
          </w:rPr>
          <w:t>5600</w:t>
        </w:r>
      </w:hyperlink>
      <w:r w:rsidR="00CA23CE">
        <w:rPr>
          <w:rFonts w:ascii="Times New Roman" w:hAnsi="Times New Roman" w:cs="Times New Roman"/>
          <w:sz w:val="24"/>
          <w:szCs w:val="24"/>
        </w:rPr>
        <w:t xml:space="preserve"> в графах 3 - 13</w:t>
      </w:r>
      <w:r w:rsidR="00D9230E" w:rsidRPr="00D9230E">
        <w:rPr>
          <w:rFonts w:ascii="Times New Roman" w:hAnsi="Times New Roman" w:cs="Times New Roman"/>
          <w:sz w:val="24"/>
          <w:szCs w:val="24"/>
        </w:rPr>
        <w:t xml:space="preserve"> не заполняются.</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5) Расходные обязательства, возникшие в результате принятия нормативных правовых актов муниципального образования, заключения соглашений, предусматривающих предоставление межбюджетных трансфертов из бюджета муниципального образования другим бюджетам бюджетной системы Российской Федерации (</w:t>
      </w:r>
      <w:hyperlink r:id="rId70" w:history="1">
        <w:r w:rsidRPr="00D9230E">
          <w:rPr>
            <w:rFonts w:ascii="Times New Roman" w:hAnsi="Times New Roman" w:cs="Times New Roman"/>
            <w:color w:val="0000FF"/>
            <w:sz w:val="24"/>
            <w:szCs w:val="24"/>
          </w:rPr>
          <w:t>пункты 1.5</w:t>
        </w:r>
      </w:hyperlink>
      <w:r w:rsidRPr="00D9230E">
        <w:rPr>
          <w:rFonts w:ascii="Times New Roman" w:hAnsi="Times New Roman" w:cs="Times New Roman"/>
          <w:sz w:val="24"/>
          <w:szCs w:val="24"/>
        </w:rPr>
        <w:t xml:space="preserve">, </w:t>
      </w:r>
      <w:hyperlink r:id="rId71" w:history="1">
        <w:r w:rsidRPr="00D9230E">
          <w:rPr>
            <w:rFonts w:ascii="Times New Roman" w:hAnsi="Times New Roman" w:cs="Times New Roman"/>
            <w:color w:val="0000FF"/>
            <w:sz w:val="24"/>
            <w:szCs w:val="24"/>
          </w:rPr>
          <w:t>5.5</w:t>
        </w:r>
      </w:hyperlink>
      <w:r w:rsidRPr="00D9230E">
        <w:rPr>
          <w:rFonts w:ascii="Times New Roman" w:hAnsi="Times New Roman" w:cs="Times New Roman"/>
          <w:sz w:val="24"/>
          <w:szCs w:val="24"/>
        </w:rPr>
        <w:t>).</w:t>
      </w:r>
    </w:p>
    <w:p w:rsidR="00D9230E" w:rsidRPr="00D9230E" w:rsidRDefault="0058795A" w:rsidP="00D9230E">
      <w:pPr>
        <w:pStyle w:val="ConsPlusNormal"/>
        <w:ind w:firstLine="540"/>
        <w:jc w:val="both"/>
        <w:rPr>
          <w:rFonts w:ascii="Times New Roman" w:hAnsi="Times New Roman" w:cs="Times New Roman"/>
          <w:sz w:val="24"/>
          <w:szCs w:val="24"/>
        </w:rPr>
      </w:pPr>
      <w:hyperlink r:id="rId72" w:history="1">
        <w:r w:rsidR="00D9230E" w:rsidRPr="00D9230E">
          <w:rPr>
            <w:rFonts w:ascii="Times New Roman" w:hAnsi="Times New Roman" w:cs="Times New Roman"/>
            <w:color w:val="0000FF"/>
            <w:sz w:val="24"/>
            <w:szCs w:val="24"/>
          </w:rPr>
          <w:t>Строки 1700</w:t>
        </w:r>
      </w:hyperlink>
      <w:r w:rsidR="00CA23CE">
        <w:rPr>
          <w:rFonts w:ascii="Times New Roman" w:hAnsi="Times New Roman" w:cs="Times New Roman"/>
          <w:sz w:val="24"/>
          <w:szCs w:val="24"/>
        </w:rPr>
        <w:t xml:space="preserve">, </w:t>
      </w:r>
      <w:hyperlink r:id="rId73" w:history="1">
        <w:r w:rsidR="00D9230E" w:rsidRPr="00D9230E">
          <w:rPr>
            <w:rFonts w:ascii="Times New Roman" w:hAnsi="Times New Roman" w:cs="Times New Roman"/>
            <w:color w:val="0000FF"/>
            <w:sz w:val="24"/>
            <w:szCs w:val="24"/>
          </w:rPr>
          <w:t>5700</w:t>
        </w:r>
      </w:hyperlink>
      <w:r w:rsidR="00CA23CE">
        <w:rPr>
          <w:rFonts w:ascii="Times New Roman" w:hAnsi="Times New Roman" w:cs="Times New Roman"/>
          <w:sz w:val="24"/>
          <w:szCs w:val="24"/>
        </w:rPr>
        <w:t xml:space="preserve"> в графах 3 – 13 </w:t>
      </w:r>
      <w:r w:rsidR="00D9230E" w:rsidRPr="00D9230E">
        <w:rPr>
          <w:rFonts w:ascii="Times New Roman" w:hAnsi="Times New Roman" w:cs="Times New Roman"/>
          <w:sz w:val="24"/>
          <w:szCs w:val="24"/>
        </w:rPr>
        <w:t xml:space="preserve"> не заполняются.</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Дальнейшая детализация расходных обязательств, входящих в </w:t>
      </w:r>
      <w:hyperlink r:id="rId74" w:history="1">
        <w:r w:rsidRPr="00D9230E">
          <w:rPr>
            <w:rFonts w:ascii="Times New Roman" w:hAnsi="Times New Roman" w:cs="Times New Roman"/>
            <w:color w:val="0000FF"/>
            <w:sz w:val="24"/>
            <w:szCs w:val="24"/>
          </w:rPr>
          <w:t>пункты 1.5</w:t>
        </w:r>
      </w:hyperlink>
      <w:r w:rsidRPr="00D9230E">
        <w:rPr>
          <w:rFonts w:ascii="Times New Roman" w:hAnsi="Times New Roman" w:cs="Times New Roman"/>
          <w:sz w:val="24"/>
          <w:szCs w:val="24"/>
        </w:rPr>
        <w:t xml:space="preserve">, </w:t>
      </w:r>
      <w:hyperlink r:id="rId75" w:history="1">
        <w:r w:rsidRPr="00D9230E">
          <w:rPr>
            <w:rFonts w:ascii="Times New Roman" w:hAnsi="Times New Roman" w:cs="Times New Roman"/>
            <w:color w:val="0000FF"/>
            <w:sz w:val="24"/>
            <w:szCs w:val="24"/>
          </w:rPr>
          <w:t>5.5</w:t>
        </w:r>
      </w:hyperlink>
      <w:r w:rsidR="00CA23CE">
        <w:rPr>
          <w:rFonts w:ascii="Times New Roman" w:hAnsi="Times New Roman" w:cs="Times New Roman"/>
          <w:sz w:val="24"/>
          <w:szCs w:val="24"/>
        </w:rPr>
        <w:t xml:space="preserve"> реестра расходных обязательств</w:t>
      </w:r>
      <w:r w:rsidRPr="00D9230E">
        <w:rPr>
          <w:rFonts w:ascii="Times New Roman" w:hAnsi="Times New Roman" w:cs="Times New Roman"/>
          <w:sz w:val="24"/>
          <w:szCs w:val="24"/>
        </w:rPr>
        <w:t xml:space="preserve">, зависит от особенностей организации межбюджетных отношений на муниципальном уровне для разных видов муниципальных образований. Расходные обязательства по предоставлению межбюджетных трансфертов отражаются только в </w:t>
      </w:r>
      <w:hyperlink r:id="rId76" w:history="1">
        <w:r w:rsidRPr="00D9230E">
          <w:rPr>
            <w:rFonts w:ascii="Times New Roman" w:hAnsi="Times New Roman" w:cs="Times New Roman"/>
            <w:color w:val="0000FF"/>
            <w:sz w:val="24"/>
            <w:szCs w:val="24"/>
          </w:rPr>
          <w:t>пунктах 1.5</w:t>
        </w:r>
      </w:hyperlink>
      <w:r w:rsidR="00CA23CE">
        <w:rPr>
          <w:rFonts w:ascii="Times New Roman" w:hAnsi="Times New Roman" w:cs="Times New Roman"/>
          <w:sz w:val="24"/>
          <w:szCs w:val="24"/>
        </w:rPr>
        <w:t xml:space="preserve">, </w:t>
      </w:r>
      <w:hyperlink r:id="rId77" w:history="1">
        <w:r w:rsidRPr="00D9230E">
          <w:rPr>
            <w:rFonts w:ascii="Times New Roman" w:hAnsi="Times New Roman" w:cs="Times New Roman"/>
            <w:color w:val="0000FF"/>
            <w:sz w:val="24"/>
            <w:szCs w:val="24"/>
          </w:rPr>
          <w:t>5.5</w:t>
        </w:r>
      </w:hyperlink>
      <w:r w:rsidR="00CA23CE">
        <w:rPr>
          <w:rFonts w:ascii="Times New Roman" w:hAnsi="Times New Roman" w:cs="Times New Roman"/>
          <w:sz w:val="24"/>
          <w:szCs w:val="24"/>
        </w:rPr>
        <w:t xml:space="preserve"> </w:t>
      </w:r>
      <w:r w:rsidRPr="00D9230E">
        <w:rPr>
          <w:rFonts w:ascii="Times New Roman" w:hAnsi="Times New Roman" w:cs="Times New Roman"/>
          <w:sz w:val="24"/>
          <w:szCs w:val="24"/>
        </w:rPr>
        <w:t>и включенных в них подпунктах.</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2. При заполнении </w:t>
      </w:r>
      <w:r w:rsidR="00CA23CE">
        <w:rPr>
          <w:rFonts w:ascii="Times New Roman" w:hAnsi="Times New Roman" w:cs="Times New Roman"/>
          <w:sz w:val="24"/>
          <w:szCs w:val="24"/>
        </w:rPr>
        <w:t>реестра</w:t>
      </w:r>
      <w:r w:rsidRPr="00D9230E">
        <w:rPr>
          <w:rFonts w:ascii="Times New Roman" w:hAnsi="Times New Roman" w:cs="Times New Roman"/>
          <w:sz w:val="24"/>
          <w:szCs w:val="24"/>
        </w:rPr>
        <w:t xml:space="preserve"> </w:t>
      </w:r>
      <w:r w:rsidR="00CA23CE">
        <w:rPr>
          <w:rFonts w:ascii="Times New Roman" w:hAnsi="Times New Roman" w:cs="Times New Roman"/>
          <w:sz w:val="24"/>
          <w:szCs w:val="24"/>
        </w:rPr>
        <w:t>расходных обязательств</w:t>
      </w:r>
      <w:r w:rsidRPr="00D9230E">
        <w:rPr>
          <w:rFonts w:ascii="Times New Roman" w:hAnsi="Times New Roman" w:cs="Times New Roman"/>
          <w:sz w:val="24"/>
          <w:szCs w:val="24"/>
        </w:rPr>
        <w:t xml:space="preserve"> необходимо указывать весь перечень расходных обязательств, входящих в каждый раздел (пункт, подпункт) сгруппированных расходных обязательств. В случае наличия расходных обязательств с незначительным объемом средств на их исполнение, отсутствующих в справочнике кодов и наименований расходных обязательств, </w:t>
      </w:r>
      <w:proofErr w:type="gramStart"/>
      <w:r w:rsidRPr="00D9230E">
        <w:rPr>
          <w:rFonts w:ascii="Times New Roman" w:hAnsi="Times New Roman" w:cs="Times New Roman"/>
          <w:sz w:val="24"/>
          <w:szCs w:val="24"/>
        </w:rPr>
        <w:t>возможно</w:t>
      </w:r>
      <w:proofErr w:type="gramEnd"/>
      <w:r w:rsidRPr="00D9230E">
        <w:rPr>
          <w:rFonts w:ascii="Times New Roman" w:hAnsi="Times New Roman" w:cs="Times New Roman"/>
          <w:sz w:val="24"/>
          <w:szCs w:val="24"/>
        </w:rPr>
        <w:t xml:space="preserve"> осуществлять объединение соответствующих расходных обязательств по более укрупненным направлениям расходов.</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Обязательства, связанные с финансовым обеспечением органов местного самоуправления, отражаются по соответствующему расходному обязательству в зависимости от отраслевой принадлежности структурных подразделений органа местного самоуправления и содержания обязательства, за исключением предусмотренного настоящим пунктом случая.</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lastRenderedPageBreak/>
        <w:t xml:space="preserve">Если обязательства, связанные с финансовым обеспечением органа местного самоуправления, относятся сразу к нескольким расходным обязательствам, в том числе разной отраслевой принадлежности, и не могут быть однозначно распределены между соответствующими расходными обязательствами, подобные обязательства следует отражать в </w:t>
      </w:r>
      <w:hyperlink r:id="rId78" w:history="1">
        <w:r w:rsidRPr="00D9230E">
          <w:rPr>
            <w:rFonts w:ascii="Times New Roman" w:hAnsi="Times New Roman" w:cs="Times New Roman"/>
            <w:color w:val="0000FF"/>
            <w:sz w:val="24"/>
            <w:szCs w:val="24"/>
          </w:rPr>
          <w:t>пунктах 1.2</w:t>
        </w:r>
      </w:hyperlink>
      <w:r w:rsidRPr="00D9230E">
        <w:rPr>
          <w:rFonts w:ascii="Times New Roman" w:hAnsi="Times New Roman" w:cs="Times New Roman"/>
          <w:sz w:val="24"/>
          <w:szCs w:val="24"/>
        </w:rPr>
        <w:t xml:space="preserve">, </w:t>
      </w:r>
      <w:hyperlink r:id="rId79" w:history="1">
        <w:r w:rsidRPr="00D9230E">
          <w:rPr>
            <w:rFonts w:ascii="Times New Roman" w:hAnsi="Times New Roman" w:cs="Times New Roman"/>
            <w:color w:val="0000FF"/>
            <w:sz w:val="24"/>
            <w:szCs w:val="24"/>
          </w:rPr>
          <w:t>5.2</w:t>
        </w:r>
      </w:hyperlink>
      <w:r w:rsidR="00CA23CE">
        <w:rPr>
          <w:rFonts w:ascii="Times New Roman" w:hAnsi="Times New Roman" w:cs="Times New Roman"/>
          <w:sz w:val="24"/>
          <w:szCs w:val="24"/>
        </w:rPr>
        <w:t xml:space="preserve"> реестра</w:t>
      </w:r>
      <w:r w:rsidRPr="00D9230E">
        <w:rPr>
          <w:rFonts w:ascii="Times New Roman" w:hAnsi="Times New Roman" w:cs="Times New Roman"/>
          <w:sz w:val="24"/>
          <w:szCs w:val="24"/>
        </w:rPr>
        <w:t xml:space="preserve"> </w:t>
      </w:r>
      <w:r w:rsidR="00CA23CE">
        <w:rPr>
          <w:rFonts w:ascii="Times New Roman" w:hAnsi="Times New Roman" w:cs="Times New Roman"/>
          <w:sz w:val="24"/>
          <w:szCs w:val="24"/>
        </w:rPr>
        <w:t>расходных обязательств</w:t>
      </w:r>
      <w:r w:rsidR="00285845">
        <w:rPr>
          <w:rFonts w:ascii="Times New Roman" w:hAnsi="Times New Roman" w:cs="Times New Roman"/>
          <w:sz w:val="24"/>
          <w:szCs w:val="24"/>
        </w:rPr>
        <w:t xml:space="preserve"> как «</w:t>
      </w:r>
      <w:r w:rsidRPr="00D9230E">
        <w:rPr>
          <w:rFonts w:ascii="Times New Roman" w:hAnsi="Times New Roman" w:cs="Times New Roman"/>
          <w:sz w:val="24"/>
          <w:szCs w:val="24"/>
        </w:rPr>
        <w:t xml:space="preserve">Функционирование </w:t>
      </w:r>
      <w:r w:rsidR="00285845">
        <w:rPr>
          <w:rFonts w:ascii="Times New Roman" w:hAnsi="Times New Roman" w:cs="Times New Roman"/>
          <w:sz w:val="24"/>
          <w:szCs w:val="24"/>
        </w:rPr>
        <w:t>органов местного самоуправления»</w:t>
      </w:r>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Обязательства, связанные с финансовым обеспечением бюджетных учреждений, отражаются по соответствующему расходному обязательству в зависимости от отраслевой принадлежности структурных подразделений бюджетного учреждения и содержания обязательства.</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3. </w:t>
      </w:r>
      <w:proofErr w:type="gramStart"/>
      <w:r w:rsidRPr="00D9230E">
        <w:rPr>
          <w:rFonts w:ascii="Times New Roman" w:hAnsi="Times New Roman" w:cs="Times New Roman"/>
          <w:sz w:val="24"/>
          <w:szCs w:val="24"/>
        </w:rPr>
        <w:t xml:space="preserve">В </w:t>
      </w:r>
      <w:hyperlink r:id="rId80" w:history="1">
        <w:r w:rsidRPr="00D9230E">
          <w:rPr>
            <w:rFonts w:ascii="Times New Roman" w:hAnsi="Times New Roman" w:cs="Times New Roman"/>
            <w:color w:val="0000FF"/>
            <w:sz w:val="24"/>
            <w:szCs w:val="24"/>
          </w:rPr>
          <w:t>графах 3</w:t>
        </w:r>
      </w:hyperlink>
      <w:r w:rsidRPr="00D9230E">
        <w:rPr>
          <w:rFonts w:ascii="Times New Roman" w:hAnsi="Times New Roman" w:cs="Times New Roman"/>
          <w:sz w:val="24"/>
          <w:szCs w:val="24"/>
        </w:rPr>
        <w:t xml:space="preserve"> - </w:t>
      </w:r>
      <w:hyperlink r:id="rId81" w:history="1">
        <w:r w:rsidRPr="00D9230E">
          <w:rPr>
            <w:rFonts w:ascii="Times New Roman" w:hAnsi="Times New Roman" w:cs="Times New Roman"/>
            <w:color w:val="0000FF"/>
            <w:sz w:val="24"/>
            <w:szCs w:val="24"/>
          </w:rPr>
          <w:t>5</w:t>
        </w:r>
      </w:hyperlink>
      <w:r w:rsidRPr="00D9230E">
        <w:rPr>
          <w:rFonts w:ascii="Times New Roman" w:hAnsi="Times New Roman" w:cs="Times New Roman"/>
          <w:sz w:val="24"/>
          <w:szCs w:val="24"/>
        </w:rPr>
        <w:t xml:space="preserve"> по каждому расходному обязательству последовательно приводится информация о федеральных нормативных правовых актах, договорах, соглашениях (далее - федеральные НПА), являющихся основанием возникновения расходного обязательства и (или) определяющих порядок исполнения и финансового обеспечения расходного обязательства.</w:t>
      </w:r>
      <w:proofErr w:type="gramEnd"/>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В случае если к одному расходному обязательству относится несколько федеральных НПА, необходимо обеспечить сопоставимость данных по всем графам информации, касающейся соответствующего расходного обязательства.</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По каждому расходному обязательству рекомендуется приводить </w:t>
      </w:r>
      <w:r w:rsidR="003D296C">
        <w:rPr>
          <w:rFonts w:ascii="Times New Roman" w:hAnsi="Times New Roman" w:cs="Times New Roman"/>
          <w:sz w:val="24"/>
          <w:szCs w:val="24"/>
        </w:rPr>
        <w:t xml:space="preserve">до </w:t>
      </w:r>
      <w:r w:rsidR="00285845">
        <w:rPr>
          <w:rFonts w:ascii="Times New Roman" w:hAnsi="Times New Roman" w:cs="Times New Roman"/>
          <w:sz w:val="24"/>
          <w:szCs w:val="24"/>
        </w:rPr>
        <w:t>1-2</w:t>
      </w:r>
      <w:r w:rsidRPr="00D9230E">
        <w:rPr>
          <w:rFonts w:ascii="Times New Roman" w:hAnsi="Times New Roman" w:cs="Times New Roman"/>
          <w:sz w:val="24"/>
          <w:szCs w:val="24"/>
        </w:rPr>
        <w:t xml:space="preserve"> </w:t>
      </w:r>
      <w:proofErr w:type="gramStart"/>
      <w:r w:rsidRPr="00D9230E">
        <w:rPr>
          <w:rFonts w:ascii="Times New Roman" w:hAnsi="Times New Roman" w:cs="Times New Roman"/>
          <w:sz w:val="24"/>
          <w:szCs w:val="24"/>
        </w:rPr>
        <w:t>федеральных</w:t>
      </w:r>
      <w:proofErr w:type="gramEnd"/>
      <w:r w:rsidRPr="00D9230E">
        <w:rPr>
          <w:rFonts w:ascii="Times New Roman" w:hAnsi="Times New Roman" w:cs="Times New Roman"/>
          <w:sz w:val="24"/>
          <w:szCs w:val="24"/>
        </w:rPr>
        <w:t xml:space="preserve"> НПА, являющихся основанием возникновения расходного обязательства и (или) определяющих порядок исполнения и финансового обеспечения расходного обязательства. При этом рекомендуется по возможности соблюдать следующую последовательность приведения информации о </w:t>
      </w:r>
      <w:proofErr w:type="gramStart"/>
      <w:r w:rsidRPr="00D9230E">
        <w:rPr>
          <w:rFonts w:ascii="Times New Roman" w:hAnsi="Times New Roman" w:cs="Times New Roman"/>
          <w:sz w:val="24"/>
          <w:szCs w:val="24"/>
        </w:rPr>
        <w:t>федеральных</w:t>
      </w:r>
      <w:proofErr w:type="gramEnd"/>
      <w:r w:rsidRPr="00D9230E">
        <w:rPr>
          <w:rFonts w:ascii="Times New Roman" w:hAnsi="Times New Roman" w:cs="Times New Roman"/>
          <w:sz w:val="24"/>
          <w:szCs w:val="24"/>
        </w:rPr>
        <w:t xml:space="preserve"> НПА:</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ссылка на </w:t>
      </w:r>
      <w:hyperlink r:id="rId82" w:history="1">
        <w:r w:rsidRPr="00D9230E">
          <w:rPr>
            <w:rFonts w:ascii="Times New Roman" w:hAnsi="Times New Roman" w:cs="Times New Roman"/>
            <w:color w:val="0000FF"/>
            <w:sz w:val="24"/>
            <w:szCs w:val="24"/>
          </w:rPr>
          <w:t>Закон</w:t>
        </w:r>
      </w:hyperlink>
      <w:r w:rsidRPr="00D9230E">
        <w:rPr>
          <w:rFonts w:ascii="Times New Roman" w:hAnsi="Times New Roman" w:cs="Times New Roman"/>
          <w:sz w:val="24"/>
          <w:szCs w:val="24"/>
        </w:rPr>
        <w:t xml:space="preserve"> </w:t>
      </w:r>
      <w:r w:rsidR="00285845">
        <w:rPr>
          <w:rFonts w:ascii="Times New Roman" w:hAnsi="Times New Roman" w:cs="Times New Roman"/>
          <w:sz w:val="24"/>
          <w:szCs w:val="24"/>
        </w:rPr>
        <w:t>№</w:t>
      </w:r>
      <w:r w:rsidRPr="00D9230E">
        <w:rPr>
          <w:rFonts w:ascii="Times New Roman" w:hAnsi="Times New Roman" w:cs="Times New Roman"/>
          <w:sz w:val="24"/>
          <w:szCs w:val="24"/>
        </w:rPr>
        <w:t xml:space="preserve"> 184-ФЗ и (или) на </w:t>
      </w:r>
      <w:hyperlink r:id="rId83" w:history="1">
        <w:r w:rsidRPr="00D9230E">
          <w:rPr>
            <w:rFonts w:ascii="Times New Roman" w:hAnsi="Times New Roman" w:cs="Times New Roman"/>
            <w:color w:val="0000FF"/>
            <w:sz w:val="24"/>
            <w:szCs w:val="24"/>
          </w:rPr>
          <w:t>Закон</w:t>
        </w:r>
      </w:hyperlink>
      <w:r w:rsidRPr="00D9230E">
        <w:rPr>
          <w:rFonts w:ascii="Times New Roman" w:hAnsi="Times New Roman" w:cs="Times New Roman"/>
          <w:sz w:val="24"/>
          <w:szCs w:val="24"/>
        </w:rPr>
        <w:t xml:space="preserve"> </w:t>
      </w:r>
      <w:r w:rsidR="00285845">
        <w:rPr>
          <w:rFonts w:ascii="Times New Roman" w:hAnsi="Times New Roman" w:cs="Times New Roman"/>
          <w:sz w:val="24"/>
          <w:szCs w:val="24"/>
        </w:rPr>
        <w:t>№</w:t>
      </w:r>
      <w:r w:rsidRPr="00D9230E">
        <w:rPr>
          <w:rFonts w:ascii="Times New Roman" w:hAnsi="Times New Roman" w:cs="Times New Roman"/>
          <w:sz w:val="24"/>
          <w:szCs w:val="24"/>
        </w:rPr>
        <w:t xml:space="preserve"> 131-ФЗ;</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ссылка на Закон Российской Федерации (федеральный закон, основы законодательства Российской Федерации) и (или) Указ Президента Российской Федерации, регулирующие правоотношения в соответствующей отрасли;</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ссылка на постановление Правительства Российской Федерации, регулирующие процедуры распределения соответствующих средств (в случае наличия таковых).</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В </w:t>
      </w:r>
      <w:hyperlink r:id="rId84" w:history="1">
        <w:r w:rsidRPr="00D9230E">
          <w:rPr>
            <w:rFonts w:ascii="Times New Roman" w:hAnsi="Times New Roman" w:cs="Times New Roman"/>
            <w:color w:val="0000FF"/>
            <w:sz w:val="24"/>
            <w:szCs w:val="24"/>
          </w:rPr>
          <w:t>графе 3</w:t>
        </w:r>
      </w:hyperlink>
      <w:r w:rsidRPr="00D9230E">
        <w:rPr>
          <w:rFonts w:ascii="Times New Roman" w:hAnsi="Times New Roman" w:cs="Times New Roman"/>
          <w:sz w:val="24"/>
          <w:szCs w:val="24"/>
        </w:rPr>
        <w:t xml:space="preserve"> необходимо последовательно указать:</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тип федерального НПА (например, федеральный закон, постановление Правительства Российской Федерации и т.д.);</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дату принятия федерального НПА (в формате </w:t>
      </w:r>
      <w:proofErr w:type="spellStart"/>
      <w:r w:rsidRPr="00D9230E">
        <w:rPr>
          <w:rFonts w:ascii="Times New Roman" w:hAnsi="Times New Roman" w:cs="Times New Roman"/>
          <w:sz w:val="24"/>
          <w:szCs w:val="24"/>
        </w:rPr>
        <w:t>дд.мм</w:t>
      </w:r>
      <w:proofErr w:type="gramStart"/>
      <w:r w:rsidRPr="00D9230E">
        <w:rPr>
          <w:rFonts w:ascii="Times New Roman" w:hAnsi="Times New Roman" w:cs="Times New Roman"/>
          <w:sz w:val="24"/>
          <w:szCs w:val="24"/>
        </w:rPr>
        <w:t>.г</w:t>
      </w:r>
      <w:proofErr w:type="gramEnd"/>
      <w:r w:rsidRPr="00D9230E">
        <w:rPr>
          <w:rFonts w:ascii="Times New Roman" w:hAnsi="Times New Roman" w:cs="Times New Roman"/>
          <w:sz w:val="24"/>
          <w:szCs w:val="24"/>
        </w:rPr>
        <w:t>ггг</w:t>
      </w:r>
      <w:proofErr w:type="spellEnd"/>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номер федерального НПА (при введении номера необходимо обеспечивать полное соответствие содержания, регистров (заглавная или прописная буква) и последовательности цифровых, буквенных и знаковых (дефис, косая черта и т.п.) обозначений фактическому номеру документа (например, при указании номера </w:t>
      </w:r>
      <w:hyperlink r:id="rId85" w:history="1">
        <w:r w:rsidRPr="00D9230E">
          <w:rPr>
            <w:rFonts w:ascii="Times New Roman" w:hAnsi="Times New Roman" w:cs="Times New Roman"/>
            <w:color w:val="0000FF"/>
            <w:sz w:val="24"/>
            <w:szCs w:val="24"/>
          </w:rPr>
          <w:t>Закона</w:t>
        </w:r>
      </w:hyperlink>
      <w:r w:rsidRPr="00D9230E">
        <w:rPr>
          <w:rFonts w:ascii="Times New Roman" w:hAnsi="Times New Roman" w:cs="Times New Roman"/>
          <w:sz w:val="24"/>
          <w:szCs w:val="24"/>
        </w:rPr>
        <w:t xml:space="preserve"> </w:t>
      </w:r>
      <w:r w:rsidR="00285845">
        <w:rPr>
          <w:rFonts w:ascii="Times New Roman" w:hAnsi="Times New Roman" w:cs="Times New Roman"/>
          <w:sz w:val="24"/>
          <w:szCs w:val="24"/>
        </w:rPr>
        <w:t>№</w:t>
      </w:r>
      <w:r w:rsidRPr="00D9230E">
        <w:rPr>
          <w:rFonts w:ascii="Times New Roman" w:hAnsi="Times New Roman" w:cs="Times New Roman"/>
          <w:sz w:val="24"/>
          <w:szCs w:val="24"/>
        </w:rPr>
        <w:t xml:space="preserve"> 131-ФЗ в </w:t>
      </w:r>
      <w:hyperlink r:id="rId86" w:history="1">
        <w:r w:rsidRPr="00D9230E">
          <w:rPr>
            <w:rFonts w:ascii="Times New Roman" w:hAnsi="Times New Roman" w:cs="Times New Roman"/>
            <w:color w:val="0000FF"/>
            <w:sz w:val="24"/>
            <w:szCs w:val="24"/>
          </w:rPr>
          <w:t>графу</w:t>
        </w:r>
      </w:hyperlink>
      <w:r w:rsidR="00285845">
        <w:rPr>
          <w:rFonts w:ascii="Times New Roman" w:hAnsi="Times New Roman" w:cs="Times New Roman"/>
          <w:sz w:val="24"/>
          <w:szCs w:val="24"/>
        </w:rPr>
        <w:t xml:space="preserve"> следует занести – «№ 131-ФЗ»</w:t>
      </w:r>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официальное название </w:t>
      </w:r>
      <w:proofErr w:type="gramStart"/>
      <w:r w:rsidRPr="00D9230E">
        <w:rPr>
          <w:rFonts w:ascii="Times New Roman" w:hAnsi="Times New Roman" w:cs="Times New Roman"/>
          <w:sz w:val="24"/>
          <w:szCs w:val="24"/>
        </w:rPr>
        <w:t>федерального</w:t>
      </w:r>
      <w:proofErr w:type="gramEnd"/>
      <w:r w:rsidRPr="00D9230E">
        <w:rPr>
          <w:rFonts w:ascii="Times New Roman" w:hAnsi="Times New Roman" w:cs="Times New Roman"/>
          <w:sz w:val="24"/>
          <w:szCs w:val="24"/>
        </w:rPr>
        <w:t xml:space="preserve"> НПА.</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Далее по тексту формат даты и номер НПА должен приводиться в соответствии с требованиями настоящего пункта.</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В </w:t>
      </w:r>
      <w:hyperlink r:id="rId87" w:history="1">
        <w:r w:rsidRPr="00D9230E">
          <w:rPr>
            <w:rFonts w:ascii="Times New Roman" w:hAnsi="Times New Roman" w:cs="Times New Roman"/>
            <w:color w:val="0000FF"/>
            <w:sz w:val="24"/>
            <w:szCs w:val="24"/>
          </w:rPr>
          <w:t>графе 4</w:t>
        </w:r>
      </w:hyperlink>
      <w:r w:rsidRPr="00D9230E">
        <w:rPr>
          <w:rFonts w:ascii="Times New Roman" w:hAnsi="Times New Roman" w:cs="Times New Roman"/>
          <w:sz w:val="24"/>
          <w:szCs w:val="24"/>
        </w:rPr>
        <w:t xml:space="preserve"> необходимо указать абзац, подпункт, пункт, статью федерального НПА, в </w:t>
      </w:r>
      <w:proofErr w:type="gramStart"/>
      <w:r w:rsidRPr="00D9230E">
        <w:rPr>
          <w:rFonts w:ascii="Times New Roman" w:hAnsi="Times New Roman" w:cs="Times New Roman"/>
          <w:sz w:val="24"/>
          <w:szCs w:val="24"/>
        </w:rPr>
        <w:t>которых</w:t>
      </w:r>
      <w:proofErr w:type="gramEnd"/>
      <w:r w:rsidRPr="00D9230E">
        <w:rPr>
          <w:rFonts w:ascii="Times New Roman" w:hAnsi="Times New Roman" w:cs="Times New Roman"/>
          <w:sz w:val="24"/>
          <w:szCs w:val="24"/>
        </w:rPr>
        <w:t xml:space="preserve"> содержатся нормы, являющиеся основанием возникновения соответствующего расходного обязательства и (или) определяющие порядок исполнения и финансового обеспечения расходного обязательства.</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Если основанием возникновения расходного обязательства является федеральный НПА в целом и (или) указать абзац, подпункт, пункт, статью федерального НПА не представляется возможным, то в </w:t>
      </w:r>
      <w:hyperlink r:id="rId88" w:history="1">
        <w:r w:rsidRPr="00D9230E">
          <w:rPr>
            <w:rFonts w:ascii="Times New Roman" w:hAnsi="Times New Roman" w:cs="Times New Roman"/>
            <w:color w:val="0000FF"/>
            <w:sz w:val="24"/>
            <w:szCs w:val="24"/>
          </w:rPr>
          <w:t>графе 4</w:t>
        </w:r>
      </w:hyperlink>
      <w:r w:rsidRPr="00D9230E">
        <w:rPr>
          <w:rFonts w:ascii="Times New Roman" w:hAnsi="Times New Roman" w:cs="Times New Roman"/>
          <w:sz w:val="24"/>
          <w:szCs w:val="24"/>
        </w:rPr>
        <w:t xml:space="preserve"> по </w:t>
      </w:r>
      <w:proofErr w:type="gramStart"/>
      <w:r w:rsidRPr="00D9230E">
        <w:rPr>
          <w:rFonts w:ascii="Times New Roman" w:hAnsi="Times New Roman" w:cs="Times New Roman"/>
          <w:sz w:val="24"/>
          <w:szCs w:val="24"/>
        </w:rPr>
        <w:t>данному</w:t>
      </w:r>
      <w:proofErr w:type="gramEnd"/>
      <w:r w:rsidRPr="00D9230E">
        <w:rPr>
          <w:rFonts w:ascii="Times New Roman" w:hAnsi="Times New Roman" w:cs="Times New Roman"/>
          <w:sz w:val="24"/>
          <w:szCs w:val="24"/>
        </w:rPr>
        <w:t xml:space="preserve"> федеральному НПА должно быть указано </w:t>
      </w:r>
      <w:r w:rsidR="00285845">
        <w:rPr>
          <w:rFonts w:ascii="Times New Roman" w:hAnsi="Times New Roman" w:cs="Times New Roman"/>
          <w:sz w:val="24"/>
          <w:szCs w:val="24"/>
        </w:rPr>
        <w:t>–</w:t>
      </w:r>
      <w:r w:rsidRPr="00D9230E">
        <w:rPr>
          <w:rFonts w:ascii="Times New Roman" w:hAnsi="Times New Roman" w:cs="Times New Roman"/>
          <w:sz w:val="24"/>
          <w:szCs w:val="24"/>
        </w:rPr>
        <w:t xml:space="preserve"> </w:t>
      </w:r>
      <w:r w:rsidR="00285845">
        <w:rPr>
          <w:rFonts w:ascii="Times New Roman" w:hAnsi="Times New Roman" w:cs="Times New Roman"/>
          <w:sz w:val="24"/>
          <w:szCs w:val="24"/>
        </w:rPr>
        <w:t>«</w:t>
      </w:r>
      <w:r w:rsidRPr="00D9230E">
        <w:rPr>
          <w:rFonts w:ascii="Times New Roman" w:hAnsi="Times New Roman" w:cs="Times New Roman"/>
          <w:sz w:val="24"/>
          <w:szCs w:val="24"/>
        </w:rPr>
        <w:t>в целом</w:t>
      </w:r>
      <w:r w:rsidR="00285845">
        <w:rPr>
          <w:rFonts w:ascii="Times New Roman" w:hAnsi="Times New Roman" w:cs="Times New Roman"/>
          <w:sz w:val="24"/>
          <w:szCs w:val="24"/>
        </w:rPr>
        <w:t>»</w:t>
      </w:r>
      <w:r w:rsidRPr="00D9230E">
        <w:rPr>
          <w:rFonts w:ascii="Times New Roman" w:hAnsi="Times New Roman" w:cs="Times New Roman"/>
          <w:sz w:val="24"/>
          <w:szCs w:val="24"/>
        </w:rPr>
        <w:t>. Наличие не заполненных ячеек, а также ячеек без указания реквизитов федерального НПА не допускается.</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В </w:t>
      </w:r>
      <w:hyperlink r:id="rId89" w:history="1">
        <w:r w:rsidRPr="00D9230E">
          <w:rPr>
            <w:rFonts w:ascii="Times New Roman" w:hAnsi="Times New Roman" w:cs="Times New Roman"/>
            <w:color w:val="0000FF"/>
            <w:sz w:val="24"/>
            <w:szCs w:val="24"/>
          </w:rPr>
          <w:t>графе 5</w:t>
        </w:r>
      </w:hyperlink>
      <w:r w:rsidRPr="00D9230E">
        <w:rPr>
          <w:rFonts w:ascii="Times New Roman" w:hAnsi="Times New Roman" w:cs="Times New Roman"/>
          <w:sz w:val="24"/>
          <w:szCs w:val="24"/>
        </w:rPr>
        <w:t xml:space="preserve"> необходимо указать дату вступления в силу федерального НПА, которую следует определять:</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для федеральных законов в соответствии с Федеральным </w:t>
      </w:r>
      <w:hyperlink r:id="rId90" w:history="1">
        <w:r w:rsidRPr="00D9230E">
          <w:rPr>
            <w:rFonts w:ascii="Times New Roman" w:hAnsi="Times New Roman" w:cs="Times New Roman"/>
            <w:color w:val="0000FF"/>
            <w:sz w:val="24"/>
            <w:szCs w:val="24"/>
          </w:rPr>
          <w:t>законом</w:t>
        </w:r>
      </w:hyperlink>
      <w:r w:rsidR="00285845">
        <w:rPr>
          <w:rFonts w:ascii="Times New Roman" w:hAnsi="Times New Roman" w:cs="Times New Roman"/>
          <w:sz w:val="24"/>
          <w:szCs w:val="24"/>
        </w:rPr>
        <w:t xml:space="preserve"> от 14 июня 1994 года № 5-ФЗ «</w:t>
      </w:r>
      <w:r w:rsidRPr="00D9230E">
        <w:rPr>
          <w:rFonts w:ascii="Times New Roman" w:hAnsi="Times New Roman" w:cs="Times New Roman"/>
          <w:sz w:val="24"/>
          <w:szCs w:val="24"/>
        </w:rPr>
        <w:t>О порядке опубликования и вступления в силу федеральных конституционных законов, федеральных законов, актов палат Федерального Собрания</w:t>
      </w:r>
      <w:r w:rsidR="00285845">
        <w:rPr>
          <w:rFonts w:ascii="Times New Roman" w:hAnsi="Times New Roman" w:cs="Times New Roman"/>
          <w:sz w:val="24"/>
          <w:szCs w:val="24"/>
        </w:rPr>
        <w:t>»</w:t>
      </w:r>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для нормативных правовых актов Президента Российской Федерации, Правительства </w:t>
      </w:r>
      <w:r w:rsidRPr="00D9230E">
        <w:rPr>
          <w:rFonts w:ascii="Times New Roman" w:hAnsi="Times New Roman" w:cs="Times New Roman"/>
          <w:sz w:val="24"/>
          <w:szCs w:val="24"/>
        </w:rPr>
        <w:lastRenderedPageBreak/>
        <w:t xml:space="preserve">Российской Федерации и федеральных органов исполнительной власти в соответствии с </w:t>
      </w:r>
      <w:hyperlink r:id="rId91" w:history="1">
        <w:r w:rsidRPr="00D9230E">
          <w:rPr>
            <w:rFonts w:ascii="Times New Roman" w:hAnsi="Times New Roman" w:cs="Times New Roman"/>
            <w:color w:val="0000FF"/>
            <w:sz w:val="24"/>
            <w:szCs w:val="24"/>
          </w:rPr>
          <w:t>Указом</w:t>
        </w:r>
      </w:hyperlink>
      <w:r w:rsidRPr="00D9230E">
        <w:rPr>
          <w:rFonts w:ascii="Times New Roman" w:hAnsi="Times New Roman" w:cs="Times New Roman"/>
          <w:sz w:val="24"/>
          <w:szCs w:val="24"/>
        </w:rPr>
        <w:t xml:space="preserve"> Президента Российской Федерации от 23 мая 1996 г</w:t>
      </w:r>
      <w:r w:rsidR="00285845">
        <w:rPr>
          <w:rFonts w:ascii="Times New Roman" w:hAnsi="Times New Roman" w:cs="Times New Roman"/>
          <w:sz w:val="24"/>
          <w:szCs w:val="24"/>
        </w:rPr>
        <w:t>ода</w:t>
      </w:r>
      <w:r w:rsidRPr="00D9230E">
        <w:rPr>
          <w:rFonts w:ascii="Times New Roman" w:hAnsi="Times New Roman" w:cs="Times New Roman"/>
          <w:sz w:val="24"/>
          <w:szCs w:val="24"/>
        </w:rPr>
        <w:t xml:space="preserve"> </w:t>
      </w:r>
      <w:r w:rsidR="00285845">
        <w:rPr>
          <w:rFonts w:ascii="Times New Roman" w:hAnsi="Times New Roman" w:cs="Times New Roman"/>
          <w:sz w:val="24"/>
          <w:szCs w:val="24"/>
        </w:rPr>
        <w:t>№ 763 «</w:t>
      </w:r>
      <w:r w:rsidRPr="00D9230E">
        <w:rPr>
          <w:rFonts w:ascii="Times New Roman" w:hAnsi="Times New Roman" w:cs="Times New Roman"/>
          <w:sz w:val="24"/>
          <w:szCs w:val="24"/>
        </w:rPr>
        <w:t>О порядке опубликования и вступления в силу актов Президента Российской Федерации, Правительства Российской Федерации и нормативных правовых актов федеральных органов исполнительной власти</w:t>
      </w:r>
      <w:r w:rsidR="00285845">
        <w:rPr>
          <w:rFonts w:ascii="Times New Roman" w:hAnsi="Times New Roman" w:cs="Times New Roman"/>
          <w:sz w:val="24"/>
          <w:szCs w:val="24"/>
        </w:rPr>
        <w:t>»</w:t>
      </w:r>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Кроме того, в </w:t>
      </w:r>
      <w:hyperlink r:id="rId92" w:history="1">
        <w:r w:rsidRPr="00D9230E">
          <w:rPr>
            <w:rFonts w:ascii="Times New Roman" w:hAnsi="Times New Roman" w:cs="Times New Roman"/>
            <w:color w:val="0000FF"/>
            <w:sz w:val="24"/>
            <w:szCs w:val="24"/>
          </w:rPr>
          <w:t>графе 5</w:t>
        </w:r>
      </w:hyperlink>
      <w:r w:rsidRPr="00D9230E">
        <w:rPr>
          <w:rFonts w:ascii="Times New Roman" w:hAnsi="Times New Roman" w:cs="Times New Roman"/>
          <w:sz w:val="24"/>
          <w:szCs w:val="24"/>
        </w:rPr>
        <w:t xml:space="preserve"> необходимо указать срок действия федерального НПА, а именно дату прекращения действия федерального НПА. Если дата прекращения действия федерального НПА не установлена, в графе после сведений о дате вступления федерального НПА </w:t>
      </w:r>
      <w:r w:rsidR="00285845">
        <w:rPr>
          <w:rFonts w:ascii="Times New Roman" w:hAnsi="Times New Roman" w:cs="Times New Roman"/>
          <w:sz w:val="24"/>
          <w:szCs w:val="24"/>
        </w:rPr>
        <w:t>в силу приводится формулировка «</w:t>
      </w:r>
      <w:r w:rsidRPr="00D9230E">
        <w:rPr>
          <w:rFonts w:ascii="Times New Roman" w:hAnsi="Times New Roman" w:cs="Times New Roman"/>
          <w:sz w:val="24"/>
          <w:szCs w:val="24"/>
        </w:rPr>
        <w:t>не установлена</w:t>
      </w:r>
      <w:r w:rsidR="00285845">
        <w:rPr>
          <w:rFonts w:ascii="Times New Roman" w:hAnsi="Times New Roman" w:cs="Times New Roman"/>
          <w:sz w:val="24"/>
          <w:szCs w:val="24"/>
        </w:rPr>
        <w:t>»</w:t>
      </w:r>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Не подлежат указанию в </w:t>
      </w:r>
      <w:hyperlink r:id="rId93" w:history="1">
        <w:r w:rsidRPr="00D9230E">
          <w:rPr>
            <w:rFonts w:ascii="Times New Roman" w:hAnsi="Times New Roman" w:cs="Times New Roman"/>
            <w:color w:val="0000FF"/>
            <w:sz w:val="24"/>
            <w:szCs w:val="24"/>
          </w:rPr>
          <w:t>графах 3</w:t>
        </w:r>
      </w:hyperlink>
      <w:r w:rsidRPr="00D9230E">
        <w:rPr>
          <w:rFonts w:ascii="Times New Roman" w:hAnsi="Times New Roman" w:cs="Times New Roman"/>
          <w:sz w:val="24"/>
          <w:szCs w:val="24"/>
        </w:rPr>
        <w:t xml:space="preserve"> - </w:t>
      </w:r>
      <w:hyperlink r:id="rId94" w:history="1">
        <w:r w:rsidRPr="00D9230E">
          <w:rPr>
            <w:rFonts w:ascii="Times New Roman" w:hAnsi="Times New Roman" w:cs="Times New Roman"/>
            <w:color w:val="0000FF"/>
            <w:sz w:val="24"/>
            <w:szCs w:val="24"/>
          </w:rPr>
          <w:t>5</w:t>
        </w:r>
      </w:hyperlink>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w:t>
      </w:r>
      <w:hyperlink r:id="rId95" w:history="1">
        <w:r w:rsidRPr="00D9230E">
          <w:rPr>
            <w:rFonts w:ascii="Times New Roman" w:hAnsi="Times New Roman" w:cs="Times New Roman"/>
            <w:color w:val="0000FF"/>
            <w:sz w:val="24"/>
            <w:szCs w:val="24"/>
          </w:rPr>
          <w:t>Конституция</w:t>
        </w:r>
      </w:hyperlink>
      <w:r w:rsidRPr="00D9230E">
        <w:rPr>
          <w:rFonts w:ascii="Times New Roman" w:hAnsi="Times New Roman" w:cs="Times New Roman"/>
          <w:sz w:val="24"/>
          <w:szCs w:val="24"/>
        </w:rPr>
        <w:t xml:space="preserve"> Российской Федерации (как нормативный правовой акт, устанавливающий основы конституционного строя Российской Федерации, права и свободы человека и гражданина, а в части федеративного устройства - предметы ведения Российской Федерации и субъектов Российской Федерации, однако не устанавливающий конкретных обязательств по осуществлению расходов из бюджетов);</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 Гражданский </w:t>
      </w:r>
      <w:hyperlink r:id="rId96" w:history="1">
        <w:r w:rsidRPr="00D9230E">
          <w:rPr>
            <w:rFonts w:ascii="Times New Roman" w:hAnsi="Times New Roman" w:cs="Times New Roman"/>
            <w:color w:val="0000FF"/>
            <w:sz w:val="24"/>
            <w:szCs w:val="24"/>
          </w:rPr>
          <w:t>кодекс</w:t>
        </w:r>
      </w:hyperlink>
      <w:r w:rsidRPr="00D9230E">
        <w:rPr>
          <w:rFonts w:ascii="Times New Roman" w:hAnsi="Times New Roman" w:cs="Times New Roman"/>
          <w:sz w:val="24"/>
          <w:szCs w:val="24"/>
        </w:rPr>
        <w:t xml:space="preserve"> Российской Федерации, за исключением норм </w:t>
      </w:r>
      <w:hyperlink r:id="rId97" w:history="1">
        <w:r w:rsidRPr="00D9230E">
          <w:rPr>
            <w:rFonts w:ascii="Times New Roman" w:hAnsi="Times New Roman" w:cs="Times New Roman"/>
            <w:color w:val="0000FF"/>
            <w:sz w:val="24"/>
            <w:szCs w:val="24"/>
          </w:rPr>
          <w:t>главы 59</w:t>
        </w:r>
      </w:hyperlink>
      <w:r w:rsidR="00285845">
        <w:rPr>
          <w:rFonts w:ascii="Times New Roman" w:hAnsi="Times New Roman" w:cs="Times New Roman"/>
          <w:sz w:val="24"/>
          <w:szCs w:val="24"/>
        </w:rPr>
        <w:t xml:space="preserve"> «</w:t>
      </w:r>
      <w:r w:rsidRPr="00D9230E">
        <w:rPr>
          <w:rFonts w:ascii="Times New Roman" w:hAnsi="Times New Roman" w:cs="Times New Roman"/>
          <w:sz w:val="24"/>
          <w:szCs w:val="24"/>
        </w:rPr>
        <w:t>Обязательства вследствие причинения вреда</w:t>
      </w:r>
      <w:r w:rsidR="00285845">
        <w:rPr>
          <w:rFonts w:ascii="Times New Roman" w:hAnsi="Times New Roman" w:cs="Times New Roman"/>
          <w:sz w:val="24"/>
          <w:szCs w:val="24"/>
        </w:rPr>
        <w:t>»</w:t>
      </w:r>
      <w:r w:rsidRPr="00D9230E">
        <w:rPr>
          <w:rFonts w:ascii="Times New Roman" w:hAnsi="Times New Roman" w:cs="Times New Roman"/>
          <w:sz w:val="24"/>
          <w:szCs w:val="24"/>
        </w:rPr>
        <w:t xml:space="preserve"> (как нормативный правовой акт, определяющий правовое положение участников гражданского оборота, основания возникновения и порядок осуществления права собственности и других вещных прав, исключительных прав на результаты интеллектуальной деятельности (интеллектуальной собственности), регулирующий договорные и иные обязательства, а также другие имущественные и связанные с ними личные неимущественные отношения, основанные на</w:t>
      </w:r>
      <w:proofErr w:type="gramEnd"/>
      <w:r w:rsidRPr="00D9230E">
        <w:rPr>
          <w:rFonts w:ascii="Times New Roman" w:hAnsi="Times New Roman" w:cs="Times New Roman"/>
          <w:sz w:val="24"/>
          <w:szCs w:val="24"/>
        </w:rPr>
        <w:t xml:space="preserve"> равенстве, автономии воли и имущественной самостоятельности их участников, однако не </w:t>
      </w:r>
      <w:proofErr w:type="gramStart"/>
      <w:r w:rsidRPr="00D9230E">
        <w:rPr>
          <w:rFonts w:ascii="Times New Roman" w:hAnsi="Times New Roman" w:cs="Times New Roman"/>
          <w:sz w:val="24"/>
          <w:szCs w:val="24"/>
        </w:rPr>
        <w:t>устанавливающий</w:t>
      </w:r>
      <w:proofErr w:type="gramEnd"/>
      <w:r w:rsidRPr="00D9230E">
        <w:rPr>
          <w:rFonts w:ascii="Times New Roman" w:hAnsi="Times New Roman" w:cs="Times New Roman"/>
          <w:sz w:val="24"/>
          <w:szCs w:val="24"/>
        </w:rPr>
        <w:t xml:space="preserve"> конкретных обязательств по осуществлению расходов из бюджетов);</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 Бюджетный </w:t>
      </w:r>
      <w:hyperlink r:id="rId98" w:history="1">
        <w:r w:rsidRPr="00D9230E">
          <w:rPr>
            <w:rFonts w:ascii="Times New Roman" w:hAnsi="Times New Roman" w:cs="Times New Roman"/>
            <w:color w:val="0000FF"/>
            <w:sz w:val="24"/>
            <w:szCs w:val="24"/>
          </w:rPr>
          <w:t>кодекс</w:t>
        </w:r>
      </w:hyperlink>
      <w:r w:rsidRPr="00D9230E">
        <w:rPr>
          <w:rFonts w:ascii="Times New Roman" w:hAnsi="Times New Roman" w:cs="Times New Roman"/>
          <w:sz w:val="24"/>
          <w:szCs w:val="24"/>
        </w:rPr>
        <w:t xml:space="preserve"> Российской Федерации (как нормативный правовой акт, устанавливающий общие принципы бюджетного законодательства Российской Федерации, организации и функционирования бюджетной системы Российской Федерации, правовое положение субъектов бюджетных правоотношений, определяющий основы бюджетного процесса и межбюджетных отношений в Российской Федерации, порядок исполнения судебных актов по обращению взыскания на средства бюджетов бюджетной системы Российской Федерации, основания и виды ответственности за нарушение бюджетного законодательства Российской</w:t>
      </w:r>
      <w:proofErr w:type="gramEnd"/>
      <w:r w:rsidRPr="00D9230E">
        <w:rPr>
          <w:rFonts w:ascii="Times New Roman" w:hAnsi="Times New Roman" w:cs="Times New Roman"/>
          <w:sz w:val="24"/>
          <w:szCs w:val="24"/>
        </w:rPr>
        <w:t xml:space="preserve"> Федерации, </w:t>
      </w:r>
      <w:proofErr w:type="gramStart"/>
      <w:r w:rsidRPr="00D9230E">
        <w:rPr>
          <w:rFonts w:ascii="Times New Roman" w:hAnsi="Times New Roman" w:cs="Times New Roman"/>
          <w:sz w:val="24"/>
          <w:szCs w:val="24"/>
        </w:rPr>
        <w:t>однако</w:t>
      </w:r>
      <w:proofErr w:type="gramEnd"/>
      <w:r w:rsidRPr="00D9230E">
        <w:rPr>
          <w:rFonts w:ascii="Times New Roman" w:hAnsi="Times New Roman" w:cs="Times New Roman"/>
          <w:sz w:val="24"/>
          <w:szCs w:val="24"/>
        </w:rPr>
        <w:t xml:space="preserve"> не устанавливающий конкретных обязательств по осуществлению расходов из бюджетов);</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 Федеральный </w:t>
      </w:r>
      <w:hyperlink r:id="rId99" w:history="1">
        <w:r w:rsidRPr="00D9230E">
          <w:rPr>
            <w:rFonts w:ascii="Times New Roman" w:hAnsi="Times New Roman" w:cs="Times New Roman"/>
            <w:color w:val="0000FF"/>
            <w:sz w:val="24"/>
            <w:szCs w:val="24"/>
          </w:rPr>
          <w:t>закон</w:t>
        </w:r>
      </w:hyperlink>
      <w:r w:rsidR="00285845">
        <w:rPr>
          <w:rFonts w:ascii="Times New Roman" w:hAnsi="Times New Roman" w:cs="Times New Roman"/>
          <w:sz w:val="24"/>
          <w:szCs w:val="24"/>
        </w:rPr>
        <w:t xml:space="preserve"> от 5 апреля 2013 года </w:t>
      </w:r>
      <w:r w:rsidRPr="00D9230E">
        <w:rPr>
          <w:rFonts w:ascii="Times New Roman" w:hAnsi="Times New Roman" w:cs="Times New Roman"/>
          <w:sz w:val="24"/>
          <w:szCs w:val="24"/>
        </w:rPr>
        <w:t xml:space="preserve"> </w:t>
      </w:r>
      <w:r w:rsidR="00285845">
        <w:rPr>
          <w:rFonts w:ascii="Times New Roman" w:hAnsi="Times New Roman" w:cs="Times New Roman"/>
          <w:sz w:val="24"/>
          <w:szCs w:val="24"/>
        </w:rPr>
        <w:t>№ 44-ФЗ «</w:t>
      </w:r>
      <w:r w:rsidRPr="00D9230E">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285845">
        <w:rPr>
          <w:rFonts w:ascii="Times New Roman" w:hAnsi="Times New Roman" w:cs="Times New Roman"/>
          <w:sz w:val="24"/>
          <w:szCs w:val="24"/>
        </w:rPr>
        <w:t>»</w:t>
      </w:r>
      <w:r w:rsidRPr="00D9230E">
        <w:rPr>
          <w:rFonts w:ascii="Times New Roman" w:hAnsi="Times New Roman" w:cs="Times New Roman"/>
          <w:sz w:val="24"/>
          <w:szCs w:val="24"/>
        </w:rPr>
        <w:t xml:space="preserve"> (как нормативный правовой акт, регулирующий отношения, связанные с размещением заказов на поставки товаров, выполнение работ, оказание услуг для государственных или муниципальных нужд, в том числе устанавливающий единый порядок размещения заказов, однако не устанавливающий конкретных обязательств по осуществлению</w:t>
      </w:r>
      <w:proofErr w:type="gramEnd"/>
      <w:r w:rsidRPr="00D9230E">
        <w:rPr>
          <w:rFonts w:ascii="Times New Roman" w:hAnsi="Times New Roman" w:cs="Times New Roman"/>
          <w:sz w:val="24"/>
          <w:szCs w:val="24"/>
        </w:rPr>
        <w:t xml:space="preserve"> расходов из бюджетов);</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проекты нормативных правовых актов;</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нормативные правовые акты федеральных органов исполнительной власти (например, приказы министерств), за исключением случаев, когда отсутствуют иные нормативные правовые акты, в соответствии с которыми расходное обязательство, осуществляется;</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акты ненормативного характера;</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государственные контракты (договоры).</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w:t>
      </w:r>
      <w:hyperlink r:id="rId100" w:history="1">
        <w:r w:rsidRPr="00D9230E">
          <w:rPr>
            <w:rFonts w:ascii="Times New Roman" w:hAnsi="Times New Roman" w:cs="Times New Roman"/>
            <w:color w:val="0000FF"/>
            <w:sz w:val="24"/>
            <w:szCs w:val="24"/>
          </w:rPr>
          <w:t>графах 6</w:t>
        </w:r>
      </w:hyperlink>
      <w:r w:rsidRPr="00D9230E">
        <w:rPr>
          <w:rFonts w:ascii="Times New Roman" w:hAnsi="Times New Roman" w:cs="Times New Roman"/>
          <w:sz w:val="24"/>
          <w:szCs w:val="24"/>
        </w:rPr>
        <w:t xml:space="preserve"> - </w:t>
      </w:r>
      <w:hyperlink r:id="rId101" w:history="1">
        <w:r w:rsidRPr="00D9230E">
          <w:rPr>
            <w:rFonts w:ascii="Times New Roman" w:hAnsi="Times New Roman" w:cs="Times New Roman"/>
            <w:color w:val="0000FF"/>
            <w:sz w:val="24"/>
            <w:szCs w:val="24"/>
          </w:rPr>
          <w:t>8</w:t>
        </w:r>
      </w:hyperlink>
      <w:r w:rsidRPr="00D9230E">
        <w:rPr>
          <w:rFonts w:ascii="Times New Roman" w:hAnsi="Times New Roman" w:cs="Times New Roman"/>
          <w:sz w:val="24"/>
          <w:szCs w:val="24"/>
        </w:rPr>
        <w:t xml:space="preserve"> по каждому расходному обязательству последовательно приводится информация по нормативным правовым актам субъекта Российской Федерации, договорах, соглашениях, заключенных от имени субъекта Российской Федерации (далее - региональные НПА), являющихся основанием возникновения расходного обязательства и (или) определяющих порядок исполнения и финансового обеспечения расходного обязательства.</w:t>
      </w:r>
      <w:proofErr w:type="gramEnd"/>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Если к одному расходному обязательству относится несколько региональных НПА, то необходимо обеспечить сопоставимость данных по всем графам информации, касающейся соответствующего расходного обязательства.</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По каждому расходному обязательству рекомендуется приводить </w:t>
      </w:r>
      <w:r w:rsidR="003D296C">
        <w:rPr>
          <w:rFonts w:ascii="Times New Roman" w:hAnsi="Times New Roman" w:cs="Times New Roman"/>
          <w:sz w:val="24"/>
          <w:szCs w:val="24"/>
        </w:rPr>
        <w:t>до 1-2</w:t>
      </w:r>
      <w:r w:rsidRPr="00D9230E">
        <w:rPr>
          <w:rFonts w:ascii="Times New Roman" w:hAnsi="Times New Roman" w:cs="Times New Roman"/>
          <w:sz w:val="24"/>
          <w:szCs w:val="24"/>
        </w:rPr>
        <w:t xml:space="preserve"> </w:t>
      </w:r>
      <w:proofErr w:type="gramStart"/>
      <w:r w:rsidRPr="00D9230E">
        <w:rPr>
          <w:rFonts w:ascii="Times New Roman" w:hAnsi="Times New Roman" w:cs="Times New Roman"/>
          <w:sz w:val="24"/>
          <w:szCs w:val="24"/>
        </w:rPr>
        <w:t>региональных</w:t>
      </w:r>
      <w:proofErr w:type="gramEnd"/>
      <w:r w:rsidRPr="00D9230E">
        <w:rPr>
          <w:rFonts w:ascii="Times New Roman" w:hAnsi="Times New Roman" w:cs="Times New Roman"/>
          <w:sz w:val="24"/>
          <w:szCs w:val="24"/>
        </w:rPr>
        <w:t xml:space="preserve"> НПА, являющихся основанием возникновения расходного обязательства и (или) </w:t>
      </w:r>
      <w:r w:rsidRPr="00D9230E">
        <w:rPr>
          <w:rFonts w:ascii="Times New Roman" w:hAnsi="Times New Roman" w:cs="Times New Roman"/>
          <w:sz w:val="24"/>
          <w:szCs w:val="24"/>
        </w:rPr>
        <w:lastRenderedPageBreak/>
        <w:t xml:space="preserve">определяющих порядок исполнения и финансового обеспечения расходного обязательства. При этом рекомендуется по возможности соблюдать следующую последовательность приведения информации о </w:t>
      </w:r>
      <w:proofErr w:type="gramStart"/>
      <w:r w:rsidRPr="00D9230E">
        <w:rPr>
          <w:rFonts w:ascii="Times New Roman" w:hAnsi="Times New Roman" w:cs="Times New Roman"/>
          <w:sz w:val="24"/>
          <w:szCs w:val="24"/>
        </w:rPr>
        <w:t>региональных</w:t>
      </w:r>
      <w:proofErr w:type="gramEnd"/>
      <w:r w:rsidRPr="00D9230E">
        <w:rPr>
          <w:rFonts w:ascii="Times New Roman" w:hAnsi="Times New Roman" w:cs="Times New Roman"/>
          <w:sz w:val="24"/>
          <w:szCs w:val="24"/>
        </w:rPr>
        <w:t xml:space="preserve"> НПА:</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ссылка на закон субъекта Российской Федерации, регулирующий правоотношения в соответствующей отрасли;</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ссылка на </w:t>
      </w:r>
      <w:r w:rsidR="003D296C">
        <w:rPr>
          <w:rFonts w:ascii="Times New Roman" w:hAnsi="Times New Roman" w:cs="Times New Roman"/>
          <w:sz w:val="24"/>
          <w:szCs w:val="24"/>
        </w:rPr>
        <w:t xml:space="preserve"> правовой </w:t>
      </w:r>
      <w:r w:rsidRPr="00D9230E">
        <w:rPr>
          <w:rFonts w:ascii="Times New Roman" w:hAnsi="Times New Roman" w:cs="Times New Roman"/>
          <w:sz w:val="24"/>
          <w:szCs w:val="24"/>
        </w:rPr>
        <w:t xml:space="preserve"> акт</w:t>
      </w:r>
      <w:r w:rsidR="003D296C">
        <w:rPr>
          <w:rFonts w:ascii="Times New Roman" w:hAnsi="Times New Roman" w:cs="Times New Roman"/>
          <w:sz w:val="24"/>
          <w:szCs w:val="24"/>
        </w:rPr>
        <w:t xml:space="preserve"> </w:t>
      </w:r>
      <w:r w:rsidRPr="00D9230E">
        <w:rPr>
          <w:rFonts w:ascii="Times New Roman" w:hAnsi="Times New Roman" w:cs="Times New Roman"/>
          <w:sz w:val="24"/>
          <w:szCs w:val="24"/>
        </w:rPr>
        <w:t xml:space="preserve"> высшего исполнительного органа государственной власти субъекта Российской Федерации, регулирующих процедуры распределения соответствующих средств (в случае наличия таковых).</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В </w:t>
      </w:r>
      <w:hyperlink r:id="rId102" w:history="1">
        <w:r w:rsidRPr="00D9230E">
          <w:rPr>
            <w:rFonts w:ascii="Times New Roman" w:hAnsi="Times New Roman" w:cs="Times New Roman"/>
            <w:color w:val="0000FF"/>
            <w:sz w:val="24"/>
            <w:szCs w:val="24"/>
          </w:rPr>
          <w:t>графе 6</w:t>
        </w:r>
      </w:hyperlink>
      <w:r w:rsidRPr="00D9230E">
        <w:rPr>
          <w:rFonts w:ascii="Times New Roman" w:hAnsi="Times New Roman" w:cs="Times New Roman"/>
          <w:sz w:val="24"/>
          <w:szCs w:val="24"/>
        </w:rPr>
        <w:t xml:space="preserve"> необходимо последовательно указать:</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тип регионального НПА (например, закон субъекта Российской Федерации, постановление </w:t>
      </w:r>
      <w:r w:rsidR="003D296C">
        <w:rPr>
          <w:rFonts w:ascii="Times New Roman" w:hAnsi="Times New Roman" w:cs="Times New Roman"/>
          <w:sz w:val="24"/>
          <w:szCs w:val="24"/>
        </w:rPr>
        <w:t>Правительства субъекта Российской Федерации</w:t>
      </w:r>
      <w:r w:rsidRPr="00D9230E">
        <w:rPr>
          <w:rFonts w:ascii="Times New Roman" w:hAnsi="Times New Roman" w:cs="Times New Roman"/>
          <w:sz w:val="24"/>
          <w:szCs w:val="24"/>
        </w:rPr>
        <w:t xml:space="preserve"> и т.д.);</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дату принятия регионального НПА;</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номер </w:t>
      </w:r>
      <w:proofErr w:type="gramStart"/>
      <w:r w:rsidRPr="00D9230E">
        <w:rPr>
          <w:rFonts w:ascii="Times New Roman" w:hAnsi="Times New Roman" w:cs="Times New Roman"/>
          <w:sz w:val="24"/>
          <w:szCs w:val="24"/>
        </w:rPr>
        <w:t>регионального</w:t>
      </w:r>
      <w:proofErr w:type="gramEnd"/>
      <w:r w:rsidRPr="00D9230E">
        <w:rPr>
          <w:rFonts w:ascii="Times New Roman" w:hAnsi="Times New Roman" w:cs="Times New Roman"/>
          <w:sz w:val="24"/>
          <w:szCs w:val="24"/>
        </w:rPr>
        <w:t xml:space="preserve"> НПА;</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официальное название </w:t>
      </w:r>
      <w:proofErr w:type="gramStart"/>
      <w:r w:rsidRPr="00D9230E">
        <w:rPr>
          <w:rFonts w:ascii="Times New Roman" w:hAnsi="Times New Roman" w:cs="Times New Roman"/>
          <w:sz w:val="24"/>
          <w:szCs w:val="24"/>
        </w:rPr>
        <w:t>регионального</w:t>
      </w:r>
      <w:proofErr w:type="gramEnd"/>
      <w:r w:rsidRPr="00D9230E">
        <w:rPr>
          <w:rFonts w:ascii="Times New Roman" w:hAnsi="Times New Roman" w:cs="Times New Roman"/>
          <w:sz w:val="24"/>
          <w:szCs w:val="24"/>
        </w:rPr>
        <w:t xml:space="preserve"> НПА.</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В </w:t>
      </w:r>
      <w:hyperlink r:id="rId103" w:history="1">
        <w:r w:rsidRPr="00D9230E">
          <w:rPr>
            <w:rFonts w:ascii="Times New Roman" w:hAnsi="Times New Roman" w:cs="Times New Roman"/>
            <w:color w:val="0000FF"/>
            <w:sz w:val="24"/>
            <w:szCs w:val="24"/>
          </w:rPr>
          <w:t>графе 7</w:t>
        </w:r>
      </w:hyperlink>
      <w:r w:rsidRPr="00D9230E">
        <w:rPr>
          <w:rFonts w:ascii="Times New Roman" w:hAnsi="Times New Roman" w:cs="Times New Roman"/>
          <w:sz w:val="24"/>
          <w:szCs w:val="24"/>
        </w:rPr>
        <w:t xml:space="preserve"> необходимо указать абзац, подпункт, пункт, статью регионального НПА, в </w:t>
      </w:r>
      <w:proofErr w:type="gramStart"/>
      <w:r w:rsidRPr="00D9230E">
        <w:rPr>
          <w:rFonts w:ascii="Times New Roman" w:hAnsi="Times New Roman" w:cs="Times New Roman"/>
          <w:sz w:val="24"/>
          <w:szCs w:val="24"/>
        </w:rPr>
        <w:t>которых</w:t>
      </w:r>
      <w:proofErr w:type="gramEnd"/>
      <w:r w:rsidRPr="00D9230E">
        <w:rPr>
          <w:rFonts w:ascii="Times New Roman" w:hAnsi="Times New Roman" w:cs="Times New Roman"/>
          <w:sz w:val="24"/>
          <w:szCs w:val="24"/>
        </w:rPr>
        <w:t xml:space="preserve"> содержатся нормы, являющиеся основанием возникновения соответствующего расходного обязательства и (или) определяющие порядок исполнения и финансового обеспечения расходного обязательства.</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Если основанием возникновения расходного обязательства является региональный НПА в целом и (или) указать абзац, подпункт, пункт, статью регионального НПА не представляется возможным, то в </w:t>
      </w:r>
      <w:hyperlink r:id="rId104" w:history="1">
        <w:r w:rsidRPr="00D9230E">
          <w:rPr>
            <w:rFonts w:ascii="Times New Roman" w:hAnsi="Times New Roman" w:cs="Times New Roman"/>
            <w:color w:val="0000FF"/>
            <w:sz w:val="24"/>
            <w:szCs w:val="24"/>
          </w:rPr>
          <w:t>графе 7</w:t>
        </w:r>
      </w:hyperlink>
      <w:r w:rsidRPr="00D9230E">
        <w:rPr>
          <w:rFonts w:ascii="Times New Roman" w:hAnsi="Times New Roman" w:cs="Times New Roman"/>
          <w:sz w:val="24"/>
          <w:szCs w:val="24"/>
        </w:rPr>
        <w:t xml:space="preserve"> по </w:t>
      </w:r>
      <w:proofErr w:type="gramStart"/>
      <w:r w:rsidRPr="00D9230E">
        <w:rPr>
          <w:rFonts w:ascii="Times New Roman" w:hAnsi="Times New Roman" w:cs="Times New Roman"/>
          <w:sz w:val="24"/>
          <w:szCs w:val="24"/>
        </w:rPr>
        <w:t>данному</w:t>
      </w:r>
      <w:proofErr w:type="gramEnd"/>
      <w:r w:rsidRPr="00D9230E">
        <w:rPr>
          <w:rFonts w:ascii="Times New Roman" w:hAnsi="Times New Roman" w:cs="Times New Roman"/>
          <w:sz w:val="24"/>
          <w:szCs w:val="24"/>
        </w:rPr>
        <w:t xml:space="preserve"> региональ</w:t>
      </w:r>
      <w:r w:rsidR="003D296C">
        <w:rPr>
          <w:rFonts w:ascii="Times New Roman" w:hAnsi="Times New Roman" w:cs="Times New Roman"/>
          <w:sz w:val="24"/>
          <w:szCs w:val="24"/>
        </w:rPr>
        <w:t>ному НПА должно быть указано – «</w:t>
      </w:r>
      <w:r w:rsidRPr="00D9230E">
        <w:rPr>
          <w:rFonts w:ascii="Times New Roman" w:hAnsi="Times New Roman" w:cs="Times New Roman"/>
          <w:sz w:val="24"/>
          <w:szCs w:val="24"/>
        </w:rPr>
        <w:t>в целом</w:t>
      </w:r>
      <w:r w:rsidR="003D296C">
        <w:rPr>
          <w:rFonts w:ascii="Times New Roman" w:hAnsi="Times New Roman" w:cs="Times New Roman"/>
          <w:sz w:val="24"/>
          <w:szCs w:val="24"/>
        </w:rPr>
        <w:t>»</w:t>
      </w:r>
      <w:r w:rsidRPr="00D9230E">
        <w:rPr>
          <w:rFonts w:ascii="Times New Roman" w:hAnsi="Times New Roman" w:cs="Times New Roman"/>
          <w:sz w:val="24"/>
          <w:szCs w:val="24"/>
        </w:rPr>
        <w:t>. Наличие не заполненных ячеек, а также ячеек без указания реквизитов регионального НПА не допускается.</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В </w:t>
      </w:r>
      <w:hyperlink r:id="rId105" w:history="1">
        <w:r w:rsidRPr="00D9230E">
          <w:rPr>
            <w:rFonts w:ascii="Times New Roman" w:hAnsi="Times New Roman" w:cs="Times New Roman"/>
            <w:color w:val="0000FF"/>
            <w:sz w:val="24"/>
            <w:szCs w:val="24"/>
          </w:rPr>
          <w:t>графе 8</w:t>
        </w:r>
      </w:hyperlink>
      <w:r w:rsidRPr="00D9230E">
        <w:rPr>
          <w:rFonts w:ascii="Times New Roman" w:hAnsi="Times New Roman" w:cs="Times New Roman"/>
          <w:sz w:val="24"/>
          <w:szCs w:val="24"/>
        </w:rPr>
        <w:t xml:space="preserve"> необходимо указать дату вступления в силу регионального НПА, которую следует определять в соответствии с Уставом (Конституцией) субъекта Российской Федерации, иными нормативными правовыми актами субъекта Российской Федерации, регламентирующими порядок опубликования и вступления в силу актов субъекта Российской Федерации.</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Не подлежат указанию в </w:t>
      </w:r>
      <w:hyperlink r:id="rId106" w:history="1">
        <w:r w:rsidRPr="00D9230E">
          <w:rPr>
            <w:rFonts w:ascii="Times New Roman" w:hAnsi="Times New Roman" w:cs="Times New Roman"/>
            <w:color w:val="0000FF"/>
            <w:sz w:val="24"/>
            <w:szCs w:val="24"/>
          </w:rPr>
          <w:t>графах 6</w:t>
        </w:r>
      </w:hyperlink>
      <w:r w:rsidRPr="00D9230E">
        <w:rPr>
          <w:rFonts w:ascii="Times New Roman" w:hAnsi="Times New Roman" w:cs="Times New Roman"/>
          <w:sz w:val="24"/>
          <w:szCs w:val="24"/>
        </w:rPr>
        <w:t xml:space="preserve"> - </w:t>
      </w:r>
      <w:hyperlink r:id="rId107" w:history="1">
        <w:r w:rsidRPr="00D9230E">
          <w:rPr>
            <w:rFonts w:ascii="Times New Roman" w:hAnsi="Times New Roman" w:cs="Times New Roman"/>
            <w:color w:val="0000FF"/>
            <w:sz w:val="24"/>
            <w:szCs w:val="24"/>
          </w:rPr>
          <w:t>8</w:t>
        </w:r>
      </w:hyperlink>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Устав (Конституция) субъекта Российской Федерации (как нормативный правовой акт, не устанавливающий конкретных обязательств по осуществлению расходов из бюджетов);</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законы субъекта Российской Федерации, регламентирующие бюджетное устройство и бюджетный процесс (как нормативные правовые акты, регулирующие основы и процедуры осуществления бюджетного процесса, однако не устанавливающие конкретных обязательств по осуществлению расходов из бюджетов);</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закон субъекта Российской Федерации о бюджете субъекта Российской Федерации на очередной финансовый год и плановый период (за исключением расходных обязательств по предоставлению межбюджетных трансфертов);</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проекты нормативных правовых актов;</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нормативные правовые акты исполнительных органов государственной власти субъекта Российской Федерации, за исключением случаев, когда отсутствуют иные нормативные правовые акты, в соответствии с которыми расходное обязательство осуществляется;</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акты ненормативного </w:t>
      </w:r>
      <w:proofErr w:type="gramStart"/>
      <w:r w:rsidRPr="00D9230E">
        <w:rPr>
          <w:rFonts w:ascii="Times New Roman" w:hAnsi="Times New Roman" w:cs="Times New Roman"/>
          <w:sz w:val="24"/>
          <w:szCs w:val="24"/>
        </w:rPr>
        <w:t>характера исполнительных органов государственной власти субъекта Российской Федерации</w:t>
      </w:r>
      <w:proofErr w:type="gramEnd"/>
      <w:r w:rsidRPr="00D9230E">
        <w:rPr>
          <w:rFonts w:ascii="Times New Roman" w:hAnsi="Times New Roman" w:cs="Times New Roman"/>
          <w:sz w:val="24"/>
          <w:szCs w:val="24"/>
        </w:rPr>
        <w:t>;</w:t>
      </w:r>
    </w:p>
    <w:p w:rsid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государственные контракты (договоры).</w:t>
      </w:r>
    </w:p>
    <w:p w:rsidR="003D296C" w:rsidRPr="00D9230E" w:rsidRDefault="003D296C" w:rsidP="003D296C">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w:t>
      </w:r>
      <w:r>
        <w:rPr>
          <w:rFonts w:ascii="Times New Roman" w:hAnsi="Times New Roman" w:cs="Times New Roman"/>
          <w:sz w:val="24"/>
          <w:szCs w:val="24"/>
        </w:rPr>
        <w:t>графах 9 - 11</w:t>
      </w:r>
      <w:r w:rsidRPr="00D9230E">
        <w:rPr>
          <w:rFonts w:ascii="Times New Roman" w:hAnsi="Times New Roman" w:cs="Times New Roman"/>
          <w:sz w:val="24"/>
          <w:szCs w:val="24"/>
        </w:rPr>
        <w:t xml:space="preserve"> по каждому расходному обязательству последовательно приводится информация по </w:t>
      </w:r>
      <w:r>
        <w:rPr>
          <w:rFonts w:ascii="Times New Roman" w:hAnsi="Times New Roman" w:cs="Times New Roman"/>
          <w:sz w:val="24"/>
          <w:szCs w:val="24"/>
        </w:rPr>
        <w:t>муниципальным</w:t>
      </w:r>
      <w:r w:rsidRPr="00D9230E">
        <w:rPr>
          <w:rFonts w:ascii="Times New Roman" w:hAnsi="Times New Roman" w:cs="Times New Roman"/>
          <w:sz w:val="24"/>
          <w:szCs w:val="24"/>
        </w:rPr>
        <w:t xml:space="preserve"> правовым актам </w:t>
      </w:r>
      <w:r>
        <w:rPr>
          <w:rFonts w:ascii="Times New Roman" w:hAnsi="Times New Roman" w:cs="Times New Roman"/>
          <w:sz w:val="24"/>
          <w:szCs w:val="24"/>
        </w:rPr>
        <w:t>муниципальных образований</w:t>
      </w:r>
      <w:r w:rsidRPr="00D9230E">
        <w:rPr>
          <w:rFonts w:ascii="Times New Roman" w:hAnsi="Times New Roman" w:cs="Times New Roman"/>
          <w:sz w:val="24"/>
          <w:szCs w:val="24"/>
        </w:rPr>
        <w:t xml:space="preserve">, договорах, соглашениях, заключенных от имени </w:t>
      </w:r>
      <w:r>
        <w:rPr>
          <w:rFonts w:ascii="Times New Roman" w:hAnsi="Times New Roman" w:cs="Times New Roman"/>
          <w:sz w:val="24"/>
          <w:szCs w:val="24"/>
        </w:rPr>
        <w:t>муниципального образования</w:t>
      </w:r>
      <w:r w:rsidRPr="00D9230E">
        <w:rPr>
          <w:rFonts w:ascii="Times New Roman" w:hAnsi="Times New Roman" w:cs="Times New Roman"/>
          <w:sz w:val="24"/>
          <w:szCs w:val="24"/>
        </w:rPr>
        <w:t xml:space="preserve"> (далее </w:t>
      </w:r>
      <w:r>
        <w:rPr>
          <w:rFonts w:ascii="Times New Roman" w:hAnsi="Times New Roman" w:cs="Times New Roman"/>
          <w:sz w:val="24"/>
          <w:szCs w:val="24"/>
        </w:rPr>
        <w:t>–</w:t>
      </w:r>
      <w:r w:rsidRPr="00D9230E">
        <w:rPr>
          <w:rFonts w:ascii="Times New Roman" w:hAnsi="Times New Roman" w:cs="Times New Roman"/>
          <w:sz w:val="24"/>
          <w:szCs w:val="24"/>
        </w:rPr>
        <w:t xml:space="preserve"> </w:t>
      </w:r>
      <w:r>
        <w:rPr>
          <w:rFonts w:ascii="Times New Roman" w:hAnsi="Times New Roman" w:cs="Times New Roman"/>
          <w:sz w:val="24"/>
          <w:szCs w:val="24"/>
        </w:rPr>
        <w:t xml:space="preserve">муниципальные </w:t>
      </w:r>
      <w:r w:rsidRPr="00D9230E">
        <w:rPr>
          <w:rFonts w:ascii="Times New Roman" w:hAnsi="Times New Roman" w:cs="Times New Roman"/>
          <w:sz w:val="24"/>
          <w:szCs w:val="24"/>
        </w:rPr>
        <w:t xml:space="preserve"> НПА), являющихся основанием возникновения расходного обязательства и (или) определяющих порядок исполнения и финансового обеспечения расходного обязательства.</w:t>
      </w:r>
      <w:proofErr w:type="gramEnd"/>
    </w:p>
    <w:p w:rsidR="003D296C" w:rsidRPr="00D9230E"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Если к одному расходному обязательству относится несколько </w:t>
      </w:r>
      <w:r>
        <w:rPr>
          <w:rFonts w:ascii="Times New Roman" w:hAnsi="Times New Roman" w:cs="Times New Roman"/>
          <w:sz w:val="24"/>
          <w:szCs w:val="24"/>
        </w:rPr>
        <w:t>муниципальных</w:t>
      </w:r>
      <w:r w:rsidRPr="00D9230E">
        <w:rPr>
          <w:rFonts w:ascii="Times New Roman" w:hAnsi="Times New Roman" w:cs="Times New Roman"/>
          <w:sz w:val="24"/>
          <w:szCs w:val="24"/>
        </w:rPr>
        <w:t xml:space="preserve"> НПА, то необходимо обеспечить сопоставимость данных по всем графам информации, касающейся соответствующего расходного обязательства.</w:t>
      </w:r>
    </w:p>
    <w:p w:rsidR="003D296C" w:rsidRPr="00D9230E"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По каждому расходному обязательству рекомендуется приводить </w:t>
      </w:r>
      <w:r>
        <w:rPr>
          <w:rFonts w:ascii="Times New Roman" w:hAnsi="Times New Roman" w:cs="Times New Roman"/>
          <w:sz w:val="24"/>
          <w:szCs w:val="24"/>
        </w:rPr>
        <w:t>до 1-2</w:t>
      </w:r>
      <w:r w:rsidRPr="00D9230E">
        <w:rPr>
          <w:rFonts w:ascii="Times New Roman" w:hAnsi="Times New Roman" w:cs="Times New Roman"/>
          <w:sz w:val="24"/>
          <w:szCs w:val="24"/>
        </w:rPr>
        <w:t xml:space="preserve"> </w:t>
      </w:r>
      <w:proofErr w:type="gramStart"/>
      <w:r>
        <w:rPr>
          <w:rFonts w:ascii="Times New Roman" w:hAnsi="Times New Roman" w:cs="Times New Roman"/>
          <w:sz w:val="24"/>
          <w:szCs w:val="24"/>
        </w:rPr>
        <w:lastRenderedPageBreak/>
        <w:t>муниципальных</w:t>
      </w:r>
      <w:proofErr w:type="gramEnd"/>
      <w:r>
        <w:rPr>
          <w:rFonts w:ascii="Times New Roman" w:hAnsi="Times New Roman" w:cs="Times New Roman"/>
          <w:sz w:val="24"/>
          <w:szCs w:val="24"/>
        </w:rPr>
        <w:t xml:space="preserve"> </w:t>
      </w:r>
      <w:r w:rsidRPr="00D9230E">
        <w:rPr>
          <w:rFonts w:ascii="Times New Roman" w:hAnsi="Times New Roman" w:cs="Times New Roman"/>
          <w:sz w:val="24"/>
          <w:szCs w:val="24"/>
        </w:rPr>
        <w:t xml:space="preserve"> НПА, являющихся основанием возникновения расходного обязательства и (или) определяющих порядок исполнения и финансового обеспечения расходного обязательства. При этом рекомендуется по возможности соблюдать следующую последовательность приведения информации о </w:t>
      </w:r>
      <w:proofErr w:type="gramStart"/>
      <w:r>
        <w:rPr>
          <w:rFonts w:ascii="Times New Roman" w:hAnsi="Times New Roman" w:cs="Times New Roman"/>
          <w:sz w:val="24"/>
          <w:szCs w:val="24"/>
        </w:rPr>
        <w:t>муниципальных</w:t>
      </w:r>
      <w:proofErr w:type="gramEnd"/>
      <w:r>
        <w:rPr>
          <w:rFonts w:ascii="Times New Roman" w:hAnsi="Times New Roman" w:cs="Times New Roman"/>
          <w:sz w:val="24"/>
          <w:szCs w:val="24"/>
        </w:rPr>
        <w:t xml:space="preserve"> </w:t>
      </w:r>
      <w:r w:rsidRPr="00D9230E">
        <w:rPr>
          <w:rFonts w:ascii="Times New Roman" w:hAnsi="Times New Roman" w:cs="Times New Roman"/>
          <w:sz w:val="24"/>
          <w:szCs w:val="24"/>
        </w:rPr>
        <w:t xml:space="preserve"> НПА:</w:t>
      </w:r>
    </w:p>
    <w:p w:rsidR="003D296C" w:rsidRPr="00D9230E"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ссылка на </w:t>
      </w:r>
      <w:r>
        <w:rPr>
          <w:rFonts w:ascii="Times New Roman" w:hAnsi="Times New Roman" w:cs="Times New Roman"/>
          <w:sz w:val="24"/>
          <w:szCs w:val="24"/>
        </w:rPr>
        <w:t>решение Совета депутатов муниципальных образований, регулирующее</w:t>
      </w:r>
      <w:r w:rsidRPr="00D9230E">
        <w:rPr>
          <w:rFonts w:ascii="Times New Roman" w:hAnsi="Times New Roman" w:cs="Times New Roman"/>
          <w:sz w:val="24"/>
          <w:szCs w:val="24"/>
        </w:rPr>
        <w:t xml:space="preserve"> правоотношения в соответствующей отрасли;</w:t>
      </w:r>
    </w:p>
    <w:p w:rsidR="003D296C" w:rsidRPr="00D9230E"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ссылка на </w:t>
      </w:r>
      <w:r w:rsidR="009B532B">
        <w:rPr>
          <w:rFonts w:ascii="Times New Roman" w:hAnsi="Times New Roman" w:cs="Times New Roman"/>
          <w:sz w:val="24"/>
          <w:szCs w:val="24"/>
        </w:rPr>
        <w:t>правовой акт</w:t>
      </w:r>
      <w:r w:rsidRPr="00D9230E">
        <w:rPr>
          <w:rFonts w:ascii="Times New Roman" w:hAnsi="Times New Roman" w:cs="Times New Roman"/>
          <w:sz w:val="24"/>
          <w:szCs w:val="24"/>
        </w:rPr>
        <w:t xml:space="preserve"> </w:t>
      </w:r>
      <w:r w:rsidR="009B532B">
        <w:rPr>
          <w:rFonts w:ascii="Times New Roman" w:hAnsi="Times New Roman" w:cs="Times New Roman"/>
          <w:sz w:val="24"/>
          <w:szCs w:val="24"/>
        </w:rPr>
        <w:t>Администрации муниципального образования</w:t>
      </w:r>
      <w:r w:rsidRPr="00D9230E">
        <w:rPr>
          <w:rFonts w:ascii="Times New Roman" w:hAnsi="Times New Roman" w:cs="Times New Roman"/>
          <w:sz w:val="24"/>
          <w:szCs w:val="24"/>
        </w:rPr>
        <w:t>, регулирующих процедуры распределения соответствующих средств (в случае наличия таковых).</w:t>
      </w:r>
    </w:p>
    <w:p w:rsidR="003D296C" w:rsidRPr="00D9230E"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В </w:t>
      </w:r>
      <w:r w:rsidR="009B532B">
        <w:rPr>
          <w:rFonts w:ascii="Times New Roman" w:hAnsi="Times New Roman" w:cs="Times New Roman"/>
          <w:sz w:val="24"/>
          <w:szCs w:val="24"/>
        </w:rPr>
        <w:t xml:space="preserve">графе </w:t>
      </w:r>
      <w:hyperlink r:id="rId108" w:history="1">
        <w:r w:rsidR="009B532B">
          <w:rPr>
            <w:rFonts w:ascii="Times New Roman" w:hAnsi="Times New Roman" w:cs="Times New Roman"/>
            <w:color w:val="0000FF"/>
            <w:sz w:val="24"/>
            <w:szCs w:val="24"/>
          </w:rPr>
          <w:t>9</w:t>
        </w:r>
      </w:hyperlink>
      <w:r w:rsidRPr="00D9230E">
        <w:rPr>
          <w:rFonts w:ascii="Times New Roman" w:hAnsi="Times New Roman" w:cs="Times New Roman"/>
          <w:sz w:val="24"/>
          <w:szCs w:val="24"/>
        </w:rPr>
        <w:t xml:space="preserve"> необходимо последовательно указать:</w:t>
      </w:r>
    </w:p>
    <w:p w:rsidR="003D296C" w:rsidRPr="00D9230E"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тип </w:t>
      </w:r>
      <w:r w:rsidR="009B532B">
        <w:rPr>
          <w:rFonts w:ascii="Times New Roman" w:hAnsi="Times New Roman" w:cs="Times New Roman"/>
          <w:sz w:val="24"/>
          <w:szCs w:val="24"/>
        </w:rPr>
        <w:t>муниципального</w:t>
      </w:r>
      <w:r w:rsidRPr="00D9230E">
        <w:rPr>
          <w:rFonts w:ascii="Times New Roman" w:hAnsi="Times New Roman" w:cs="Times New Roman"/>
          <w:sz w:val="24"/>
          <w:szCs w:val="24"/>
        </w:rPr>
        <w:t xml:space="preserve"> НПА (например, </w:t>
      </w:r>
      <w:r w:rsidR="009B532B">
        <w:rPr>
          <w:rFonts w:ascii="Times New Roman" w:hAnsi="Times New Roman" w:cs="Times New Roman"/>
          <w:sz w:val="24"/>
          <w:szCs w:val="24"/>
        </w:rPr>
        <w:t>решение Совета депутатов</w:t>
      </w:r>
      <w:r w:rsidRPr="00D9230E">
        <w:rPr>
          <w:rFonts w:ascii="Times New Roman" w:hAnsi="Times New Roman" w:cs="Times New Roman"/>
          <w:sz w:val="24"/>
          <w:szCs w:val="24"/>
        </w:rPr>
        <w:t xml:space="preserve">, постановление </w:t>
      </w:r>
      <w:r w:rsidR="009B532B">
        <w:rPr>
          <w:rFonts w:ascii="Times New Roman" w:hAnsi="Times New Roman" w:cs="Times New Roman"/>
          <w:sz w:val="24"/>
          <w:szCs w:val="24"/>
        </w:rPr>
        <w:t>Администрации муниципального образования</w:t>
      </w:r>
      <w:r w:rsidRPr="00D9230E">
        <w:rPr>
          <w:rFonts w:ascii="Times New Roman" w:hAnsi="Times New Roman" w:cs="Times New Roman"/>
          <w:sz w:val="24"/>
          <w:szCs w:val="24"/>
        </w:rPr>
        <w:t xml:space="preserve"> и т.д.);</w:t>
      </w:r>
    </w:p>
    <w:p w:rsidR="003D296C" w:rsidRPr="00D9230E"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дату принятия </w:t>
      </w:r>
      <w:r w:rsidR="009B532B">
        <w:rPr>
          <w:rFonts w:ascii="Times New Roman" w:hAnsi="Times New Roman" w:cs="Times New Roman"/>
          <w:sz w:val="24"/>
          <w:szCs w:val="24"/>
        </w:rPr>
        <w:t>муниципального</w:t>
      </w:r>
      <w:r w:rsidRPr="00D9230E">
        <w:rPr>
          <w:rFonts w:ascii="Times New Roman" w:hAnsi="Times New Roman" w:cs="Times New Roman"/>
          <w:sz w:val="24"/>
          <w:szCs w:val="24"/>
        </w:rPr>
        <w:t xml:space="preserve"> НПА;</w:t>
      </w:r>
    </w:p>
    <w:p w:rsidR="003D296C" w:rsidRPr="00D9230E"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номер </w:t>
      </w:r>
      <w:proofErr w:type="gramStart"/>
      <w:r w:rsidR="009B532B">
        <w:rPr>
          <w:rFonts w:ascii="Times New Roman" w:hAnsi="Times New Roman" w:cs="Times New Roman"/>
          <w:sz w:val="24"/>
          <w:szCs w:val="24"/>
        </w:rPr>
        <w:t>муниципального</w:t>
      </w:r>
      <w:proofErr w:type="gramEnd"/>
      <w:r w:rsidR="009B532B">
        <w:rPr>
          <w:rFonts w:ascii="Times New Roman" w:hAnsi="Times New Roman" w:cs="Times New Roman"/>
          <w:sz w:val="24"/>
          <w:szCs w:val="24"/>
        </w:rPr>
        <w:t xml:space="preserve"> </w:t>
      </w:r>
      <w:r w:rsidRPr="00D9230E">
        <w:rPr>
          <w:rFonts w:ascii="Times New Roman" w:hAnsi="Times New Roman" w:cs="Times New Roman"/>
          <w:sz w:val="24"/>
          <w:szCs w:val="24"/>
        </w:rPr>
        <w:t xml:space="preserve"> НПА;</w:t>
      </w:r>
    </w:p>
    <w:p w:rsidR="003D296C" w:rsidRPr="00D9230E"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официальное название </w:t>
      </w:r>
      <w:proofErr w:type="gramStart"/>
      <w:r w:rsidR="009B532B">
        <w:rPr>
          <w:rFonts w:ascii="Times New Roman" w:hAnsi="Times New Roman" w:cs="Times New Roman"/>
          <w:sz w:val="24"/>
          <w:szCs w:val="24"/>
        </w:rPr>
        <w:t>муниципального</w:t>
      </w:r>
      <w:proofErr w:type="gramEnd"/>
      <w:r w:rsidR="009B532B">
        <w:rPr>
          <w:rFonts w:ascii="Times New Roman" w:hAnsi="Times New Roman" w:cs="Times New Roman"/>
          <w:sz w:val="24"/>
          <w:szCs w:val="24"/>
        </w:rPr>
        <w:t xml:space="preserve"> </w:t>
      </w:r>
      <w:r w:rsidRPr="00D9230E">
        <w:rPr>
          <w:rFonts w:ascii="Times New Roman" w:hAnsi="Times New Roman" w:cs="Times New Roman"/>
          <w:sz w:val="24"/>
          <w:szCs w:val="24"/>
        </w:rPr>
        <w:t>НПА.</w:t>
      </w:r>
    </w:p>
    <w:p w:rsidR="003D296C" w:rsidRPr="00D9230E"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В </w:t>
      </w:r>
      <w:hyperlink r:id="rId109" w:history="1">
        <w:r w:rsidR="009B532B">
          <w:rPr>
            <w:rFonts w:ascii="Times New Roman" w:hAnsi="Times New Roman" w:cs="Times New Roman"/>
            <w:color w:val="0000FF"/>
            <w:sz w:val="24"/>
            <w:szCs w:val="24"/>
          </w:rPr>
          <w:t>графе</w:t>
        </w:r>
      </w:hyperlink>
      <w:r w:rsidR="009B532B">
        <w:rPr>
          <w:rFonts w:ascii="Times New Roman" w:hAnsi="Times New Roman" w:cs="Times New Roman"/>
          <w:color w:val="0000FF"/>
          <w:sz w:val="24"/>
          <w:szCs w:val="24"/>
        </w:rPr>
        <w:t xml:space="preserve"> 10</w:t>
      </w:r>
      <w:r w:rsidRPr="00D9230E">
        <w:rPr>
          <w:rFonts w:ascii="Times New Roman" w:hAnsi="Times New Roman" w:cs="Times New Roman"/>
          <w:sz w:val="24"/>
          <w:szCs w:val="24"/>
        </w:rPr>
        <w:t xml:space="preserve"> необходимо указать абзац, подпункт, пункт, статью </w:t>
      </w:r>
      <w:r w:rsidR="009B532B">
        <w:rPr>
          <w:rFonts w:ascii="Times New Roman" w:hAnsi="Times New Roman" w:cs="Times New Roman"/>
          <w:sz w:val="24"/>
          <w:szCs w:val="24"/>
        </w:rPr>
        <w:t>муниципального</w:t>
      </w:r>
      <w:r w:rsidRPr="00D9230E">
        <w:rPr>
          <w:rFonts w:ascii="Times New Roman" w:hAnsi="Times New Roman" w:cs="Times New Roman"/>
          <w:sz w:val="24"/>
          <w:szCs w:val="24"/>
        </w:rPr>
        <w:t xml:space="preserve"> НПА, в </w:t>
      </w:r>
      <w:proofErr w:type="gramStart"/>
      <w:r w:rsidRPr="00D9230E">
        <w:rPr>
          <w:rFonts w:ascii="Times New Roman" w:hAnsi="Times New Roman" w:cs="Times New Roman"/>
          <w:sz w:val="24"/>
          <w:szCs w:val="24"/>
        </w:rPr>
        <w:t>которых</w:t>
      </w:r>
      <w:proofErr w:type="gramEnd"/>
      <w:r w:rsidRPr="00D9230E">
        <w:rPr>
          <w:rFonts w:ascii="Times New Roman" w:hAnsi="Times New Roman" w:cs="Times New Roman"/>
          <w:sz w:val="24"/>
          <w:szCs w:val="24"/>
        </w:rPr>
        <w:t xml:space="preserve"> содержатся нормы, являющиеся основанием возникновения соответствующего расходного обязательства и (или) определяющие порядок исполнения и финансового обеспечения расходного обязательства.</w:t>
      </w:r>
    </w:p>
    <w:p w:rsidR="003D296C" w:rsidRPr="00D9230E"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Если основанием возникновения расходного обязательства является </w:t>
      </w:r>
      <w:r w:rsidR="009B532B">
        <w:rPr>
          <w:rFonts w:ascii="Times New Roman" w:hAnsi="Times New Roman" w:cs="Times New Roman"/>
          <w:sz w:val="24"/>
          <w:szCs w:val="24"/>
        </w:rPr>
        <w:t xml:space="preserve">муниципальный </w:t>
      </w:r>
      <w:r w:rsidRPr="00D9230E">
        <w:rPr>
          <w:rFonts w:ascii="Times New Roman" w:hAnsi="Times New Roman" w:cs="Times New Roman"/>
          <w:sz w:val="24"/>
          <w:szCs w:val="24"/>
        </w:rPr>
        <w:t xml:space="preserve">НПА в целом и (или) указать абзац, подпункт, пункт, статью </w:t>
      </w:r>
      <w:r w:rsidR="009B532B">
        <w:rPr>
          <w:rFonts w:ascii="Times New Roman" w:hAnsi="Times New Roman" w:cs="Times New Roman"/>
          <w:sz w:val="24"/>
          <w:szCs w:val="24"/>
        </w:rPr>
        <w:t xml:space="preserve">муниципального </w:t>
      </w:r>
      <w:r w:rsidRPr="00D9230E">
        <w:rPr>
          <w:rFonts w:ascii="Times New Roman" w:hAnsi="Times New Roman" w:cs="Times New Roman"/>
          <w:sz w:val="24"/>
          <w:szCs w:val="24"/>
        </w:rPr>
        <w:t xml:space="preserve">НПА не представляется возможным, то в </w:t>
      </w:r>
      <w:hyperlink r:id="rId110" w:history="1">
        <w:r w:rsidR="009B532B">
          <w:rPr>
            <w:rFonts w:ascii="Times New Roman" w:hAnsi="Times New Roman" w:cs="Times New Roman"/>
            <w:color w:val="0000FF"/>
            <w:sz w:val="24"/>
            <w:szCs w:val="24"/>
          </w:rPr>
          <w:t>графе</w:t>
        </w:r>
      </w:hyperlink>
      <w:r w:rsidR="009B532B">
        <w:rPr>
          <w:rFonts w:ascii="Times New Roman" w:hAnsi="Times New Roman" w:cs="Times New Roman"/>
          <w:color w:val="0000FF"/>
          <w:sz w:val="24"/>
          <w:szCs w:val="24"/>
        </w:rPr>
        <w:t xml:space="preserve"> 10</w:t>
      </w:r>
      <w:r w:rsidRPr="00D9230E">
        <w:rPr>
          <w:rFonts w:ascii="Times New Roman" w:hAnsi="Times New Roman" w:cs="Times New Roman"/>
          <w:sz w:val="24"/>
          <w:szCs w:val="24"/>
        </w:rPr>
        <w:t xml:space="preserve"> по </w:t>
      </w:r>
      <w:proofErr w:type="gramStart"/>
      <w:r w:rsidRPr="00D9230E">
        <w:rPr>
          <w:rFonts w:ascii="Times New Roman" w:hAnsi="Times New Roman" w:cs="Times New Roman"/>
          <w:sz w:val="24"/>
          <w:szCs w:val="24"/>
        </w:rPr>
        <w:t>данному</w:t>
      </w:r>
      <w:proofErr w:type="gramEnd"/>
      <w:r w:rsidRPr="00D9230E">
        <w:rPr>
          <w:rFonts w:ascii="Times New Roman" w:hAnsi="Times New Roman" w:cs="Times New Roman"/>
          <w:sz w:val="24"/>
          <w:szCs w:val="24"/>
        </w:rPr>
        <w:t xml:space="preserve"> </w:t>
      </w:r>
      <w:r w:rsidR="009B532B">
        <w:rPr>
          <w:rFonts w:ascii="Times New Roman" w:hAnsi="Times New Roman" w:cs="Times New Roman"/>
          <w:sz w:val="24"/>
          <w:szCs w:val="24"/>
        </w:rPr>
        <w:t xml:space="preserve">муниципальному </w:t>
      </w:r>
      <w:r>
        <w:rPr>
          <w:rFonts w:ascii="Times New Roman" w:hAnsi="Times New Roman" w:cs="Times New Roman"/>
          <w:sz w:val="24"/>
          <w:szCs w:val="24"/>
        </w:rPr>
        <w:t xml:space="preserve"> НПА должно быть указано – «</w:t>
      </w:r>
      <w:r w:rsidRPr="00D9230E">
        <w:rPr>
          <w:rFonts w:ascii="Times New Roman" w:hAnsi="Times New Roman" w:cs="Times New Roman"/>
          <w:sz w:val="24"/>
          <w:szCs w:val="24"/>
        </w:rPr>
        <w:t>в целом</w:t>
      </w:r>
      <w:r>
        <w:rPr>
          <w:rFonts w:ascii="Times New Roman" w:hAnsi="Times New Roman" w:cs="Times New Roman"/>
          <w:sz w:val="24"/>
          <w:szCs w:val="24"/>
        </w:rPr>
        <w:t>»</w:t>
      </w:r>
      <w:r w:rsidRPr="00D9230E">
        <w:rPr>
          <w:rFonts w:ascii="Times New Roman" w:hAnsi="Times New Roman" w:cs="Times New Roman"/>
          <w:sz w:val="24"/>
          <w:szCs w:val="24"/>
        </w:rPr>
        <w:t xml:space="preserve">. Наличие не заполненных ячеек, а также ячеек без указания реквизитов </w:t>
      </w:r>
      <w:r w:rsidR="009B532B">
        <w:rPr>
          <w:rFonts w:ascii="Times New Roman" w:hAnsi="Times New Roman" w:cs="Times New Roman"/>
          <w:sz w:val="24"/>
          <w:szCs w:val="24"/>
        </w:rPr>
        <w:t>муниципального</w:t>
      </w:r>
      <w:r w:rsidRPr="00D9230E">
        <w:rPr>
          <w:rFonts w:ascii="Times New Roman" w:hAnsi="Times New Roman" w:cs="Times New Roman"/>
          <w:sz w:val="24"/>
          <w:szCs w:val="24"/>
        </w:rPr>
        <w:t xml:space="preserve"> НПА не допускается.</w:t>
      </w:r>
    </w:p>
    <w:p w:rsidR="009B532B"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В </w:t>
      </w:r>
      <w:hyperlink r:id="rId111" w:history="1">
        <w:r w:rsidR="009B532B">
          <w:rPr>
            <w:rFonts w:ascii="Times New Roman" w:hAnsi="Times New Roman" w:cs="Times New Roman"/>
            <w:color w:val="0000FF"/>
            <w:sz w:val="24"/>
            <w:szCs w:val="24"/>
          </w:rPr>
          <w:t>графе</w:t>
        </w:r>
      </w:hyperlink>
      <w:r w:rsidR="009B532B">
        <w:rPr>
          <w:rFonts w:ascii="Times New Roman" w:hAnsi="Times New Roman" w:cs="Times New Roman"/>
          <w:color w:val="0000FF"/>
          <w:sz w:val="24"/>
          <w:szCs w:val="24"/>
        </w:rPr>
        <w:t xml:space="preserve"> 11</w:t>
      </w:r>
      <w:r w:rsidRPr="00D9230E">
        <w:rPr>
          <w:rFonts w:ascii="Times New Roman" w:hAnsi="Times New Roman" w:cs="Times New Roman"/>
          <w:sz w:val="24"/>
          <w:szCs w:val="24"/>
        </w:rPr>
        <w:t xml:space="preserve"> необходимо указать дату вступления в силу </w:t>
      </w:r>
      <w:r w:rsidR="009B532B">
        <w:rPr>
          <w:rFonts w:ascii="Times New Roman" w:hAnsi="Times New Roman" w:cs="Times New Roman"/>
          <w:sz w:val="24"/>
          <w:szCs w:val="24"/>
        </w:rPr>
        <w:t>муниципального НПА.</w:t>
      </w:r>
    </w:p>
    <w:p w:rsidR="003D296C" w:rsidRPr="00D9230E"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Не подлежат указанию в </w:t>
      </w:r>
      <w:r w:rsidR="009B532B">
        <w:rPr>
          <w:rFonts w:ascii="Times New Roman" w:hAnsi="Times New Roman" w:cs="Times New Roman"/>
          <w:sz w:val="24"/>
          <w:szCs w:val="24"/>
        </w:rPr>
        <w:t>графах 9 - 11</w:t>
      </w:r>
      <w:r w:rsidRPr="00D9230E">
        <w:rPr>
          <w:rFonts w:ascii="Times New Roman" w:hAnsi="Times New Roman" w:cs="Times New Roman"/>
          <w:sz w:val="24"/>
          <w:szCs w:val="24"/>
        </w:rPr>
        <w:t>:</w:t>
      </w:r>
    </w:p>
    <w:p w:rsidR="003D296C" w:rsidRPr="00D9230E"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Устав </w:t>
      </w:r>
      <w:r w:rsidR="009B532B">
        <w:rPr>
          <w:rFonts w:ascii="Times New Roman" w:hAnsi="Times New Roman" w:cs="Times New Roman"/>
          <w:sz w:val="24"/>
          <w:szCs w:val="24"/>
        </w:rPr>
        <w:t>муниципального образования</w:t>
      </w:r>
      <w:r w:rsidRPr="00D9230E">
        <w:rPr>
          <w:rFonts w:ascii="Times New Roman" w:hAnsi="Times New Roman" w:cs="Times New Roman"/>
          <w:sz w:val="24"/>
          <w:szCs w:val="24"/>
        </w:rPr>
        <w:t xml:space="preserve"> (как нормативный правовой акт, не устанавливающий конкретных обязательств по осуществлению расходов из бюджетов);</w:t>
      </w:r>
    </w:p>
    <w:p w:rsidR="003D296C" w:rsidRPr="00D9230E"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w:t>
      </w:r>
      <w:r w:rsidR="009B532B">
        <w:rPr>
          <w:rFonts w:ascii="Times New Roman" w:hAnsi="Times New Roman" w:cs="Times New Roman"/>
          <w:sz w:val="24"/>
          <w:szCs w:val="24"/>
        </w:rPr>
        <w:t>решения Совета депутатов, регламентирующи</w:t>
      </w:r>
      <w:r w:rsidRPr="00D9230E">
        <w:rPr>
          <w:rFonts w:ascii="Times New Roman" w:hAnsi="Times New Roman" w:cs="Times New Roman"/>
          <w:sz w:val="24"/>
          <w:szCs w:val="24"/>
        </w:rPr>
        <w:t>е бюджетное устройство и бюджетный процесс (как нормативные правовые акты, регулирующие основы и процедуры осуществления бюджетного процесса, однако не устанавливающие конкретных обязательств по осуществлению расходов из бюджетов);</w:t>
      </w:r>
    </w:p>
    <w:p w:rsidR="003D296C" w:rsidRPr="00D9230E"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w:t>
      </w:r>
      <w:r w:rsidR="009B532B">
        <w:rPr>
          <w:rFonts w:ascii="Times New Roman" w:hAnsi="Times New Roman" w:cs="Times New Roman"/>
          <w:sz w:val="24"/>
          <w:szCs w:val="24"/>
        </w:rPr>
        <w:t>решения Совета депутатов</w:t>
      </w:r>
      <w:r w:rsidRPr="00D9230E">
        <w:rPr>
          <w:rFonts w:ascii="Times New Roman" w:hAnsi="Times New Roman" w:cs="Times New Roman"/>
          <w:sz w:val="24"/>
          <w:szCs w:val="24"/>
        </w:rPr>
        <w:t xml:space="preserve"> о бюджете </w:t>
      </w:r>
      <w:r w:rsidR="009B532B">
        <w:rPr>
          <w:rFonts w:ascii="Times New Roman" w:hAnsi="Times New Roman" w:cs="Times New Roman"/>
          <w:sz w:val="24"/>
          <w:szCs w:val="24"/>
        </w:rPr>
        <w:t>муниципального образования</w:t>
      </w:r>
      <w:r w:rsidRPr="00D9230E">
        <w:rPr>
          <w:rFonts w:ascii="Times New Roman" w:hAnsi="Times New Roman" w:cs="Times New Roman"/>
          <w:sz w:val="24"/>
          <w:szCs w:val="24"/>
        </w:rPr>
        <w:t xml:space="preserve"> на очередной финансовый год и плановый период (за исключением расходных обязательств по предоставлению межбюджетных трансфертов);</w:t>
      </w:r>
    </w:p>
    <w:p w:rsidR="003D296C" w:rsidRPr="00D9230E"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проекты </w:t>
      </w:r>
      <w:r w:rsidR="009B532B">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 xml:space="preserve"> правовых актов;</w:t>
      </w:r>
    </w:p>
    <w:p w:rsidR="003D296C" w:rsidRPr="00D9230E"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w:t>
      </w:r>
      <w:r w:rsidR="009B532B">
        <w:rPr>
          <w:rFonts w:ascii="Times New Roman" w:hAnsi="Times New Roman" w:cs="Times New Roman"/>
          <w:sz w:val="24"/>
          <w:szCs w:val="24"/>
        </w:rPr>
        <w:t>муниципальные</w:t>
      </w:r>
      <w:r w:rsidRPr="00D9230E">
        <w:rPr>
          <w:rFonts w:ascii="Times New Roman" w:hAnsi="Times New Roman" w:cs="Times New Roman"/>
          <w:sz w:val="24"/>
          <w:szCs w:val="24"/>
        </w:rPr>
        <w:t xml:space="preserve"> правовые акты исполнительных органов </w:t>
      </w:r>
      <w:r w:rsidR="009B532B">
        <w:rPr>
          <w:rFonts w:ascii="Times New Roman" w:hAnsi="Times New Roman" w:cs="Times New Roman"/>
          <w:sz w:val="24"/>
          <w:szCs w:val="24"/>
        </w:rPr>
        <w:t>местного самоуправления</w:t>
      </w:r>
      <w:r w:rsidRPr="00D9230E">
        <w:rPr>
          <w:rFonts w:ascii="Times New Roman" w:hAnsi="Times New Roman" w:cs="Times New Roman"/>
          <w:sz w:val="24"/>
          <w:szCs w:val="24"/>
        </w:rPr>
        <w:t>, за исключением случаев, когда отсутствуют иные нормативные правовые акты, в соответствии с которыми расходное обязательство осуществляется;</w:t>
      </w:r>
    </w:p>
    <w:p w:rsidR="003D296C" w:rsidRPr="00D9230E"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акты ненормативного характера исполнительных органов </w:t>
      </w:r>
      <w:r w:rsidR="00FA214B">
        <w:rPr>
          <w:rFonts w:ascii="Times New Roman" w:hAnsi="Times New Roman" w:cs="Times New Roman"/>
          <w:sz w:val="24"/>
          <w:szCs w:val="24"/>
        </w:rPr>
        <w:t>местного самоуправления</w:t>
      </w:r>
      <w:r w:rsidRPr="00D9230E">
        <w:rPr>
          <w:rFonts w:ascii="Times New Roman" w:hAnsi="Times New Roman" w:cs="Times New Roman"/>
          <w:sz w:val="24"/>
          <w:szCs w:val="24"/>
        </w:rPr>
        <w:t>;</w:t>
      </w:r>
    </w:p>
    <w:p w:rsidR="003D296C" w:rsidRDefault="003D296C" w:rsidP="003D296C">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w:t>
      </w:r>
      <w:r w:rsidR="00FA214B">
        <w:rPr>
          <w:rFonts w:ascii="Times New Roman" w:hAnsi="Times New Roman" w:cs="Times New Roman"/>
          <w:sz w:val="24"/>
          <w:szCs w:val="24"/>
        </w:rPr>
        <w:t xml:space="preserve">муниципальные </w:t>
      </w:r>
      <w:r w:rsidRPr="00D9230E">
        <w:rPr>
          <w:rFonts w:ascii="Times New Roman" w:hAnsi="Times New Roman" w:cs="Times New Roman"/>
          <w:sz w:val="24"/>
          <w:szCs w:val="24"/>
        </w:rPr>
        <w:t xml:space="preserve"> контракты (договоры).</w:t>
      </w:r>
    </w:p>
    <w:p w:rsidR="003D296C" w:rsidRPr="00D9230E" w:rsidRDefault="003D296C" w:rsidP="00D9230E">
      <w:pPr>
        <w:pStyle w:val="ConsPlusNormal"/>
        <w:ind w:firstLine="540"/>
        <w:jc w:val="both"/>
        <w:rPr>
          <w:rFonts w:ascii="Times New Roman" w:hAnsi="Times New Roman" w:cs="Times New Roman"/>
          <w:sz w:val="24"/>
          <w:szCs w:val="24"/>
        </w:rPr>
      </w:pP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В </w:t>
      </w:r>
      <w:r w:rsidR="00FA214B">
        <w:rPr>
          <w:rFonts w:ascii="Times New Roman" w:hAnsi="Times New Roman" w:cs="Times New Roman"/>
          <w:sz w:val="24"/>
          <w:szCs w:val="24"/>
        </w:rPr>
        <w:t>графах 12 - 13</w:t>
      </w:r>
      <w:r w:rsidRPr="00D9230E">
        <w:rPr>
          <w:rFonts w:ascii="Times New Roman" w:hAnsi="Times New Roman" w:cs="Times New Roman"/>
          <w:sz w:val="24"/>
          <w:szCs w:val="24"/>
        </w:rPr>
        <w:t xml:space="preserve"> указываются коды раздела и подраздела классификации расходов бюджета в соответствии с кодами бюджетной классификации Российской Федерации, действующими на момент представления </w:t>
      </w:r>
      <w:r w:rsidR="00FA214B">
        <w:rPr>
          <w:rFonts w:ascii="Times New Roman" w:hAnsi="Times New Roman" w:cs="Times New Roman"/>
          <w:sz w:val="24"/>
          <w:szCs w:val="24"/>
        </w:rPr>
        <w:t>реестра</w:t>
      </w:r>
      <w:r w:rsidRPr="00D9230E">
        <w:rPr>
          <w:rFonts w:ascii="Times New Roman" w:hAnsi="Times New Roman" w:cs="Times New Roman"/>
          <w:sz w:val="24"/>
          <w:szCs w:val="24"/>
        </w:rPr>
        <w:t xml:space="preserve"> </w:t>
      </w:r>
      <w:r w:rsidR="00FA214B">
        <w:rPr>
          <w:rFonts w:ascii="Times New Roman" w:hAnsi="Times New Roman" w:cs="Times New Roman"/>
          <w:sz w:val="24"/>
          <w:szCs w:val="24"/>
        </w:rPr>
        <w:t xml:space="preserve">расходных обязательств </w:t>
      </w:r>
      <w:r w:rsidRPr="00D9230E">
        <w:rPr>
          <w:rFonts w:ascii="Times New Roman" w:hAnsi="Times New Roman" w:cs="Times New Roman"/>
          <w:sz w:val="24"/>
          <w:szCs w:val="24"/>
        </w:rPr>
        <w:t xml:space="preserve"> в </w:t>
      </w:r>
      <w:r w:rsidR="00FA214B">
        <w:rPr>
          <w:rFonts w:ascii="Times New Roman" w:hAnsi="Times New Roman" w:cs="Times New Roman"/>
          <w:sz w:val="24"/>
          <w:szCs w:val="24"/>
        </w:rPr>
        <w:t>Управление финансов</w:t>
      </w:r>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В </w:t>
      </w:r>
      <w:r w:rsidR="00FA214B">
        <w:rPr>
          <w:rFonts w:ascii="Times New Roman" w:hAnsi="Times New Roman" w:cs="Times New Roman"/>
          <w:sz w:val="24"/>
          <w:szCs w:val="24"/>
        </w:rPr>
        <w:t>графах 14 - 19</w:t>
      </w:r>
      <w:r w:rsidRPr="00D9230E">
        <w:rPr>
          <w:rFonts w:ascii="Times New Roman" w:hAnsi="Times New Roman" w:cs="Times New Roman"/>
          <w:sz w:val="24"/>
          <w:szCs w:val="24"/>
        </w:rPr>
        <w:t xml:space="preserve"> необходимо указать объем средств на исполнение расходного обязательства в тыс. рублей (с одним десятичным знаком), который определяется:</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 для </w:t>
      </w:r>
      <w:r w:rsidR="00FA214B">
        <w:rPr>
          <w:rFonts w:ascii="Times New Roman" w:hAnsi="Times New Roman" w:cs="Times New Roman"/>
          <w:sz w:val="24"/>
          <w:szCs w:val="24"/>
        </w:rPr>
        <w:t>граф 14 - 15</w:t>
      </w:r>
      <w:r w:rsidRPr="00D9230E">
        <w:rPr>
          <w:rFonts w:ascii="Times New Roman" w:hAnsi="Times New Roman" w:cs="Times New Roman"/>
          <w:sz w:val="24"/>
          <w:szCs w:val="24"/>
        </w:rPr>
        <w:t xml:space="preserve"> в соответствии с Отчетом об исполнении бюджета (</w:t>
      </w:r>
      <w:hyperlink r:id="rId112" w:history="1">
        <w:r w:rsidRPr="00D9230E">
          <w:rPr>
            <w:rFonts w:ascii="Times New Roman" w:hAnsi="Times New Roman" w:cs="Times New Roman"/>
            <w:color w:val="0000FF"/>
            <w:sz w:val="24"/>
            <w:szCs w:val="24"/>
          </w:rPr>
          <w:t>ф. 0503117</w:t>
        </w:r>
      </w:hyperlink>
      <w:r w:rsidRPr="00D9230E">
        <w:rPr>
          <w:rFonts w:ascii="Times New Roman" w:hAnsi="Times New Roman" w:cs="Times New Roman"/>
          <w:sz w:val="24"/>
          <w:szCs w:val="24"/>
        </w:rPr>
        <w:t>), утвержденном приказом Министерства финансов Российской</w:t>
      </w:r>
      <w:r w:rsidR="00FA214B">
        <w:rPr>
          <w:rFonts w:ascii="Times New Roman" w:hAnsi="Times New Roman" w:cs="Times New Roman"/>
          <w:sz w:val="24"/>
          <w:szCs w:val="24"/>
        </w:rPr>
        <w:t xml:space="preserve"> Федерации от 28 декабря 2010 года №</w:t>
      </w:r>
      <w:r w:rsidRPr="00D9230E">
        <w:rPr>
          <w:rFonts w:ascii="Times New Roman" w:hAnsi="Times New Roman" w:cs="Times New Roman"/>
          <w:sz w:val="24"/>
          <w:szCs w:val="24"/>
        </w:rPr>
        <w:t xml:space="preserve"> 191н </w:t>
      </w:r>
      <w:r w:rsidR="00FA214B">
        <w:rPr>
          <w:rFonts w:ascii="Times New Roman" w:hAnsi="Times New Roman" w:cs="Times New Roman"/>
          <w:sz w:val="24"/>
          <w:szCs w:val="24"/>
        </w:rPr>
        <w:t>«</w:t>
      </w:r>
      <w:r w:rsidRPr="00D9230E">
        <w:rPr>
          <w:rFonts w:ascii="Times New Roman" w:hAnsi="Times New Roman" w:cs="Times New Roman"/>
          <w:sz w:val="24"/>
          <w:szCs w:val="24"/>
        </w:rPr>
        <w:t>Об утверждении Инструкции о порядке составления и представления годовой, квартальной и месячной отчетности об исполнении бюджетов бюджетн</w:t>
      </w:r>
      <w:r w:rsidR="00FA214B">
        <w:rPr>
          <w:rFonts w:ascii="Times New Roman" w:hAnsi="Times New Roman" w:cs="Times New Roman"/>
          <w:sz w:val="24"/>
          <w:szCs w:val="24"/>
        </w:rPr>
        <w:t>ой системы Российской Федерации»</w:t>
      </w:r>
      <w:r w:rsidRPr="00D9230E">
        <w:rPr>
          <w:rFonts w:ascii="Times New Roman" w:hAnsi="Times New Roman" w:cs="Times New Roman"/>
          <w:sz w:val="24"/>
          <w:szCs w:val="24"/>
        </w:rPr>
        <w:t xml:space="preserve"> за отчетный год (итоговые значения по указанным графам должны соответствовать указанному Отчету, представленному в </w:t>
      </w:r>
      <w:r w:rsidR="00FA214B">
        <w:rPr>
          <w:rFonts w:ascii="Times New Roman" w:hAnsi="Times New Roman" w:cs="Times New Roman"/>
          <w:sz w:val="24"/>
          <w:szCs w:val="24"/>
        </w:rPr>
        <w:t>Управление</w:t>
      </w:r>
      <w:proofErr w:type="gramEnd"/>
      <w:r w:rsidR="00FA214B">
        <w:rPr>
          <w:rFonts w:ascii="Times New Roman" w:hAnsi="Times New Roman" w:cs="Times New Roman"/>
          <w:sz w:val="24"/>
          <w:szCs w:val="24"/>
        </w:rPr>
        <w:t xml:space="preserve"> финансов</w:t>
      </w:r>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FA214B">
        <w:rPr>
          <w:rFonts w:ascii="Times New Roman" w:hAnsi="Times New Roman" w:cs="Times New Roman"/>
          <w:sz w:val="24"/>
          <w:szCs w:val="24"/>
        </w:rPr>
        <w:t xml:space="preserve">- </w:t>
      </w:r>
      <w:hyperlink r:id="rId113" w:history="1">
        <w:r w:rsidR="00FA214B" w:rsidRPr="00FA214B">
          <w:rPr>
            <w:rFonts w:ascii="Times New Roman" w:hAnsi="Times New Roman" w:cs="Times New Roman"/>
            <w:sz w:val="24"/>
            <w:szCs w:val="24"/>
          </w:rPr>
          <w:t>графа</w:t>
        </w:r>
      </w:hyperlink>
      <w:r w:rsidR="00FA214B" w:rsidRPr="00FA214B">
        <w:rPr>
          <w:rFonts w:ascii="Times New Roman" w:hAnsi="Times New Roman" w:cs="Times New Roman"/>
          <w:sz w:val="24"/>
          <w:szCs w:val="24"/>
        </w:rPr>
        <w:t xml:space="preserve"> 16</w:t>
      </w:r>
      <w:r w:rsidRPr="00D9230E">
        <w:rPr>
          <w:rFonts w:ascii="Times New Roman" w:hAnsi="Times New Roman" w:cs="Times New Roman"/>
          <w:sz w:val="24"/>
          <w:szCs w:val="24"/>
        </w:rPr>
        <w:t xml:space="preserve"> заполняется в соответствии с решением представительного органа муниципального образования о бюджете муниципального образования на текущий финансовый год;</w:t>
      </w:r>
    </w:p>
    <w:p w:rsidR="00D9230E" w:rsidRPr="00D9230E" w:rsidRDefault="00D9230E" w:rsidP="00FA214B">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lastRenderedPageBreak/>
        <w:t xml:space="preserve">- </w:t>
      </w:r>
      <w:r w:rsidR="00FA214B">
        <w:rPr>
          <w:rFonts w:ascii="Times New Roman" w:hAnsi="Times New Roman" w:cs="Times New Roman"/>
          <w:sz w:val="24"/>
          <w:szCs w:val="24"/>
        </w:rPr>
        <w:t xml:space="preserve">графы 17 – 19 </w:t>
      </w:r>
      <w:r w:rsidRPr="00D9230E">
        <w:rPr>
          <w:rFonts w:ascii="Times New Roman" w:hAnsi="Times New Roman" w:cs="Times New Roman"/>
          <w:sz w:val="24"/>
          <w:szCs w:val="24"/>
        </w:rPr>
        <w:t xml:space="preserve"> заполняются в соответствии с решением представительного органа муниципального образования о бюджете муниципального образования на очередной финансовый год и плановый период (в случае составления и принятия бюджета муниципального образования на трехлетний период)</w:t>
      </w:r>
      <w:r w:rsidR="00FA214B">
        <w:rPr>
          <w:rFonts w:ascii="Times New Roman" w:hAnsi="Times New Roman" w:cs="Times New Roman"/>
          <w:sz w:val="24"/>
          <w:szCs w:val="24"/>
        </w:rPr>
        <w:t>.</w:t>
      </w:r>
      <w:r w:rsidRPr="00D9230E">
        <w:rPr>
          <w:rFonts w:ascii="Times New Roman" w:hAnsi="Times New Roman" w:cs="Times New Roman"/>
          <w:sz w:val="24"/>
          <w:szCs w:val="24"/>
        </w:rPr>
        <w:t xml:space="preserve"> </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4. При представлении </w:t>
      </w:r>
      <w:r w:rsidR="00FA214B">
        <w:rPr>
          <w:rFonts w:ascii="Times New Roman" w:hAnsi="Times New Roman" w:cs="Times New Roman"/>
          <w:sz w:val="24"/>
          <w:szCs w:val="24"/>
        </w:rPr>
        <w:t>реестра</w:t>
      </w:r>
      <w:r w:rsidRPr="00D9230E">
        <w:rPr>
          <w:rFonts w:ascii="Times New Roman" w:hAnsi="Times New Roman" w:cs="Times New Roman"/>
          <w:sz w:val="24"/>
          <w:szCs w:val="24"/>
        </w:rPr>
        <w:t xml:space="preserve"> </w:t>
      </w:r>
      <w:r w:rsidR="00FA214B">
        <w:rPr>
          <w:rFonts w:ascii="Times New Roman" w:hAnsi="Times New Roman" w:cs="Times New Roman"/>
          <w:sz w:val="24"/>
          <w:szCs w:val="24"/>
        </w:rPr>
        <w:t>расходных обязательств</w:t>
      </w:r>
      <w:r w:rsidRPr="00D9230E">
        <w:rPr>
          <w:rFonts w:ascii="Times New Roman" w:hAnsi="Times New Roman" w:cs="Times New Roman"/>
          <w:sz w:val="24"/>
          <w:szCs w:val="24"/>
        </w:rPr>
        <w:t xml:space="preserve"> в </w:t>
      </w:r>
      <w:r w:rsidR="00FA214B">
        <w:rPr>
          <w:rFonts w:ascii="Times New Roman" w:hAnsi="Times New Roman" w:cs="Times New Roman"/>
          <w:sz w:val="24"/>
          <w:szCs w:val="24"/>
        </w:rPr>
        <w:t xml:space="preserve">Управление  финансов </w:t>
      </w:r>
      <w:r w:rsidRPr="00D9230E">
        <w:rPr>
          <w:rFonts w:ascii="Times New Roman" w:hAnsi="Times New Roman" w:cs="Times New Roman"/>
          <w:sz w:val="24"/>
          <w:szCs w:val="24"/>
        </w:rPr>
        <w:t xml:space="preserve"> необходимо учитывать следующее.</w:t>
      </w:r>
    </w:p>
    <w:p w:rsidR="00D9230E" w:rsidRPr="00FA214B" w:rsidRDefault="001E2B22" w:rsidP="00D9230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w:t>
      </w:r>
      <w:r w:rsidR="00D9230E" w:rsidRPr="00D9230E">
        <w:rPr>
          <w:rFonts w:ascii="Times New Roman" w:hAnsi="Times New Roman" w:cs="Times New Roman"/>
          <w:sz w:val="24"/>
          <w:szCs w:val="24"/>
        </w:rPr>
        <w:t xml:space="preserve">о муниципальному району в </w:t>
      </w:r>
      <w:r w:rsidR="00FA214B">
        <w:rPr>
          <w:rFonts w:ascii="Times New Roman" w:hAnsi="Times New Roman" w:cs="Times New Roman"/>
          <w:sz w:val="24"/>
          <w:szCs w:val="24"/>
        </w:rPr>
        <w:t>графах 14 – 19:</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по </w:t>
      </w:r>
      <w:hyperlink r:id="rId114" w:history="1">
        <w:r w:rsidRPr="00D9230E">
          <w:rPr>
            <w:rFonts w:ascii="Times New Roman" w:hAnsi="Times New Roman" w:cs="Times New Roman"/>
            <w:color w:val="0000FF"/>
            <w:sz w:val="24"/>
            <w:szCs w:val="24"/>
          </w:rPr>
          <w:t>строке 1000</w:t>
        </w:r>
      </w:hyperlink>
      <w:r w:rsidRPr="00D9230E">
        <w:rPr>
          <w:rFonts w:ascii="Times New Roman" w:hAnsi="Times New Roman" w:cs="Times New Roman"/>
          <w:sz w:val="24"/>
          <w:szCs w:val="24"/>
        </w:rPr>
        <w:t xml:space="preserve"> отражаются суммы </w:t>
      </w:r>
      <w:hyperlink r:id="rId115" w:history="1">
        <w:r w:rsidRPr="00D9230E">
          <w:rPr>
            <w:rFonts w:ascii="Times New Roman" w:hAnsi="Times New Roman" w:cs="Times New Roman"/>
            <w:color w:val="0000FF"/>
            <w:sz w:val="24"/>
            <w:szCs w:val="24"/>
          </w:rPr>
          <w:t>строк 1001</w:t>
        </w:r>
      </w:hyperlink>
      <w:r w:rsidRPr="00D9230E">
        <w:rPr>
          <w:rFonts w:ascii="Times New Roman" w:hAnsi="Times New Roman" w:cs="Times New Roman"/>
          <w:sz w:val="24"/>
          <w:szCs w:val="24"/>
        </w:rPr>
        <w:t xml:space="preserve">, </w:t>
      </w:r>
      <w:hyperlink r:id="rId116" w:history="1">
        <w:r w:rsidRPr="00D9230E">
          <w:rPr>
            <w:rFonts w:ascii="Times New Roman" w:hAnsi="Times New Roman" w:cs="Times New Roman"/>
            <w:color w:val="0000FF"/>
            <w:sz w:val="24"/>
            <w:szCs w:val="24"/>
          </w:rPr>
          <w:t>1100</w:t>
        </w:r>
      </w:hyperlink>
      <w:r w:rsidRPr="00D9230E">
        <w:rPr>
          <w:rFonts w:ascii="Times New Roman" w:hAnsi="Times New Roman" w:cs="Times New Roman"/>
          <w:sz w:val="24"/>
          <w:szCs w:val="24"/>
        </w:rPr>
        <w:t xml:space="preserve">, </w:t>
      </w:r>
      <w:hyperlink r:id="rId117" w:history="1">
        <w:r w:rsidRPr="00D9230E">
          <w:rPr>
            <w:rFonts w:ascii="Times New Roman" w:hAnsi="Times New Roman" w:cs="Times New Roman"/>
            <w:color w:val="0000FF"/>
            <w:sz w:val="24"/>
            <w:szCs w:val="24"/>
          </w:rPr>
          <w:t>1200</w:t>
        </w:r>
      </w:hyperlink>
      <w:r w:rsidRPr="00D9230E">
        <w:rPr>
          <w:rFonts w:ascii="Times New Roman" w:hAnsi="Times New Roman" w:cs="Times New Roman"/>
          <w:sz w:val="24"/>
          <w:szCs w:val="24"/>
        </w:rPr>
        <w:t xml:space="preserve">, </w:t>
      </w:r>
      <w:hyperlink r:id="rId118" w:history="1">
        <w:r w:rsidRPr="00D9230E">
          <w:rPr>
            <w:rFonts w:ascii="Times New Roman" w:hAnsi="Times New Roman" w:cs="Times New Roman"/>
            <w:color w:val="0000FF"/>
            <w:sz w:val="24"/>
            <w:szCs w:val="24"/>
          </w:rPr>
          <w:t>1500</w:t>
        </w:r>
      </w:hyperlink>
      <w:r w:rsidRPr="00D9230E">
        <w:rPr>
          <w:rFonts w:ascii="Times New Roman" w:hAnsi="Times New Roman" w:cs="Times New Roman"/>
          <w:sz w:val="24"/>
          <w:szCs w:val="24"/>
        </w:rPr>
        <w:t xml:space="preserve">, </w:t>
      </w:r>
      <w:hyperlink r:id="rId119" w:history="1">
        <w:r w:rsidRPr="00D9230E">
          <w:rPr>
            <w:rFonts w:ascii="Times New Roman" w:hAnsi="Times New Roman" w:cs="Times New Roman"/>
            <w:color w:val="0000FF"/>
            <w:sz w:val="24"/>
            <w:szCs w:val="24"/>
          </w:rPr>
          <w:t>1700</w:t>
        </w:r>
      </w:hyperlink>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по </w:t>
      </w:r>
      <w:hyperlink r:id="rId120" w:history="1">
        <w:r w:rsidRPr="00D9230E">
          <w:rPr>
            <w:rFonts w:ascii="Times New Roman" w:hAnsi="Times New Roman" w:cs="Times New Roman"/>
            <w:color w:val="0000FF"/>
            <w:sz w:val="24"/>
            <w:szCs w:val="24"/>
          </w:rPr>
          <w:t>строке 1200</w:t>
        </w:r>
      </w:hyperlink>
      <w:r w:rsidRPr="00D9230E">
        <w:rPr>
          <w:rFonts w:ascii="Times New Roman" w:hAnsi="Times New Roman" w:cs="Times New Roman"/>
          <w:sz w:val="24"/>
          <w:szCs w:val="24"/>
        </w:rPr>
        <w:t xml:space="preserve"> отражаются суммы </w:t>
      </w:r>
      <w:hyperlink r:id="rId121" w:history="1">
        <w:r w:rsidRPr="00D9230E">
          <w:rPr>
            <w:rFonts w:ascii="Times New Roman" w:hAnsi="Times New Roman" w:cs="Times New Roman"/>
            <w:color w:val="0000FF"/>
            <w:sz w:val="24"/>
            <w:szCs w:val="24"/>
          </w:rPr>
          <w:t>строк 1201</w:t>
        </w:r>
      </w:hyperlink>
      <w:r w:rsidRPr="00D9230E">
        <w:rPr>
          <w:rFonts w:ascii="Times New Roman" w:hAnsi="Times New Roman" w:cs="Times New Roman"/>
          <w:sz w:val="24"/>
          <w:szCs w:val="24"/>
        </w:rPr>
        <w:t xml:space="preserve">, </w:t>
      </w:r>
      <w:hyperlink r:id="rId122" w:history="1">
        <w:r w:rsidRPr="00D9230E">
          <w:rPr>
            <w:rFonts w:ascii="Times New Roman" w:hAnsi="Times New Roman" w:cs="Times New Roman"/>
            <w:color w:val="0000FF"/>
            <w:sz w:val="24"/>
            <w:szCs w:val="24"/>
          </w:rPr>
          <w:t>1300</w:t>
        </w:r>
      </w:hyperlink>
      <w:r w:rsidRPr="00D9230E">
        <w:rPr>
          <w:rFonts w:ascii="Times New Roman" w:hAnsi="Times New Roman" w:cs="Times New Roman"/>
          <w:sz w:val="24"/>
          <w:szCs w:val="24"/>
        </w:rPr>
        <w:t xml:space="preserve">, </w:t>
      </w:r>
      <w:hyperlink r:id="rId123" w:history="1">
        <w:r w:rsidRPr="00D9230E">
          <w:rPr>
            <w:rFonts w:ascii="Times New Roman" w:hAnsi="Times New Roman" w:cs="Times New Roman"/>
            <w:color w:val="0000FF"/>
            <w:sz w:val="24"/>
            <w:szCs w:val="24"/>
          </w:rPr>
          <w:t>1400</w:t>
        </w:r>
      </w:hyperlink>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по </w:t>
      </w:r>
      <w:hyperlink r:id="rId124" w:history="1">
        <w:r w:rsidRPr="00D9230E">
          <w:rPr>
            <w:rFonts w:ascii="Times New Roman" w:hAnsi="Times New Roman" w:cs="Times New Roman"/>
            <w:color w:val="0000FF"/>
            <w:sz w:val="24"/>
            <w:szCs w:val="24"/>
          </w:rPr>
          <w:t>строке 1500</w:t>
        </w:r>
      </w:hyperlink>
      <w:r w:rsidRPr="00D9230E">
        <w:rPr>
          <w:rFonts w:ascii="Times New Roman" w:hAnsi="Times New Roman" w:cs="Times New Roman"/>
          <w:sz w:val="24"/>
          <w:szCs w:val="24"/>
        </w:rPr>
        <w:t xml:space="preserve"> отражаются суммы </w:t>
      </w:r>
      <w:hyperlink r:id="rId125" w:history="1">
        <w:r w:rsidRPr="00D9230E">
          <w:rPr>
            <w:rFonts w:ascii="Times New Roman" w:hAnsi="Times New Roman" w:cs="Times New Roman"/>
            <w:color w:val="0000FF"/>
            <w:sz w:val="24"/>
            <w:szCs w:val="24"/>
          </w:rPr>
          <w:t>строк 1501</w:t>
        </w:r>
      </w:hyperlink>
      <w:r w:rsidRPr="00D9230E">
        <w:rPr>
          <w:rFonts w:ascii="Times New Roman" w:hAnsi="Times New Roman" w:cs="Times New Roman"/>
          <w:sz w:val="24"/>
          <w:szCs w:val="24"/>
        </w:rPr>
        <w:t xml:space="preserve">, </w:t>
      </w:r>
      <w:hyperlink r:id="rId126" w:history="1">
        <w:r w:rsidRPr="00D9230E">
          <w:rPr>
            <w:rFonts w:ascii="Times New Roman" w:hAnsi="Times New Roman" w:cs="Times New Roman"/>
            <w:color w:val="0000FF"/>
            <w:sz w:val="24"/>
            <w:szCs w:val="24"/>
          </w:rPr>
          <w:t>1600</w:t>
        </w:r>
      </w:hyperlink>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по </w:t>
      </w:r>
      <w:hyperlink r:id="rId127" w:history="1">
        <w:r w:rsidRPr="00D9230E">
          <w:rPr>
            <w:rFonts w:ascii="Times New Roman" w:hAnsi="Times New Roman" w:cs="Times New Roman"/>
            <w:color w:val="0000FF"/>
            <w:sz w:val="24"/>
            <w:szCs w:val="24"/>
          </w:rPr>
          <w:t>строке 1700</w:t>
        </w:r>
      </w:hyperlink>
      <w:r w:rsidRPr="00D9230E">
        <w:rPr>
          <w:rFonts w:ascii="Times New Roman" w:hAnsi="Times New Roman" w:cs="Times New Roman"/>
          <w:sz w:val="24"/>
          <w:szCs w:val="24"/>
        </w:rPr>
        <w:t xml:space="preserve"> отражаются суммы </w:t>
      </w:r>
      <w:hyperlink r:id="rId128" w:history="1">
        <w:r w:rsidRPr="00D9230E">
          <w:rPr>
            <w:rFonts w:ascii="Times New Roman" w:hAnsi="Times New Roman" w:cs="Times New Roman"/>
            <w:color w:val="0000FF"/>
            <w:sz w:val="24"/>
            <w:szCs w:val="24"/>
          </w:rPr>
          <w:t>строк 1701</w:t>
        </w:r>
      </w:hyperlink>
      <w:r w:rsidRPr="00D9230E">
        <w:rPr>
          <w:rFonts w:ascii="Times New Roman" w:hAnsi="Times New Roman" w:cs="Times New Roman"/>
          <w:sz w:val="24"/>
          <w:szCs w:val="24"/>
        </w:rPr>
        <w:t xml:space="preserve">, </w:t>
      </w:r>
      <w:hyperlink r:id="rId129" w:history="1">
        <w:r w:rsidRPr="00D9230E">
          <w:rPr>
            <w:rFonts w:ascii="Times New Roman" w:hAnsi="Times New Roman" w:cs="Times New Roman"/>
            <w:color w:val="0000FF"/>
            <w:sz w:val="24"/>
            <w:szCs w:val="24"/>
          </w:rPr>
          <w:t>1702</w:t>
        </w:r>
      </w:hyperlink>
      <w:r w:rsidRPr="00D9230E">
        <w:rPr>
          <w:rFonts w:ascii="Times New Roman" w:hAnsi="Times New Roman" w:cs="Times New Roman"/>
          <w:sz w:val="24"/>
          <w:szCs w:val="24"/>
        </w:rPr>
        <w:t xml:space="preserve">, </w:t>
      </w:r>
      <w:hyperlink r:id="rId130" w:history="1">
        <w:r w:rsidRPr="00D9230E">
          <w:rPr>
            <w:rFonts w:ascii="Times New Roman" w:hAnsi="Times New Roman" w:cs="Times New Roman"/>
            <w:color w:val="0000FF"/>
            <w:sz w:val="24"/>
            <w:szCs w:val="24"/>
          </w:rPr>
          <w:t>1703</w:t>
        </w:r>
      </w:hyperlink>
      <w:r w:rsidRPr="00D9230E">
        <w:rPr>
          <w:rFonts w:ascii="Times New Roman" w:hAnsi="Times New Roman" w:cs="Times New Roman"/>
          <w:sz w:val="24"/>
          <w:szCs w:val="24"/>
        </w:rPr>
        <w:t xml:space="preserve">, </w:t>
      </w:r>
      <w:hyperlink r:id="rId131" w:history="1">
        <w:r w:rsidRPr="00D9230E">
          <w:rPr>
            <w:rFonts w:ascii="Times New Roman" w:hAnsi="Times New Roman" w:cs="Times New Roman"/>
            <w:color w:val="0000FF"/>
            <w:sz w:val="24"/>
            <w:szCs w:val="24"/>
          </w:rPr>
          <w:t>1800</w:t>
        </w:r>
      </w:hyperlink>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по </w:t>
      </w:r>
      <w:hyperlink r:id="rId132" w:history="1">
        <w:r w:rsidRPr="00D9230E">
          <w:rPr>
            <w:rFonts w:ascii="Times New Roman" w:hAnsi="Times New Roman" w:cs="Times New Roman"/>
            <w:color w:val="0000FF"/>
            <w:sz w:val="24"/>
            <w:szCs w:val="24"/>
          </w:rPr>
          <w:t>строке 1800</w:t>
        </w:r>
      </w:hyperlink>
      <w:r w:rsidRPr="00D9230E">
        <w:rPr>
          <w:rFonts w:ascii="Times New Roman" w:hAnsi="Times New Roman" w:cs="Times New Roman"/>
          <w:sz w:val="24"/>
          <w:szCs w:val="24"/>
        </w:rPr>
        <w:t xml:space="preserve"> отражаются суммы </w:t>
      </w:r>
      <w:hyperlink r:id="rId133" w:history="1">
        <w:r w:rsidRPr="00D9230E">
          <w:rPr>
            <w:rFonts w:ascii="Times New Roman" w:hAnsi="Times New Roman" w:cs="Times New Roman"/>
            <w:color w:val="0000FF"/>
            <w:sz w:val="24"/>
            <w:szCs w:val="24"/>
          </w:rPr>
          <w:t>строк 1801</w:t>
        </w:r>
      </w:hyperlink>
      <w:r w:rsidRPr="00D9230E">
        <w:rPr>
          <w:rFonts w:ascii="Times New Roman" w:hAnsi="Times New Roman" w:cs="Times New Roman"/>
          <w:sz w:val="24"/>
          <w:szCs w:val="24"/>
        </w:rPr>
        <w:t xml:space="preserve">, </w:t>
      </w:r>
      <w:hyperlink r:id="rId134" w:history="1">
        <w:r w:rsidRPr="00D9230E">
          <w:rPr>
            <w:rFonts w:ascii="Times New Roman" w:hAnsi="Times New Roman" w:cs="Times New Roman"/>
            <w:color w:val="0000FF"/>
            <w:sz w:val="24"/>
            <w:szCs w:val="24"/>
          </w:rPr>
          <w:t>1900</w:t>
        </w:r>
      </w:hyperlink>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по </w:t>
      </w:r>
      <w:hyperlink r:id="rId135" w:history="1">
        <w:r w:rsidRPr="00D9230E">
          <w:rPr>
            <w:rFonts w:ascii="Times New Roman" w:hAnsi="Times New Roman" w:cs="Times New Roman"/>
            <w:color w:val="0000FF"/>
            <w:sz w:val="24"/>
            <w:szCs w:val="24"/>
          </w:rPr>
          <w:t>строкам 1001</w:t>
        </w:r>
      </w:hyperlink>
      <w:r w:rsidRPr="00D9230E">
        <w:rPr>
          <w:rFonts w:ascii="Times New Roman" w:hAnsi="Times New Roman" w:cs="Times New Roman"/>
          <w:sz w:val="24"/>
          <w:szCs w:val="24"/>
        </w:rPr>
        <w:t xml:space="preserve">, </w:t>
      </w:r>
      <w:hyperlink r:id="rId136" w:history="1">
        <w:r w:rsidRPr="00D9230E">
          <w:rPr>
            <w:rFonts w:ascii="Times New Roman" w:hAnsi="Times New Roman" w:cs="Times New Roman"/>
            <w:color w:val="0000FF"/>
            <w:sz w:val="24"/>
            <w:szCs w:val="24"/>
          </w:rPr>
          <w:t>1100</w:t>
        </w:r>
      </w:hyperlink>
      <w:r w:rsidRPr="00D9230E">
        <w:rPr>
          <w:rFonts w:ascii="Times New Roman" w:hAnsi="Times New Roman" w:cs="Times New Roman"/>
          <w:sz w:val="24"/>
          <w:szCs w:val="24"/>
        </w:rPr>
        <w:t xml:space="preserve">, </w:t>
      </w:r>
      <w:hyperlink r:id="rId137" w:history="1">
        <w:r w:rsidRPr="00D9230E">
          <w:rPr>
            <w:rFonts w:ascii="Times New Roman" w:hAnsi="Times New Roman" w:cs="Times New Roman"/>
            <w:color w:val="0000FF"/>
            <w:sz w:val="24"/>
            <w:szCs w:val="24"/>
          </w:rPr>
          <w:t>1201</w:t>
        </w:r>
      </w:hyperlink>
      <w:r w:rsidRPr="00D9230E">
        <w:rPr>
          <w:rFonts w:ascii="Times New Roman" w:hAnsi="Times New Roman" w:cs="Times New Roman"/>
          <w:sz w:val="24"/>
          <w:szCs w:val="24"/>
        </w:rPr>
        <w:t xml:space="preserve">, </w:t>
      </w:r>
      <w:hyperlink r:id="rId138" w:history="1">
        <w:r w:rsidRPr="00D9230E">
          <w:rPr>
            <w:rFonts w:ascii="Times New Roman" w:hAnsi="Times New Roman" w:cs="Times New Roman"/>
            <w:color w:val="0000FF"/>
            <w:sz w:val="24"/>
            <w:szCs w:val="24"/>
          </w:rPr>
          <w:t>1300</w:t>
        </w:r>
      </w:hyperlink>
      <w:r w:rsidRPr="00D9230E">
        <w:rPr>
          <w:rFonts w:ascii="Times New Roman" w:hAnsi="Times New Roman" w:cs="Times New Roman"/>
          <w:sz w:val="24"/>
          <w:szCs w:val="24"/>
        </w:rPr>
        <w:t xml:space="preserve">, </w:t>
      </w:r>
      <w:hyperlink r:id="rId139" w:history="1">
        <w:r w:rsidRPr="00D9230E">
          <w:rPr>
            <w:rFonts w:ascii="Times New Roman" w:hAnsi="Times New Roman" w:cs="Times New Roman"/>
            <w:color w:val="0000FF"/>
            <w:sz w:val="24"/>
            <w:szCs w:val="24"/>
          </w:rPr>
          <w:t>1400</w:t>
        </w:r>
      </w:hyperlink>
      <w:r w:rsidRPr="00D9230E">
        <w:rPr>
          <w:rFonts w:ascii="Times New Roman" w:hAnsi="Times New Roman" w:cs="Times New Roman"/>
          <w:sz w:val="24"/>
          <w:szCs w:val="24"/>
        </w:rPr>
        <w:t xml:space="preserve">, </w:t>
      </w:r>
      <w:hyperlink r:id="rId140" w:history="1">
        <w:r w:rsidRPr="00D9230E">
          <w:rPr>
            <w:rFonts w:ascii="Times New Roman" w:hAnsi="Times New Roman" w:cs="Times New Roman"/>
            <w:color w:val="0000FF"/>
            <w:sz w:val="24"/>
            <w:szCs w:val="24"/>
          </w:rPr>
          <w:t>1501</w:t>
        </w:r>
      </w:hyperlink>
      <w:r w:rsidRPr="00D9230E">
        <w:rPr>
          <w:rFonts w:ascii="Times New Roman" w:hAnsi="Times New Roman" w:cs="Times New Roman"/>
          <w:sz w:val="24"/>
          <w:szCs w:val="24"/>
        </w:rPr>
        <w:t xml:space="preserve">, </w:t>
      </w:r>
      <w:hyperlink r:id="rId141" w:history="1">
        <w:r w:rsidRPr="00D9230E">
          <w:rPr>
            <w:rFonts w:ascii="Times New Roman" w:hAnsi="Times New Roman" w:cs="Times New Roman"/>
            <w:color w:val="0000FF"/>
            <w:sz w:val="24"/>
            <w:szCs w:val="24"/>
          </w:rPr>
          <w:t>1600</w:t>
        </w:r>
      </w:hyperlink>
      <w:r w:rsidRPr="00D9230E">
        <w:rPr>
          <w:rFonts w:ascii="Times New Roman" w:hAnsi="Times New Roman" w:cs="Times New Roman"/>
          <w:sz w:val="24"/>
          <w:szCs w:val="24"/>
        </w:rPr>
        <w:t xml:space="preserve">, </w:t>
      </w:r>
      <w:hyperlink r:id="rId142" w:history="1">
        <w:r w:rsidRPr="00D9230E">
          <w:rPr>
            <w:rFonts w:ascii="Times New Roman" w:hAnsi="Times New Roman" w:cs="Times New Roman"/>
            <w:color w:val="0000FF"/>
            <w:sz w:val="24"/>
            <w:szCs w:val="24"/>
          </w:rPr>
          <w:t>1703</w:t>
        </w:r>
      </w:hyperlink>
      <w:r w:rsidRPr="00D9230E">
        <w:rPr>
          <w:rFonts w:ascii="Times New Roman" w:hAnsi="Times New Roman" w:cs="Times New Roman"/>
          <w:sz w:val="24"/>
          <w:szCs w:val="24"/>
        </w:rPr>
        <w:t xml:space="preserve">, </w:t>
      </w:r>
      <w:hyperlink r:id="rId143" w:history="1">
        <w:r w:rsidRPr="00D9230E">
          <w:rPr>
            <w:rFonts w:ascii="Times New Roman" w:hAnsi="Times New Roman" w:cs="Times New Roman"/>
            <w:color w:val="0000FF"/>
            <w:sz w:val="24"/>
            <w:szCs w:val="24"/>
          </w:rPr>
          <w:t>1801</w:t>
        </w:r>
      </w:hyperlink>
      <w:r w:rsidRPr="00D9230E">
        <w:rPr>
          <w:rFonts w:ascii="Times New Roman" w:hAnsi="Times New Roman" w:cs="Times New Roman"/>
          <w:sz w:val="24"/>
          <w:szCs w:val="24"/>
        </w:rPr>
        <w:t xml:space="preserve">, </w:t>
      </w:r>
      <w:hyperlink r:id="rId144" w:history="1">
        <w:r w:rsidRPr="00D9230E">
          <w:rPr>
            <w:rFonts w:ascii="Times New Roman" w:hAnsi="Times New Roman" w:cs="Times New Roman"/>
            <w:color w:val="0000FF"/>
            <w:sz w:val="24"/>
            <w:szCs w:val="24"/>
          </w:rPr>
          <w:t>1900</w:t>
        </w:r>
      </w:hyperlink>
      <w:r w:rsidRPr="00D9230E">
        <w:rPr>
          <w:rFonts w:ascii="Times New Roman" w:hAnsi="Times New Roman" w:cs="Times New Roman"/>
          <w:sz w:val="24"/>
          <w:szCs w:val="24"/>
        </w:rPr>
        <w:t xml:space="preserve"> отражаются суммы строк, входящих в указанные строки.</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обязательства, возникших в результате принятия </w:t>
      </w:r>
      <w:r w:rsidR="00FA214B">
        <w:rPr>
          <w:rFonts w:ascii="Times New Roman" w:hAnsi="Times New Roman" w:cs="Times New Roman"/>
          <w:sz w:val="24"/>
          <w:szCs w:val="24"/>
        </w:rPr>
        <w:t>муниципальных</w:t>
      </w:r>
      <w:r w:rsidRPr="00D9230E">
        <w:rPr>
          <w:rFonts w:ascii="Times New Roman" w:hAnsi="Times New Roman" w:cs="Times New Roman"/>
          <w:sz w:val="24"/>
          <w:szCs w:val="24"/>
        </w:rPr>
        <w:t xml:space="preserve"> прав</w:t>
      </w:r>
      <w:r w:rsidR="00FA214B">
        <w:rPr>
          <w:rFonts w:ascii="Times New Roman" w:hAnsi="Times New Roman" w:cs="Times New Roman"/>
          <w:sz w:val="24"/>
          <w:szCs w:val="24"/>
        </w:rPr>
        <w:t>овых актов муниципального района</w:t>
      </w:r>
      <w:r w:rsidRPr="00D9230E">
        <w:rPr>
          <w:rFonts w:ascii="Times New Roman" w:hAnsi="Times New Roman" w:cs="Times New Roman"/>
          <w:sz w:val="24"/>
          <w:szCs w:val="24"/>
        </w:rPr>
        <w:t>, заключения договоров (соглашений) в рамках реализации вопросов местного значения муниципального района (</w:t>
      </w:r>
      <w:hyperlink r:id="rId145" w:history="1">
        <w:r w:rsidRPr="00D9230E">
          <w:rPr>
            <w:rFonts w:ascii="Times New Roman" w:hAnsi="Times New Roman" w:cs="Times New Roman"/>
            <w:color w:val="0000FF"/>
            <w:sz w:val="24"/>
            <w:szCs w:val="24"/>
          </w:rPr>
          <w:t>пункт 1.1</w:t>
        </w:r>
      </w:hyperlink>
      <w:r w:rsidRPr="00D9230E">
        <w:rPr>
          <w:rFonts w:ascii="Times New Roman" w:hAnsi="Times New Roman" w:cs="Times New Roman"/>
          <w:sz w:val="24"/>
          <w:szCs w:val="24"/>
        </w:rPr>
        <w:t xml:space="preserve">), по строкам, входящим в </w:t>
      </w:r>
      <w:hyperlink r:id="rId146" w:history="1">
        <w:r w:rsidRPr="00D9230E">
          <w:rPr>
            <w:rFonts w:ascii="Times New Roman" w:hAnsi="Times New Roman" w:cs="Times New Roman"/>
            <w:color w:val="0000FF"/>
            <w:sz w:val="24"/>
            <w:szCs w:val="24"/>
          </w:rPr>
          <w:t>строку 1001</w:t>
        </w:r>
      </w:hyperlink>
      <w:r w:rsidRPr="00D9230E">
        <w:rPr>
          <w:rFonts w:ascii="Times New Roman" w:hAnsi="Times New Roman" w:cs="Times New Roman"/>
          <w:sz w:val="24"/>
          <w:szCs w:val="24"/>
        </w:rPr>
        <w:t xml:space="preserve">, отражаются мероприятия, предусмотренные </w:t>
      </w:r>
      <w:hyperlink r:id="rId147" w:history="1">
        <w:r w:rsidRPr="00D9230E">
          <w:rPr>
            <w:rFonts w:ascii="Times New Roman" w:hAnsi="Times New Roman" w:cs="Times New Roman"/>
            <w:color w:val="0000FF"/>
            <w:sz w:val="24"/>
            <w:szCs w:val="24"/>
          </w:rPr>
          <w:t>частью 1 статьи 15</w:t>
        </w:r>
      </w:hyperlink>
      <w:r w:rsidRPr="00D9230E">
        <w:rPr>
          <w:rFonts w:ascii="Times New Roman" w:hAnsi="Times New Roman" w:cs="Times New Roman"/>
          <w:sz w:val="24"/>
          <w:szCs w:val="24"/>
        </w:rPr>
        <w:t xml:space="preserve"> Закона </w:t>
      </w:r>
      <w:r w:rsidR="00FA214B">
        <w:rPr>
          <w:rFonts w:ascii="Times New Roman" w:hAnsi="Times New Roman" w:cs="Times New Roman"/>
          <w:sz w:val="24"/>
          <w:szCs w:val="24"/>
        </w:rPr>
        <w:t>№</w:t>
      </w:r>
      <w:r w:rsidRPr="00D9230E">
        <w:rPr>
          <w:rFonts w:ascii="Times New Roman" w:hAnsi="Times New Roman" w:cs="Times New Roman"/>
          <w:sz w:val="24"/>
          <w:szCs w:val="24"/>
        </w:rPr>
        <w:t xml:space="preserve"> 131-ФЗ, а также мероприятия, предусмотренные </w:t>
      </w:r>
      <w:hyperlink r:id="rId148" w:history="1">
        <w:r w:rsidRPr="00D9230E">
          <w:rPr>
            <w:rFonts w:ascii="Times New Roman" w:hAnsi="Times New Roman" w:cs="Times New Roman"/>
            <w:color w:val="0000FF"/>
            <w:sz w:val="24"/>
            <w:szCs w:val="24"/>
          </w:rPr>
          <w:t>частью 4 статьи 14</w:t>
        </w:r>
      </w:hyperlink>
      <w:r w:rsidRPr="00D9230E">
        <w:rPr>
          <w:rFonts w:ascii="Times New Roman" w:hAnsi="Times New Roman" w:cs="Times New Roman"/>
          <w:sz w:val="24"/>
          <w:szCs w:val="24"/>
        </w:rPr>
        <w:t xml:space="preserve"> Закона </w:t>
      </w:r>
      <w:r w:rsidR="00FA214B">
        <w:rPr>
          <w:rFonts w:ascii="Times New Roman" w:hAnsi="Times New Roman" w:cs="Times New Roman"/>
          <w:sz w:val="24"/>
          <w:szCs w:val="24"/>
        </w:rPr>
        <w:t>№</w:t>
      </w:r>
      <w:r w:rsidRPr="00D9230E">
        <w:rPr>
          <w:rFonts w:ascii="Times New Roman" w:hAnsi="Times New Roman" w:cs="Times New Roman"/>
          <w:sz w:val="24"/>
          <w:szCs w:val="24"/>
        </w:rPr>
        <w:t xml:space="preserve"> 131-ФЗ в случае отсутствия законов субъекта Российской Федерации и принятых</w:t>
      </w:r>
      <w:proofErr w:type="gramEnd"/>
      <w:r w:rsidRPr="00D9230E">
        <w:rPr>
          <w:rFonts w:ascii="Times New Roman" w:hAnsi="Times New Roman" w:cs="Times New Roman"/>
          <w:sz w:val="24"/>
          <w:szCs w:val="24"/>
        </w:rPr>
        <w:t xml:space="preserve"> в соответствии с ними положений устава муниципального района и устава сельских поселений, закрепляющих за сельскими поселениями другие вопросы местного значения из числа предусмотренных </w:t>
      </w:r>
      <w:hyperlink r:id="rId149" w:history="1">
        <w:r w:rsidRPr="00D9230E">
          <w:rPr>
            <w:rFonts w:ascii="Times New Roman" w:hAnsi="Times New Roman" w:cs="Times New Roman"/>
            <w:color w:val="0000FF"/>
            <w:sz w:val="24"/>
            <w:szCs w:val="24"/>
          </w:rPr>
          <w:t>частью 1 статьи 14</w:t>
        </w:r>
      </w:hyperlink>
      <w:r w:rsidRPr="00D9230E">
        <w:rPr>
          <w:rFonts w:ascii="Times New Roman" w:hAnsi="Times New Roman" w:cs="Times New Roman"/>
          <w:sz w:val="24"/>
          <w:szCs w:val="24"/>
        </w:rPr>
        <w:t xml:space="preserve"> Закона </w:t>
      </w:r>
      <w:r w:rsidR="00FA214B">
        <w:rPr>
          <w:rFonts w:ascii="Times New Roman" w:hAnsi="Times New Roman" w:cs="Times New Roman"/>
          <w:sz w:val="24"/>
          <w:szCs w:val="24"/>
        </w:rPr>
        <w:t>№</w:t>
      </w:r>
      <w:r w:rsidRPr="00D9230E">
        <w:rPr>
          <w:rFonts w:ascii="Times New Roman" w:hAnsi="Times New Roman" w:cs="Times New Roman"/>
          <w:sz w:val="24"/>
          <w:szCs w:val="24"/>
        </w:rPr>
        <w:t xml:space="preserve"> 131-ФЗ вопросов местного значения городских поселений (за исключением вопросов местного значения сельских поселений согласно </w:t>
      </w:r>
      <w:hyperlink r:id="rId150" w:history="1">
        <w:r w:rsidRPr="00D9230E">
          <w:rPr>
            <w:rFonts w:ascii="Times New Roman" w:hAnsi="Times New Roman" w:cs="Times New Roman"/>
            <w:color w:val="0000FF"/>
            <w:sz w:val="24"/>
            <w:szCs w:val="24"/>
          </w:rPr>
          <w:t>части 3 статьи 14</w:t>
        </w:r>
      </w:hyperlink>
      <w:r w:rsidRPr="00D9230E">
        <w:rPr>
          <w:rFonts w:ascii="Times New Roman" w:hAnsi="Times New Roman" w:cs="Times New Roman"/>
          <w:sz w:val="24"/>
          <w:szCs w:val="24"/>
        </w:rPr>
        <w:t xml:space="preserve"> Закона N 131-ФЗ).</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FA214B">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 xml:space="preserve"> правовых актов муниципального района, заключения договоров (соглашений) в рамках реализации полномочий органов местного самоуправления муниципального района по решению вопросов местного значения муниципального района (</w:t>
      </w:r>
      <w:hyperlink r:id="rId151" w:history="1">
        <w:r w:rsidRPr="00D9230E">
          <w:rPr>
            <w:rFonts w:ascii="Times New Roman" w:hAnsi="Times New Roman" w:cs="Times New Roman"/>
            <w:color w:val="0000FF"/>
            <w:sz w:val="24"/>
            <w:szCs w:val="24"/>
          </w:rPr>
          <w:t>пункт 1.2</w:t>
        </w:r>
      </w:hyperlink>
      <w:r w:rsidRPr="00D9230E">
        <w:rPr>
          <w:rFonts w:ascii="Times New Roman" w:hAnsi="Times New Roman" w:cs="Times New Roman"/>
          <w:sz w:val="24"/>
          <w:szCs w:val="24"/>
        </w:rPr>
        <w:t xml:space="preserve">), по строкам, входящим в </w:t>
      </w:r>
      <w:hyperlink r:id="rId152" w:history="1">
        <w:r w:rsidRPr="00D9230E">
          <w:rPr>
            <w:rFonts w:ascii="Times New Roman" w:hAnsi="Times New Roman" w:cs="Times New Roman"/>
            <w:color w:val="0000FF"/>
            <w:sz w:val="24"/>
            <w:szCs w:val="24"/>
          </w:rPr>
          <w:t>строку 1100</w:t>
        </w:r>
      </w:hyperlink>
      <w:r w:rsidRPr="00D9230E">
        <w:rPr>
          <w:rFonts w:ascii="Times New Roman" w:hAnsi="Times New Roman" w:cs="Times New Roman"/>
          <w:sz w:val="24"/>
          <w:szCs w:val="24"/>
        </w:rPr>
        <w:t xml:space="preserve">, отражаются мероприятия, предусмотренные </w:t>
      </w:r>
      <w:hyperlink r:id="rId153" w:history="1">
        <w:r w:rsidRPr="00D9230E">
          <w:rPr>
            <w:rFonts w:ascii="Times New Roman" w:hAnsi="Times New Roman" w:cs="Times New Roman"/>
            <w:color w:val="0000FF"/>
            <w:sz w:val="24"/>
            <w:szCs w:val="24"/>
          </w:rPr>
          <w:t>частями 1</w:t>
        </w:r>
      </w:hyperlink>
      <w:r w:rsidRPr="00D9230E">
        <w:rPr>
          <w:rFonts w:ascii="Times New Roman" w:hAnsi="Times New Roman" w:cs="Times New Roman"/>
          <w:sz w:val="24"/>
          <w:szCs w:val="24"/>
        </w:rPr>
        <w:t xml:space="preserve"> и </w:t>
      </w:r>
      <w:hyperlink r:id="rId154" w:history="1">
        <w:r w:rsidRPr="00D9230E">
          <w:rPr>
            <w:rFonts w:ascii="Times New Roman" w:hAnsi="Times New Roman" w:cs="Times New Roman"/>
            <w:color w:val="0000FF"/>
            <w:sz w:val="24"/>
            <w:szCs w:val="24"/>
          </w:rPr>
          <w:t>1.1 статьи 17</w:t>
        </w:r>
      </w:hyperlink>
      <w:r w:rsidR="00FA214B">
        <w:rPr>
          <w:rFonts w:ascii="Times New Roman" w:hAnsi="Times New Roman" w:cs="Times New Roman"/>
          <w:sz w:val="24"/>
          <w:szCs w:val="24"/>
        </w:rPr>
        <w:t xml:space="preserve"> Закона №</w:t>
      </w:r>
      <w:r w:rsidRPr="00D9230E">
        <w:rPr>
          <w:rFonts w:ascii="Times New Roman" w:hAnsi="Times New Roman" w:cs="Times New Roman"/>
          <w:sz w:val="24"/>
          <w:szCs w:val="24"/>
        </w:rPr>
        <w:t xml:space="preserve"> 131-ФЗ.</w:t>
      </w:r>
      <w:proofErr w:type="gramEnd"/>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FA214B">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 xml:space="preserve"> правовых актов муниципального района, заключения договоров (соглашений) в рамках реализации органами местного самоуправления муниципального района прав на решение вопросов, не отнесенных к вопросам местного значения муниципального района, по перечню, предусмотренному </w:t>
      </w:r>
      <w:hyperlink r:id="rId155" w:history="1">
        <w:r w:rsidRPr="00D9230E">
          <w:rPr>
            <w:rFonts w:ascii="Times New Roman" w:hAnsi="Times New Roman" w:cs="Times New Roman"/>
            <w:color w:val="0000FF"/>
            <w:sz w:val="24"/>
            <w:szCs w:val="24"/>
          </w:rPr>
          <w:t>Законом</w:t>
        </w:r>
      </w:hyperlink>
      <w:r w:rsidRPr="00D9230E">
        <w:rPr>
          <w:rFonts w:ascii="Times New Roman" w:hAnsi="Times New Roman" w:cs="Times New Roman"/>
          <w:sz w:val="24"/>
          <w:szCs w:val="24"/>
        </w:rPr>
        <w:t xml:space="preserve"> </w:t>
      </w:r>
      <w:r w:rsidR="00FA214B">
        <w:rPr>
          <w:rFonts w:ascii="Times New Roman" w:hAnsi="Times New Roman" w:cs="Times New Roman"/>
          <w:sz w:val="24"/>
          <w:szCs w:val="24"/>
        </w:rPr>
        <w:t>№</w:t>
      </w:r>
      <w:r w:rsidRPr="00D9230E">
        <w:rPr>
          <w:rFonts w:ascii="Times New Roman" w:hAnsi="Times New Roman" w:cs="Times New Roman"/>
          <w:sz w:val="24"/>
          <w:szCs w:val="24"/>
        </w:rPr>
        <w:t xml:space="preserve"> 131-ФЗ (</w:t>
      </w:r>
      <w:hyperlink r:id="rId156" w:history="1">
        <w:r w:rsidRPr="00D9230E">
          <w:rPr>
            <w:rFonts w:ascii="Times New Roman" w:hAnsi="Times New Roman" w:cs="Times New Roman"/>
            <w:color w:val="0000FF"/>
            <w:sz w:val="24"/>
            <w:szCs w:val="24"/>
          </w:rPr>
          <w:t>пункт 1.3.1</w:t>
        </w:r>
      </w:hyperlink>
      <w:r w:rsidRPr="00D9230E">
        <w:rPr>
          <w:rFonts w:ascii="Times New Roman" w:hAnsi="Times New Roman" w:cs="Times New Roman"/>
          <w:sz w:val="24"/>
          <w:szCs w:val="24"/>
        </w:rPr>
        <w:t xml:space="preserve">), по строкам, входящим в </w:t>
      </w:r>
      <w:hyperlink r:id="rId157" w:history="1">
        <w:r w:rsidRPr="00D9230E">
          <w:rPr>
            <w:rFonts w:ascii="Times New Roman" w:hAnsi="Times New Roman" w:cs="Times New Roman"/>
            <w:color w:val="0000FF"/>
            <w:sz w:val="24"/>
            <w:szCs w:val="24"/>
          </w:rPr>
          <w:t>строку 1201</w:t>
        </w:r>
      </w:hyperlink>
      <w:r w:rsidRPr="00D9230E">
        <w:rPr>
          <w:rFonts w:ascii="Times New Roman" w:hAnsi="Times New Roman" w:cs="Times New Roman"/>
          <w:sz w:val="24"/>
          <w:szCs w:val="24"/>
        </w:rPr>
        <w:t xml:space="preserve">, отражаются мероприятия, предусмотренные </w:t>
      </w:r>
      <w:hyperlink r:id="rId158" w:history="1">
        <w:r w:rsidRPr="00D9230E">
          <w:rPr>
            <w:rFonts w:ascii="Times New Roman" w:hAnsi="Times New Roman" w:cs="Times New Roman"/>
            <w:color w:val="0000FF"/>
            <w:sz w:val="24"/>
            <w:szCs w:val="24"/>
          </w:rPr>
          <w:t>частью 1 статьи 15.1</w:t>
        </w:r>
      </w:hyperlink>
      <w:r w:rsidRPr="00D9230E">
        <w:rPr>
          <w:rFonts w:ascii="Times New Roman" w:hAnsi="Times New Roman" w:cs="Times New Roman"/>
          <w:sz w:val="24"/>
          <w:szCs w:val="24"/>
        </w:rPr>
        <w:t xml:space="preserve"> Закона </w:t>
      </w:r>
      <w:r w:rsidR="00FA214B">
        <w:rPr>
          <w:rFonts w:ascii="Times New Roman" w:hAnsi="Times New Roman" w:cs="Times New Roman"/>
          <w:sz w:val="24"/>
          <w:szCs w:val="24"/>
        </w:rPr>
        <w:t>№</w:t>
      </w:r>
      <w:r w:rsidRPr="00D9230E">
        <w:rPr>
          <w:rFonts w:ascii="Times New Roman" w:hAnsi="Times New Roman" w:cs="Times New Roman"/>
          <w:sz w:val="24"/>
          <w:szCs w:val="24"/>
        </w:rPr>
        <w:t xml:space="preserve"> 131-ФЗ.</w:t>
      </w:r>
      <w:proofErr w:type="gramEnd"/>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5A7253">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 xml:space="preserve"> правовых актов муниципального района, заключения договоров (соглашений) в рамках реализации органами местного самоуправления муниципального района прав на решение вопросов, не отнесенных к вопросам местного значения муниципального района, по участию муниципального района в осуществлении государственных полномочий (не переданных в соответствии со </w:t>
      </w:r>
      <w:hyperlink r:id="rId159" w:history="1">
        <w:r w:rsidRPr="00D9230E">
          <w:rPr>
            <w:rFonts w:ascii="Times New Roman" w:hAnsi="Times New Roman" w:cs="Times New Roman"/>
            <w:color w:val="0000FF"/>
            <w:sz w:val="24"/>
            <w:szCs w:val="24"/>
          </w:rPr>
          <w:t>статьей 19</w:t>
        </w:r>
      </w:hyperlink>
      <w:r w:rsidRPr="00D9230E">
        <w:rPr>
          <w:rFonts w:ascii="Times New Roman" w:hAnsi="Times New Roman" w:cs="Times New Roman"/>
          <w:sz w:val="24"/>
          <w:szCs w:val="24"/>
        </w:rPr>
        <w:t xml:space="preserve"> Закона </w:t>
      </w:r>
      <w:r w:rsidR="005A7253">
        <w:rPr>
          <w:rFonts w:ascii="Times New Roman" w:hAnsi="Times New Roman" w:cs="Times New Roman"/>
          <w:sz w:val="24"/>
          <w:szCs w:val="24"/>
        </w:rPr>
        <w:t>№</w:t>
      </w:r>
      <w:r w:rsidRPr="00D9230E">
        <w:rPr>
          <w:rFonts w:ascii="Times New Roman" w:hAnsi="Times New Roman" w:cs="Times New Roman"/>
          <w:sz w:val="24"/>
          <w:szCs w:val="24"/>
        </w:rPr>
        <w:t xml:space="preserve"> 131-ФЗ), если это участие предусмотрено федеральными законами (</w:t>
      </w:r>
      <w:hyperlink r:id="rId160" w:history="1">
        <w:r w:rsidRPr="00D9230E">
          <w:rPr>
            <w:rFonts w:ascii="Times New Roman" w:hAnsi="Times New Roman" w:cs="Times New Roman"/>
            <w:color w:val="0000FF"/>
            <w:sz w:val="24"/>
            <w:szCs w:val="24"/>
          </w:rPr>
          <w:t>пункт</w:t>
        </w:r>
        <w:proofErr w:type="gramEnd"/>
        <w:r w:rsidRPr="00D9230E">
          <w:rPr>
            <w:rFonts w:ascii="Times New Roman" w:hAnsi="Times New Roman" w:cs="Times New Roman"/>
            <w:color w:val="0000FF"/>
            <w:sz w:val="24"/>
            <w:szCs w:val="24"/>
          </w:rPr>
          <w:t xml:space="preserve"> 1.3.2</w:t>
        </w:r>
      </w:hyperlink>
      <w:r w:rsidRPr="00D9230E">
        <w:rPr>
          <w:rFonts w:ascii="Times New Roman" w:hAnsi="Times New Roman" w:cs="Times New Roman"/>
          <w:sz w:val="24"/>
          <w:szCs w:val="24"/>
        </w:rPr>
        <w:t xml:space="preserve">), по строкам, входящим в </w:t>
      </w:r>
      <w:hyperlink r:id="rId161" w:history="1">
        <w:r w:rsidRPr="00D9230E">
          <w:rPr>
            <w:rFonts w:ascii="Times New Roman" w:hAnsi="Times New Roman" w:cs="Times New Roman"/>
            <w:color w:val="0000FF"/>
            <w:sz w:val="24"/>
            <w:szCs w:val="24"/>
          </w:rPr>
          <w:t>строку 1300</w:t>
        </w:r>
      </w:hyperlink>
      <w:r w:rsidRPr="00D9230E">
        <w:rPr>
          <w:rFonts w:ascii="Times New Roman" w:hAnsi="Times New Roman" w:cs="Times New Roman"/>
          <w:sz w:val="24"/>
          <w:szCs w:val="24"/>
        </w:rPr>
        <w:t xml:space="preserve">, отражаются мероприятия согласно </w:t>
      </w:r>
      <w:hyperlink r:id="rId162" w:history="1">
        <w:r w:rsidRPr="00D9230E">
          <w:rPr>
            <w:rFonts w:ascii="Times New Roman" w:hAnsi="Times New Roman" w:cs="Times New Roman"/>
            <w:color w:val="0000FF"/>
            <w:sz w:val="24"/>
            <w:szCs w:val="24"/>
          </w:rPr>
          <w:t>части 2 статьи 15.1</w:t>
        </w:r>
      </w:hyperlink>
      <w:r w:rsidRPr="00D9230E">
        <w:rPr>
          <w:rFonts w:ascii="Times New Roman" w:hAnsi="Times New Roman" w:cs="Times New Roman"/>
          <w:sz w:val="24"/>
          <w:szCs w:val="24"/>
        </w:rPr>
        <w:t xml:space="preserve"> Закона </w:t>
      </w:r>
      <w:r w:rsidR="005A7253">
        <w:rPr>
          <w:rFonts w:ascii="Times New Roman" w:hAnsi="Times New Roman" w:cs="Times New Roman"/>
          <w:sz w:val="24"/>
          <w:szCs w:val="24"/>
        </w:rPr>
        <w:t>№</w:t>
      </w:r>
      <w:r w:rsidRPr="00D9230E">
        <w:rPr>
          <w:rFonts w:ascii="Times New Roman" w:hAnsi="Times New Roman" w:cs="Times New Roman"/>
          <w:sz w:val="24"/>
          <w:szCs w:val="24"/>
        </w:rPr>
        <w:t xml:space="preserve"> 131-ФЗ (за исключением мероприятий, указанных в </w:t>
      </w:r>
      <w:hyperlink r:id="rId163" w:history="1">
        <w:r w:rsidRPr="00D9230E">
          <w:rPr>
            <w:rFonts w:ascii="Times New Roman" w:hAnsi="Times New Roman" w:cs="Times New Roman"/>
            <w:color w:val="0000FF"/>
            <w:sz w:val="24"/>
            <w:szCs w:val="24"/>
          </w:rPr>
          <w:t>пункте 1.3.3</w:t>
        </w:r>
      </w:hyperlink>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3D3458">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 xml:space="preserve"> правовых актов муниципального района, заключения договоров (соглашений) в рамках реализации органами местного самоуправления муниципального района прав на решение вопросов, не отнесенных к вопросам местного значения муниципального района, по реализации иных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w:t>
      </w:r>
      <w:proofErr w:type="gramEnd"/>
      <w:r w:rsidRPr="00D9230E">
        <w:rPr>
          <w:rFonts w:ascii="Times New Roman" w:hAnsi="Times New Roman" w:cs="Times New Roman"/>
          <w:sz w:val="24"/>
          <w:szCs w:val="24"/>
        </w:rPr>
        <w:t xml:space="preserve"> законами и законами субъектов Российской Федерации (</w:t>
      </w:r>
      <w:hyperlink r:id="rId164" w:history="1">
        <w:r w:rsidRPr="00D9230E">
          <w:rPr>
            <w:rFonts w:ascii="Times New Roman" w:hAnsi="Times New Roman" w:cs="Times New Roman"/>
            <w:color w:val="0000FF"/>
            <w:sz w:val="24"/>
            <w:szCs w:val="24"/>
          </w:rPr>
          <w:t>пункт 1.3.3</w:t>
        </w:r>
      </w:hyperlink>
      <w:r w:rsidRPr="00D9230E">
        <w:rPr>
          <w:rFonts w:ascii="Times New Roman" w:hAnsi="Times New Roman" w:cs="Times New Roman"/>
          <w:sz w:val="24"/>
          <w:szCs w:val="24"/>
        </w:rPr>
        <w:t xml:space="preserve">), по строкам, входящим в </w:t>
      </w:r>
      <w:hyperlink r:id="rId165" w:history="1">
        <w:r w:rsidRPr="00D9230E">
          <w:rPr>
            <w:rFonts w:ascii="Times New Roman" w:hAnsi="Times New Roman" w:cs="Times New Roman"/>
            <w:color w:val="0000FF"/>
            <w:sz w:val="24"/>
            <w:szCs w:val="24"/>
          </w:rPr>
          <w:t>строку 1400</w:t>
        </w:r>
      </w:hyperlink>
      <w:r w:rsidRPr="00D9230E">
        <w:rPr>
          <w:rFonts w:ascii="Times New Roman" w:hAnsi="Times New Roman" w:cs="Times New Roman"/>
          <w:sz w:val="24"/>
          <w:szCs w:val="24"/>
        </w:rPr>
        <w:t xml:space="preserve">, отражаются мероприятия согласно </w:t>
      </w:r>
      <w:hyperlink r:id="rId166" w:history="1">
        <w:r w:rsidRPr="00D9230E">
          <w:rPr>
            <w:rFonts w:ascii="Times New Roman" w:hAnsi="Times New Roman" w:cs="Times New Roman"/>
            <w:color w:val="0000FF"/>
            <w:sz w:val="24"/>
            <w:szCs w:val="24"/>
          </w:rPr>
          <w:t>части 2 статьи 15.1</w:t>
        </w:r>
      </w:hyperlink>
      <w:r w:rsidR="003D3458">
        <w:rPr>
          <w:rFonts w:ascii="Times New Roman" w:hAnsi="Times New Roman" w:cs="Times New Roman"/>
          <w:sz w:val="24"/>
          <w:szCs w:val="24"/>
        </w:rPr>
        <w:t xml:space="preserve"> Закона №</w:t>
      </w:r>
      <w:r w:rsidRPr="00D9230E">
        <w:rPr>
          <w:rFonts w:ascii="Times New Roman" w:hAnsi="Times New Roman" w:cs="Times New Roman"/>
          <w:sz w:val="24"/>
          <w:szCs w:val="24"/>
        </w:rPr>
        <w:t xml:space="preserve"> 131-ФЗ (за исключением мероприятий, указанных в </w:t>
      </w:r>
      <w:hyperlink r:id="rId167" w:history="1">
        <w:r w:rsidRPr="00D9230E">
          <w:rPr>
            <w:rFonts w:ascii="Times New Roman" w:hAnsi="Times New Roman" w:cs="Times New Roman"/>
            <w:color w:val="0000FF"/>
            <w:sz w:val="24"/>
            <w:szCs w:val="24"/>
          </w:rPr>
          <w:t>пункте 1.3.2</w:t>
        </w:r>
      </w:hyperlink>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lastRenderedPageBreak/>
        <w:t xml:space="preserve">В группе расходных обязательств, возникших в результате принятия </w:t>
      </w:r>
      <w:r w:rsidR="003D3458">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 xml:space="preserve"> правовых актов муниципального района, заключения договоров (соглашений) в рамках реализации органами местного самоуправления муниципального района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за счет субвенций, предоставленных из федерального бюджета или бюджета субъекта Российской Федерации (</w:t>
      </w:r>
      <w:hyperlink r:id="rId168" w:history="1">
        <w:r w:rsidRPr="00D9230E">
          <w:rPr>
            <w:rFonts w:ascii="Times New Roman" w:hAnsi="Times New Roman" w:cs="Times New Roman"/>
            <w:color w:val="0000FF"/>
            <w:sz w:val="24"/>
            <w:szCs w:val="24"/>
          </w:rPr>
          <w:t>пункт 1.4.1</w:t>
        </w:r>
      </w:hyperlink>
      <w:r w:rsidRPr="00D9230E">
        <w:rPr>
          <w:rFonts w:ascii="Times New Roman" w:hAnsi="Times New Roman" w:cs="Times New Roman"/>
          <w:sz w:val="24"/>
          <w:szCs w:val="24"/>
        </w:rPr>
        <w:t xml:space="preserve">), по строкам, входящим в </w:t>
      </w:r>
      <w:hyperlink r:id="rId169" w:history="1">
        <w:r w:rsidRPr="00D9230E">
          <w:rPr>
            <w:rFonts w:ascii="Times New Roman" w:hAnsi="Times New Roman" w:cs="Times New Roman"/>
            <w:color w:val="0000FF"/>
            <w:sz w:val="24"/>
            <w:szCs w:val="24"/>
          </w:rPr>
          <w:t>строку</w:t>
        </w:r>
        <w:proofErr w:type="gramEnd"/>
        <w:r w:rsidRPr="00D9230E">
          <w:rPr>
            <w:rFonts w:ascii="Times New Roman" w:hAnsi="Times New Roman" w:cs="Times New Roman"/>
            <w:color w:val="0000FF"/>
            <w:sz w:val="24"/>
            <w:szCs w:val="24"/>
          </w:rPr>
          <w:t xml:space="preserve"> 1501</w:t>
        </w:r>
      </w:hyperlink>
      <w:r w:rsidRPr="00D9230E">
        <w:rPr>
          <w:rFonts w:ascii="Times New Roman" w:hAnsi="Times New Roman" w:cs="Times New Roman"/>
          <w:sz w:val="24"/>
          <w:szCs w:val="24"/>
        </w:rPr>
        <w:t xml:space="preserve">, отражаются мероприятия в соответствии с </w:t>
      </w:r>
      <w:hyperlink r:id="rId170" w:history="1">
        <w:r w:rsidRPr="00D9230E">
          <w:rPr>
            <w:rFonts w:ascii="Times New Roman" w:hAnsi="Times New Roman" w:cs="Times New Roman"/>
            <w:color w:val="0000FF"/>
            <w:sz w:val="24"/>
            <w:szCs w:val="24"/>
          </w:rPr>
          <w:t>абзацем первым части 5 статьи 19</w:t>
        </w:r>
      </w:hyperlink>
      <w:r w:rsidR="003D3458">
        <w:rPr>
          <w:rFonts w:ascii="Times New Roman" w:hAnsi="Times New Roman" w:cs="Times New Roman"/>
          <w:sz w:val="24"/>
          <w:szCs w:val="24"/>
        </w:rPr>
        <w:t xml:space="preserve"> Закона №</w:t>
      </w:r>
      <w:r w:rsidRPr="00D9230E">
        <w:rPr>
          <w:rFonts w:ascii="Times New Roman" w:hAnsi="Times New Roman" w:cs="Times New Roman"/>
          <w:sz w:val="24"/>
          <w:szCs w:val="24"/>
        </w:rPr>
        <w:t xml:space="preserve"> 131-ФЗ.</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3D3458">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 xml:space="preserve"> правовых актов муниципального района, заключения договоров (соглашений) в рамках реализации органами местного самоуправления муниципального района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за счет собственных доходов и источников финансирования дефицита бюджета муниципального района (</w:t>
      </w:r>
      <w:hyperlink r:id="rId171" w:history="1">
        <w:r w:rsidRPr="00D9230E">
          <w:rPr>
            <w:rFonts w:ascii="Times New Roman" w:hAnsi="Times New Roman" w:cs="Times New Roman"/>
            <w:color w:val="0000FF"/>
            <w:sz w:val="24"/>
            <w:szCs w:val="24"/>
          </w:rPr>
          <w:t>пункт 1.4.2</w:t>
        </w:r>
      </w:hyperlink>
      <w:r w:rsidRPr="00D9230E">
        <w:rPr>
          <w:rFonts w:ascii="Times New Roman" w:hAnsi="Times New Roman" w:cs="Times New Roman"/>
          <w:sz w:val="24"/>
          <w:szCs w:val="24"/>
        </w:rPr>
        <w:t xml:space="preserve">), по строкам, входящим в </w:t>
      </w:r>
      <w:hyperlink r:id="rId172" w:history="1">
        <w:r w:rsidRPr="00D9230E">
          <w:rPr>
            <w:rFonts w:ascii="Times New Roman" w:hAnsi="Times New Roman" w:cs="Times New Roman"/>
            <w:color w:val="0000FF"/>
            <w:sz w:val="24"/>
            <w:szCs w:val="24"/>
          </w:rPr>
          <w:t>строку 1600</w:t>
        </w:r>
        <w:proofErr w:type="gramEnd"/>
      </w:hyperlink>
      <w:r w:rsidRPr="00D9230E">
        <w:rPr>
          <w:rFonts w:ascii="Times New Roman" w:hAnsi="Times New Roman" w:cs="Times New Roman"/>
          <w:sz w:val="24"/>
          <w:szCs w:val="24"/>
        </w:rPr>
        <w:t xml:space="preserve">, отражаются мероприятия в соответствии с </w:t>
      </w:r>
      <w:hyperlink r:id="rId173" w:history="1">
        <w:r w:rsidRPr="00D9230E">
          <w:rPr>
            <w:rFonts w:ascii="Times New Roman" w:hAnsi="Times New Roman" w:cs="Times New Roman"/>
            <w:color w:val="0000FF"/>
            <w:sz w:val="24"/>
            <w:szCs w:val="24"/>
          </w:rPr>
          <w:t>абзацем вторым части 5 статьи 19</w:t>
        </w:r>
      </w:hyperlink>
      <w:r w:rsidRPr="00D9230E">
        <w:rPr>
          <w:rFonts w:ascii="Times New Roman" w:hAnsi="Times New Roman" w:cs="Times New Roman"/>
          <w:sz w:val="24"/>
          <w:szCs w:val="24"/>
        </w:rPr>
        <w:t xml:space="preserve"> Закона N 131-ФЗ.</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3D3458">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 xml:space="preserve"> правовых актов муниципального района, заключения соглашений, предусматривающих предоставление межбюджетных трансфертов из бюджета муниципального района другим бюджетам бюджетной системы Российской Федерации, в части предоставления дотаций на выравнивание бюджетной обеспеченности сельских поселений (</w:t>
      </w:r>
      <w:hyperlink r:id="rId174" w:history="1">
        <w:r w:rsidRPr="00D9230E">
          <w:rPr>
            <w:rFonts w:ascii="Times New Roman" w:hAnsi="Times New Roman" w:cs="Times New Roman"/>
            <w:color w:val="0000FF"/>
            <w:sz w:val="24"/>
            <w:szCs w:val="24"/>
          </w:rPr>
          <w:t>пункт 1.5.1</w:t>
        </w:r>
      </w:hyperlink>
      <w:r w:rsidRPr="00D9230E">
        <w:rPr>
          <w:rFonts w:ascii="Times New Roman" w:hAnsi="Times New Roman" w:cs="Times New Roman"/>
          <w:sz w:val="24"/>
          <w:szCs w:val="24"/>
        </w:rPr>
        <w:t xml:space="preserve">) по </w:t>
      </w:r>
      <w:hyperlink r:id="rId175" w:history="1">
        <w:r w:rsidRPr="00D9230E">
          <w:rPr>
            <w:rFonts w:ascii="Times New Roman" w:hAnsi="Times New Roman" w:cs="Times New Roman"/>
            <w:color w:val="0000FF"/>
            <w:sz w:val="24"/>
            <w:szCs w:val="24"/>
          </w:rPr>
          <w:t>строке 1701</w:t>
        </w:r>
      </w:hyperlink>
      <w:r w:rsidRPr="00D9230E">
        <w:rPr>
          <w:rFonts w:ascii="Times New Roman" w:hAnsi="Times New Roman" w:cs="Times New Roman"/>
          <w:sz w:val="24"/>
          <w:szCs w:val="24"/>
        </w:rPr>
        <w:t xml:space="preserve"> отражаются мероприятия, предусмотренные </w:t>
      </w:r>
      <w:hyperlink r:id="rId176" w:history="1">
        <w:r w:rsidRPr="00D9230E">
          <w:rPr>
            <w:rFonts w:ascii="Times New Roman" w:hAnsi="Times New Roman" w:cs="Times New Roman"/>
            <w:color w:val="0000FF"/>
            <w:sz w:val="24"/>
            <w:szCs w:val="24"/>
          </w:rPr>
          <w:t>статьей 60</w:t>
        </w:r>
      </w:hyperlink>
      <w:r w:rsidRPr="00D9230E">
        <w:rPr>
          <w:rFonts w:ascii="Times New Roman" w:hAnsi="Times New Roman" w:cs="Times New Roman"/>
          <w:sz w:val="24"/>
          <w:szCs w:val="24"/>
        </w:rPr>
        <w:t xml:space="preserve"> Закона </w:t>
      </w:r>
      <w:r w:rsidR="003D3458">
        <w:rPr>
          <w:rFonts w:ascii="Times New Roman" w:hAnsi="Times New Roman" w:cs="Times New Roman"/>
          <w:sz w:val="24"/>
          <w:szCs w:val="24"/>
        </w:rPr>
        <w:t>№</w:t>
      </w:r>
      <w:r w:rsidRPr="00D9230E">
        <w:rPr>
          <w:rFonts w:ascii="Times New Roman" w:hAnsi="Times New Roman" w:cs="Times New Roman"/>
          <w:sz w:val="24"/>
          <w:szCs w:val="24"/>
        </w:rPr>
        <w:t xml:space="preserve"> 131-ФЗ и </w:t>
      </w:r>
      <w:hyperlink r:id="rId177" w:history="1">
        <w:r w:rsidRPr="00D9230E">
          <w:rPr>
            <w:rFonts w:ascii="Times New Roman" w:hAnsi="Times New Roman" w:cs="Times New Roman"/>
            <w:color w:val="0000FF"/>
            <w:sz w:val="24"/>
            <w:szCs w:val="24"/>
          </w:rPr>
          <w:t>статьей 142.1</w:t>
        </w:r>
      </w:hyperlink>
      <w:r w:rsidRPr="00D9230E">
        <w:rPr>
          <w:rFonts w:ascii="Times New Roman" w:hAnsi="Times New Roman" w:cs="Times New Roman"/>
          <w:sz w:val="24"/>
          <w:szCs w:val="24"/>
        </w:rPr>
        <w:t xml:space="preserve"> Бюджетного кодекса Российской Федерации.</w:t>
      </w:r>
      <w:proofErr w:type="gramEnd"/>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FC0332">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 xml:space="preserve"> правовых актов муниципального района, заключения соглашений, предусматривающих предоставление межбюджетных трансфертов из бюджета муниципального района другим бюджетам бюджетной системы Российской Федерации, в части предоставления субсидий в бюджет субъекта Российской Федерации (</w:t>
      </w:r>
      <w:hyperlink r:id="rId178" w:history="1">
        <w:r w:rsidRPr="00D9230E">
          <w:rPr>
            <w:rFonts w:ascii="Times New Roman" w:hAnsi="Times New Roman" w:cs="Times New Roman"/>
            <w:color w:val="0000FF"/>
            <w:sz w:val="24"/>
            <w:szCs w:val="24"/>
          </w:rPr>
          <w:t>пункт 1.5.2</w:t>
        </w:r>
      </w:hyperlink>
      <w:r w:rsidRPr="00D9230E">
        <w:rPr>
          <w:rFonts w:ascii="Times New Roman" w:hAnsi="Times New Roman" w:cs="Times New Roman"/>
          <w:sz w:val="24"/>
          <w:szCs w:val="24"/>
        </w:rPr>
        <w:t xml:space="preserve">) по </w:t>
      </w:r>
      <w:hyperlink r:id="rId179" w:history="1">
        <w:r w:rsidRPr="00D9230E">
          <w:rPr>
            <w:rFonts w:ascii="Times New Roman" w:hAnsi="Times New Roman" w:cs="Times New Roman"/>
            <w:color w:val="0000FF"/>
            <w:sz w:val="24"/>
            <w:szCs w:val="24"/>
          </w:rPr>
          <w:t>строке 1702</w:t>
        </w:r>
      </w:hyperlink>
      <w:r w:rsidRPr="00D9230E">
        <w:rPr>
          <w:rFonts w:ascii="Times New Roman" w:hAnsi="Times New Roman" w:cs="Times New Roman"/>
          <w:sz w:val="24"/>
          <w:szCs w:val="24"/>
        </w:rPr>
        <w:t xml:space="preserve"> отражаются мероприятия, предусмотренные </w:t>
      </w:r>
      <w:hyperlink r:id="rId180" w:history="1">
        <w:r w:rsidRPr="00D9230E">
          <w:rPr>
            <w:rFonts w:ascii="Times New Roman" w:hAnsi="Times New Roman" w:cs="Times New Roman"/>
            <w:color w:val="0000FF"/>
            <w:sz w:val="24"/>
            <w:szCs w:val="24"/>
          </w:rPr>
          <w:t>частью 1 статьи 65</w:t>
        </w:r>
      </w:hyperlink>
      <w:r w:rsidRPr="00D9230E">
        <w:rPr>
          <w:rFonts w:ascii="Times New Roman" w:hAnsi="Times New Roman" w:cs="Times New Roman"/>
          <w:sz w:val="24"/>
          <w:szCs w:val="24"/>
        </w:rPr>
        <w:t xml:space="preserve"> Закона N 131-ФЗ и </w:t>
      </w:r>
      <w:hyperlink r:id="rId181" w:history="1">
        <w:r w:rsidRPr="00D9230E">
          <w:rPr>
            <w:rFonts w:ascii="Times New Roman" w:hAnsi="Times New Roman" w:cs="Times New Roman"/>
            <w:color w:val="0000FF"/>
            <w:sz w:val="24"/>
            <w:szCs w:val="24"/>
          </w:rPr>
          <w:t>статьей 142.2</w:t>
        </w:r>
      </w:hyperlink>
      <w:r w:rsidRPr="00D9230E">
        <w:rPr>
          <w:rFonts w:ascii="Times New Roman" w:hAnsi="Times New Roman" w:cs="Times New Roman"/>
          <w:sz w:val="24"/>
          <w:szCs w:val="24"/>
        </w:rPr>
        <w:t xml:space="preserve"> Бюджетного кодекса Российской Федерации.</w:t>
      </w:r>
      <w:proofErr w:type="gramEnd"/>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FC0332">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правовых актов муниципального района, заключения соглашений, предусматривающих предоставление межбюджетных трансфертов из бюджета муниципального района другим бюджетам бюджетной системы Российской Федерации, в части предоставления субвенций в бюджеты сельских поселений, предоставленных из федерального бюджета и (или) бюджета субъекта Российской Федерации, в случае наделения федеральным законом и (или) законом субъекта Российской Федерации органов местного</w:t>
      </w:r>
      <w:proofErr w:type="gramEnd"/>
      <w:r w:rsidRPr="00D9230E">
        <w:rPr>
          <w:rFonts w:ascii="Times New Roman" w:hAnsi="Times New Roman" w:cs="Times New Roman"/>
          <w:sz w:val="24"/>
          <w:szCs w:val="24"/>
        </w:rPr>
        <w:t xml:space="preserve"> самоуправления муниципального района полномочиями органов государственной власти по расчету и предоставлению субвенций бюджетам сельских поселений (</w:t>
      </w:r>
      <w:hyperlink r:id="rId182" w:history="1">
        <w:r w:rsidRPr="00D9230E">
          <w:rPr>
            <w:rFonts w:ascii="Times New Roman" w:hAnsi="Times New Roman" w:cs="Times New Roman"/>
            <w:color w:val="0000FF"/>
            <w:sz w:val="24"/>
            <w:szCs w:val="24"/>
          </w:rPr>
          <w:t>пункт 1.5.3</w:t>
        </w:r>
      </w:hyperlink>
      <w:r w:rsidRPr="00D9230E">
        <w:rPr>
          <w:rFonts w:ascii="Times New Roman" w:hAnsi="Times New Roman" w:cs="Times New Roman"/>
          <w:sz w:val="24"/>
          <w:szCs w:val="24"/>
        </w:rPr>
        <w:t xml:space="preserve">), по строкам, входящим в </w:t>
      </w:r>
      <w:hyperlink r:id="rId183" w:history="1">
        <w:r w:rsidRPr="00D9230E">
          <w:rPr>
            <w:rFonts w:ascii="Times New Roman" w:hAnsi="Times New Roman" w:cs="Times New Roman"/>
            <w:color w:val="0000FF"/>
            <w:sz w:val="24"/>
            <w:szCs w:val="24"/>
          </w:rPr>
          <w:t>строку 1703</w:t>
        </w:r>
      </w:hyperlink>
      <w:r w:rsidRPr="00D9230E">
        <w:rPr>
          <w:rFonts w:ascii="Times New Roman" w:hAnsi="Times New Roman" w:cs="Times New Roman"/>
          <w:sz w:val="24"/>
          <w:szCs w:val="24"/>
        </w:rPr>
        <w:t xml:space="preserve">, отражаются мероприятия, предусмотренные </w:t>
      </w:r>
      <w:hyperlink r:id="rId184" w:history="1">
        <w:r w:rsidRPr="00D9230E">
          <w:rPr>
            <w:rFonts w:ascii="Times New Roman" w:hAnsi="Times New Roman" w:cs="Times New Roman"/>
            <w:color w:val="0000FF"/>
            <w:sz w:val="24"/>
            <w:szCs w:val="24"/>
          </w:rPr>
          <w:t>статьей 63</w:t>
        </w:r>
      </w:hyperlink>
      <w:r w:rsidR="00FC0332">
        <w:rPr>
          <w:rFonts w:ascii="Times New Roman" w:hAnsi="Times New Roman" w:cs="Times New Roman"/>
          <w:sz w:val="24"/>
          <w:szCs w:val="24"/>
        </w:rPr>
        <w:t xml:space="preserve"> Закона № </w:t>
      </w:r>
      <w:r w:rsidRPr="00D9230E">
        <w:rPr>
          <w:rFonts w:ascii="Times New Roman" w:hAnsi="Times New Roman" w:cs="Times New Roman"/>
          <w:sz w:val="24"/>
          <w:szCs w:val="24"/>
        </w:rPr>
        <w:t xml:space="preserve"> 131-ФЗ и </w:t>
      </w:r>
      <w:hyperlink r:id="rId185" w:history="1">
        <w:r w:rsidRPr="00D9230E">
          <w:rPr>
            <w:rFonts w:ascii="Times New Roman" w:hAnsi="Times New Roman" w:cs="Times New Roman"/>
            <w:color w:val="0000FF"/>
            <w:sz w:val="24"/>
            <w:szCs w:val="24"/>
          </w:rPr>
          <w:t>пунктом 5 статьи 140</w:t>
        </w:r>
      </w:hyperlink>
      <w:r w:rsidRPr="00D9230E">
        <w:rPr>
          <w:rFonts w:ascii="Times New Roman" w:hAnsi="Times New Roman" w:cs="Times New Roman"/>
          <w:sz w:val="24"/>
          <w:szCs w:val="24"/>
        </w:rPr>
        <w:t xml:space="preserve"> Бюджетного кодекса Российской Федерации.</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FC0332">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 xml:space="preserve"> правовых актов муниципального района, заключения соглашений, предусматривающих предоставление межбюджетных трансфертов из бюджета муниципального района другим бюджетам бюджетной системы Российской Федерации, в части предоставления иных межбюджетных трансфертов, в бюджет сельского поселения в случае заключения соглашения с органами местного самоуправления отдельных поселений, входящих в состав муниципального района, о передаче им осуществления части своих</w:t>
      </w:r>
      <w:proofErr w:type="gramEnd"/>
      <w:r w:rsidRPr="00D9230E">
        <w:rPr>
          <w:rFonts w:ascii="Times New Roman" w:hAnsi="Times New Roman" w:cs="Times New Roman"/>
          <w:sz w:val="24"/>
          <w:szCs w:val="24"/>
        </w:rPr>
        <w:t xml:space="preserve"> полномочий по решению вопросов местного значения (</w:t>
      </w:r>
      <w:hyperlink r:id="rId186" w:history="1">
        <w:r w:rsidRPr="00D9230E">
          <w:rPr>
            <w:rFonts w:ascii="Times New Roman" w:hAnsi="Times New Roman" w:cs="Times New Roman"/>
            <w:color w:val="0000FF"/>
            <w:sz w:val="24"/>
            <w:szCs w:val="24"/>
          </w:rPr>
          <w:t>пункт 1.5.4.1</w:t>
        </w:r>
      </w:hyperlink>
      <w:r w:rsidRPr="00D9230E">
        <w:rPr>
          <w:rFonts w:ascii="Times New Roman" w:hAnsi="Times New Roman" w:cs="Times New Roman"/>
          <w:sz w:val="24"/>
          <w:szCs w:val="24"/>
        </w:rPr>
        <w:t xml:space="preserve">), по строкам, входящим в </w:t>
      </w:r>
      <w:hyperlink r:id="rId187" w:history="1">
        <w:r w:rsidRPr="00D9230E">
          <w:rPr>
            <w:rFonts w:ascii="Times New Roman" w:hAnsi="Times New Roman" w:cs="Times New Roman"/>
            <w:color w:val="0000FF"/>
            <w:sz w:val="24"/>
            <w:szCs w:val="24"/>
          </w:rPr>
          <w:t>строку 1801</w:t>
        </w:r>
      </w:hyperlink>
      <w:r w:rsidRPr="00D9230E">
        <w:rPr>
          <w:rFonts w:ascii="Times New Roman" w:hAnsi="Times New Roman" w:cs="Times New Roman"/>
          <w:sz w:val="24"/>
          <w:szCs w:val="24"/>
        </w:rPr>
        <w:t xml:space="preserve">, отражаются мероприятия, предусмотренные </w:t>
      </w:r>
      <w:hyperlink r:id="rId188" w:history="1">
        <w:r w:rsidRPr="00D9230E">
          <w:rPr>
            <w:rFonts w:ascii="Times New Roman" w:hAnsi="Times New Roman" w:cs="Times New Roman"/>
            <w:color w:val="0000FF"/>
            <w:sz w:val="24"/>
            <w:szCs w:val="24"/>
          </w:rPr>
          <w:t>абзацем вторым части 4 статьи 15</w:t>
        </w:r>
      </w:hyperlink>
      <w:r w:rsidRPr="00D9230E">
        <w:rPr>
          <w:rFonts w:ascii="Times New Roman" w:hAnsi="Times New Roman" w:cs="Times New Roman"/>
          <w:sz w:val="24"/>
          <w:szCs w:val="24"/>
        </w:rPr>
        <w:t xml:space="preserve"> и </w:t>
      </w:r>
      <w:hyperlink r:id="rId189" w:history="1">
        <w:r w:rsidRPr="00D9230E">
          <w:rPr>
            <w:rFonts w:ascii="Times New Roman" w:hAnsi="Times New Roman" w:cs="Times New Roman"/>
            <w:color w:val="0000FF"/>
            <w:sz w:val="24"/>
            <w:szCs w:val="24"/>
          </w:rPr>
          <w:t>частью 3 статьи 65</w:t>
        </w:r>
      </w:hyperlink>
      <w:r w:rsidRPr="00D9230E">
        <w:rPr>
          <w:rFonts w:ascii="Times New Roman" w:hAnsi="Times New Roman" w:cs="Times New Roman"/>
          <w:sz w:val="24"/>
          <w:szCs w:val="24"/>
        </w:rPr>
        <w:t xml:space="preserve"> Закона N 131-ФЗ, а также </w:t>
      </w:r>
      <w:hyperlink r:id="rId190" w:history="1">
        <w:r w:rsidRPr="00D9230E">
          <w:rPr>
            <w:rFonts w:ascii="Times New Roman" w:hAnsi="Times New Roman" w:cs="Times New Roman"/>
            <w:color w:val="0000FF"/>
            <w:sz w:val="24"/>
            <w:szCs w:val="24"/>
          </w:rPr>
          <w:t>статьей 142.4</w:t>
        </w:r>
      </w:hyperlink>
      <w:r w:rsidRPr="00D9230E">
        <w:rPr>
          <w:rFonts w:ascii="Times New Roman" w:hAnsi="Times New Roman" w:cs="Times New Roman"/>
          <w:sz w:val="24"/>
          <w:szCs w:val="24"/>
        </w:rPr>
        <w:t xml:space="preserve"> Бюджетного кодекса Российской Федерации.</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FC0332">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 xml:space="preserve">правовых актов муниципального района, заключения соглашений, предусматривающих предоставление межбюджетных трансфертов из бюджета муниципального района другим бюджетам бюджетной системы Российской Федерации, в части предоставления иных </w:t>
      </w:r>
      <w:r w:rsidRPr="00D9230E">
        <w:rPr>
          <w:rFonts w:ascii="Times New Roman" w:hAnsi="Times New Roman" w:cs="Times New Roman"/>
          <w:sz w:val="24"/>
          <w:szCs w:val="24"/>
        </w:rPr>
        <w:lastRenderedPageBreak/>
        <w:t xml:space="preserve">межбюджетных трансфертов в иных случаях, не связанных с заключением соглашений, указанных в </w:t>
      </w:r>
      <w:hyperlink r:id="rId191" w:history="1">
        <w:r w:rsidRPr="00D9230E">
          <w:rPr>
            <w:rFonts w:ascii="Times New Roman" w:hAnsi="Times New Roman" w:cs="Times New Roman"/>
            <w:color w:val="0000FF"/>
            <w:sz w:val="24"/>
            <w:szCs w:val="24"/>
          </w:rPr>
          <w:t>подпункте 1.5.4.1</w:t>
        </w:r>
      </w:hyperlink>
      <w:r w:rsidRPr="00D9230E">
        <w:rPr>
          <w:rFonts w:ascii="Times New Roman" w:hAnsi="Times New Roman" w:cs="Times New Roman"/>
          <w:sz w:val="24"/>
          <w:szCs w:val="24"/>
        </w:rPr>
        <w:t xml:space="preserve"> графы 1 (</w:t>
      </w:r>
      <w:hyperlink r:id="rId192" w:history="1">
        <w:r w:rsidRPr="00D9230E">
          <w:rPr>
            <w:rFonts w:ascii="Times New Roman" w:hAnsi="Times New Roman" w:cs="Times New Roman"/>
            <w:color w:val="0000FF"/>
            <w:sz w:val="24"/>
            <w:szCs w:val="24"/>
          </w:rPr>
          <w:t>пункт 1.5.4.2</w:t>
        </w:r>
      </w:hyperlink>
      <w:r w:rsidRPr="00D9230E">
        <w:rPr>
          <w:rFonts w:ascii="Times New Roman" w:hAnsi="Times New Roman" w:cs="Times New Roman"/>
          <w:sz w:val="24"/>
          <w:szCs w:val="24"/>
        </w:rPr>
        <w:t xml:space="preserve">), по строкам, входящим в </w:t>
      </w:r>
      <w:hyperlink r:id="rId193" w:history="1">
        <w:r w:rsidRPr="00D9230E">
          <w:rPr>
            <w:rFonts w:ascii="Times New Roman" w:hAnsi="Times New Roman" w:cs="Times New Roman"/>
            <w:color w:val="0000FF"/>
            <w:sz w:val="24"/>
            <w:szCs w:val="24"/>
          </w:rPr>
          <w:t>строку 1900</w:t>
        </w:r>
      </w:hyperlink>
      <w:r w:rsidRPr="00D9230E">
        <w:rPr>
          <w:rFonts w:ascii="Times New Roman" w:hAnsi="Times New Roman" w:cs="Times New Roman"/>
          <w:sz w:val="24"/>
          <w:szCs w:val="24"/>
        </w:rPr>
        <w:t>, отражаются мероприятия, предусмотренные</w:t>
      </w:r>
      <w:proofErr w:type="gramEnd"/>
      <w:r w:rsidRPr="00D9230E">
        <w:rPr>
          <w:rFonts w:ascii="Times New Roman" w:hAnsi="Times New Roman" w:cs="Times New Roman"/>
          <w:sz w:val="24"/>
          <w:szCs w:val="24"/>
        </w:rPr>
        <w:t xml:space="preserve"> </w:t>
      </w:r>
      <w:hyperlink r:id="rId194" w:history="1">
        <w:r w:rsidRPr="00D9230E">
          <w:rPr>
            <w:rFonts w:ascii="Times New Roman" w:hAnsi="Times New Roman" w:cs="Times New Roman"/>
            <w:color w:val="0000FF"/>
            <w:sz w:val="24"/>
            <w:szCs w:val="24"/>
          </w:rPr>
          <w:t>частью 3 статьи 65</w:t>
        </w:r>
      </w:hyperlink>
      <w:r w:rsidR="002121A5">
        <w:rPr>
          <w:rFonts w:ascii="Times New Roman" w:hAnsi="Times New Roman" w:cs="Times New Roman"/>
          <w:sz w:val="24"/>
          <w:szCs w:val="24"/>
        </w:rPr>
        <w:t xml:space="preserve"> Закона №</w:t>
      </w:r>
      <w:r w:rsidRPr="00D9230E">
        <w:rPr>
          <w:rFonts w:ascii="Times New Roman" w:hAnsi="Times New Roman" w:cs="Times New Roman"/>
          <w:sz w:val="24"/>
          <w:szCs w:val="24"/>
        </w:rPr>
        <w:t xml:space="preserve"> 131-ФЗ и </w:t>
      </w:r>
      <w:hyperlink r:id="rId195" w:history="1">
        <w:r w:rsidRPr="00D9230E">
          <w:rPr>
            <w:rFonts w:ascii="Times New Roman" w:hAnsi="Times New Roman" w:cs="Times New Roman"/>
            <w:color w:val="0000FF"/>
            <w:sz w:val="24"/>
            <w:szCs w:val="24"/>
          </w:rPr>
          <w:t>статьей 142.4</w:t>
        </w:r>
      </w:hyperlink>
      <w:r w:rsidRPr="00D9230E">
        <w:rPr>
          <w:rFonts w:ascii="Times New Roman" w:hAnsi="Times New Roman" w:cs="Times New Roman"/>
          <w:sz w:val="24"/>
          <w:szCs w:val="24"/>
        </w:rPr>
        <w:t xml:space="preserve"> Бюджетного кодекса Российской Федерации (за исключением мероприятий, предусмотренных </w:t>
      </w:r>
      <w:hyperlink r:id="rId196" w:history="1">
        <w:r w:rsidRPr="00D9230E">
          <w:rPr>
            <w:rFonts w:ascii="Times New Roman" w:hAnsi="Times New Roman" w:cs="Times New Roman"/>
            <w:color w:val="0000FF"/>
            <w:sz w:val="24"/>
            <w:szCs w:val="24"/>
          </w:rPr>
          <w:t>абзацем вторым части 4 статьи 15</w:t>
        </w:r>
      </w:hyperlink>
      <w:r w:rsidRPr="00D9230E">
        <w:rPr>
          <w:rFonts w:ascii="Times New Roman" w:hAnsi="Times New Roman" w:cs="Times New Roman"/>
          <w:sz w:val="24"/>
          <w:szCs w:val="24"/>
        </w:rPr>
        <w:t xml:space="preserve"> Закона </w:t>
      </w:r>
      <w:r w:rsidR="002121A5">
        <w:rPr>
          <w:rFonts w:ascii="Times New Roman" w:hAnsi="Times New Roman" w:cs="Times New Roman"/>
          <w:sz w:val="24"/>
          <w:szCs w:val="24"/>
        </w:rPr>
        <w:t>№</w:t>
      </w:r>
      <w:r w:rsidRPr="00D9230E">
        <w:rPr>
          <w:rFonts w:ascii="Times New Roman" w:hAnsi="Times New Roman" w:cs="Times New Roman"/>
          <w:sz w:val="24"/>
          <w:szCs w:val="24"/>
        </w:rPr>
        <w:t xml:space="preserve"> 131-ФЗ).</w:t>
      </w:r>
    </w:p>
    <w:p w:rsidR="00D9230E" w:rsidRPr="00D9230E" w:rsidRDefault="001E2B22" w:rsidP="00D9230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п</w:t>
      </w:r>
      <w:r w:rsidR="00D9230E" w:rsidRPr="00D9230E">
        <w:rPr>
          <w:rFonts w:ascii="Times New Roman" w:hAnsi="Times New Roman" w:cs="Times New Roman"/>
          <w:sz w:val="24"/>
          <w:szCs w:val="24"/>
        </w:rPr>
        <w:t xml:space="preserve">о сельскому поселению в </w:t>
      </w:r>
      <w:r>
        <w:rPr>
          <w:rFonts w:ascii="Times New Roman" w:hAnsi="Times New Roman" w:cs="Times New Roman"/>
          <w:sz w:val="24"/>
          <w:szCs w:val="24"/>
        </w:rPr>
        <w:t>графах 14 – 19:</w:t>
      </w:r>
      <w:r w:rsidR="00D9230E"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по </w:t>
      </w:r>
      <w:hyperlink r:id="rId197" w:history="1">
        <w:r w:rsidRPr="00D9230E">
          <w:rPr>
            <w:rFonts w:ascii="Times New Roman" w:hAnsi="Times New Roman" w:cs="Times New Roman"/>
            <w:color w:val="0000FF"/>
            <w:sz w:val="24"/>
            <w:szCs w:val="24"/>
          </w:rPr>
          <w:t>строке 5000</w:t>
        </w:r>
      </w:hyperlink>
      <w:r w:rsidRPr="00D9230E">
        <w:rPr>
          <w:rFonts w:ascii="Times New Roman" w:hAnsi="Times New Roman" w:cs="Times New Roman"/>
          <w:sz w:val="24"/>
          <w:szCs w:val="24"/>
        </w:rPr>
        <w:t xml:space="preserve"> отражаются суммы </w:t>
      </w:r>
      <w:hyperlink r:id="rId198" w:history="1">
        <w:r w:rsidRPr="00D9230E">
          <w:rPr>
            <w:rFonts w:ascii="Times New Roman" w:hAnsi="Times New Roman" w:cs="Times New Roman"/>
            <w:color w:val="0000FF"/>
            <w:sz w:val="24"/>
            <w:szCs w:val="24"/>
          </w:rPr>
          <w:t>строк 5001</w:t>
        </w:r>
      </w:hyperlink>
      <w:r w:rsidRPr="00D9230E">
        <w:rPr>
          <w:rFonts w:ascii="Times New Roman" w:hAnsi="Times New Roman" w:cs="Times New Roman"/>
          <w:sz w:val="24"/>
          <w:szCs w:val="24"/>
        </w:rPr>
        <w:t xml:space="preserve">, </w:t>
      </w:r>
      <w:hyperlink r:id="rId199" w:history="1">
        <w:r w:rsidRPr="00D9230E">
          <w:rPr>
            <w:rFonts w:ascii="Times New Roman" w:hAnsi="Times New Roman" w:cs="Times New Roman"/>
            <w:color w:val="0000FF"/>
            <w:sz w:val="24"/>
            <w:szCs w:val="24"/>
          </w:rPr>
          <w:t>5100</w:t>
        </w:r>
      </w:hyperlink>
      <w:r w:rsidRPr="00D9230E">
        <w:rPr>
          <w:rFonts w:ascii="Times New Roman" w:hAnsi="Times New Roman" w:cs="Times New Roman"/>
          <w:sz w:val="24"/>
          <w:szCs w:val="24"/>
        </w:rPr>
        <w:t xml:space="preserve">, </w:t>
      </w:r>
      <w:hyperlink r:id="rId200" w:history="1">
        <w:r w:rsidRPr="00D9230E">
          <w:rPr>
            <w:rFonts w:ascii="Times New Roman" w:hAnsi="Times New Roman" w:cs="Times New Roman"/>
            <w:color w:val="0000FF"/>
            <w:sz w:val="24"/>
            <w:szCs w:val="24"/>
          </w:rPr>
          <w:t>5200</w:t>
        </w:r>
      </w:hyperlink>
      <w:r w:rsidRPr="00D9230E">
        <w:rPr>
          <w:rFonts w:ascii="Times New Roman" w:hAnsi="Times New Roman" w:cs="Times New Roman"/>
          <w:sz w:val="24"/>
          <w:szCs w:val="24"/>
        </w:rPr>
        <w:t xml:space="preserve">, </w:t>
      </w:r>
      <w:hyperlink r:id="rId201" w:history="1">
        <w:r w:rsidRPr="00D9230E">
          <w:rPr>
            <w:rFonts w:ascii="Times New Roman" w:hAnsi="Times New Roman" w:cs="Times New Roman"/>
            <w:color w:val="0000FF"/>
            <w:sz w:val="24"/>
            <w:szCs w:val="24"/>
          </w:rPr>
          <w:t>5500</w:t>
        </w:r>
      </w:hyperlink>
      <w:r w:rsidRPr="00D9230E">
        <w:rPr>
          <w:rFonts w:ascii="Times New Roman" w:hAnsi="Times New Roman" w:cs="Times New Roman"/>
          <w:sz w:val="24"/>
          <w:szCs w:val="24"/>
        </w:rPr>
        <w:t xml:space="preserve">, </w:t>
      </w:r>
      <w:hyperlink r:id="rId202" w:history="1">
        <w:r w:rsidRPr="00D9230E">
          <w:rPr>
            <w:rFonts w:ascii="Times New Roman" w:hAnsi="Times New Roman" w:cs="Times New Roman"/>
            <w:color w:val="0000FF"/>
            <w:sz w:val="24"/>
            <w:szCs w:val="24"/>
          </w:rPr>
          <w:t>5700</w:t>
        </w:r>
      </w:hyperlink>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по </w:t>
      </w:r>
      <w:hyperlink r:id="rId203" w:history="1">
        <w:r w:rsidRPr="00D9230E">
          <w:rPr>
            <w:rFonts w:ascii="Times New Roman" w:hAnsi="Times New Roman" w:cs="Times New Roman"/>
            <w:color w:val="0000FF"/>
            <w:sz w:val="24"/>
            <w:szCs w:val="24"/>
          </w:rPr>
          <w:t>строке 5200</w:t>
        </w:r>
      </w:hyperlink>
      <w:r w:rsidRPr="00D9230E">
        <w:rPr>
          <w:rFonts w:ascii="Times New Roman" w:hAnsi="Times New Roman" w:cs="Times New Roman"/>
          <w:sz w:val="24"/>
          <w:szCs w:val="24"/>
        </w:rPr>
        <w:t xml:space="preserve"> отражаются суммы </w:t>
      </w:r>
      <w:hyperlink r:id="rId204" w:history="1">
        <w:r w:rsidRPr="00D9230E">
          <w:rPr>
            <w:rFonts w:ascii="Times New Roman" w:hAnsi="Times New Roman" w:cs="Times New Roman"/>
            <w:color w:val="0000FF"/>
            <w:sz w:val="24"/>
            <w:szCs w:val="24"/>
          </w:rPr>
          <w:t>строк 5201</w:t>
        </w:r>
      </w:hyperlink>
      <w:r w:rsidRPr="00D9230E">
        <w:rPr>
          <w:rFonts w:ascii="Times New Roman" w:hAnsi="Times New Roman" w:cs="Times New Roman"/>
          <w:sz w:val="24"/>
          <w:szCs w:val="24"/>
        </w:rPr>
        <w:t xml:space="preserve">, </w:t>
      </w:r>
      <w:hyperlink r:id="rId205" w:history="1">
        <w:r w:rsidRPr="00D9230E">
          <w:rPr>
            <w:rFonts w:ascii="Times New Roman" w:hAnsi="Times New Roman" w:cs="Times New Roman"/>
            <w:color w:val="0000FF"/>
            <w:sz w:val="24"/>
            <w:szCs w:val="24"/>
          </w:rPr>
          <w:t>5300</w:t>
        </w:r>
      </w:hyperlink>
      <w:r w:rsidRPr="00D9230E">
        <w:rPr>
          <w:rFonts w:ascii="Times New Roman" w:hAnsi="Times New Roman" w:cs="Times New Roman"/>
          <w:sz w:val="24"/>
          <w:szCs w:val="24"/>
        </w:rPr>
        <w:t xml:space="preserve">, </w:t>
      </w:r>
      <w:hyperlink r:id="rId206" w:history="1">
        <w:r w:rsidRPr="00D9230E">
          <w:rPr>
            <w:rFonts w:ascii="Times New Roman" w:hAnsi="Times New Roman" w:cs="Times New Roman"/>
            <w:color w:val="0000FF"/>
            <w:sz w:val="24"/>
            <w:szCs w:val="24"/>
          </w:rPr>
          <w:t>5400</w:t>
        </w:r>
      </w:hyperlink>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по </w:t>
      </w:r>
      <w:hyperlink r:id="rId207" w:history="1">
        <w:r w:rsidRPr="00D9230E">
          <w:rPr>
            <w:rFonts w:ascii="Times New Roman" w:hAnsi="Times New Roman" w:cs="Times New Roman"/>
            <w:color w:val="0000FF"/>
            <w:sz w:val="24"/>
            <w:szCs w:val="24"/>
          </w:rPr>
          <w:t>строке 5500</w:t>
        </w:r>
      </w:hyperlink>
      <w:r w:rsidRPr="00D9230E">
        <w:rPr>
          <w:rFonts w:ascii="Times New Roman" w:hAnsi="Times New Roman" w:cs="Times New Roman"/>
          <w:sz w:val="24"/>
          <w:szCs w:val="24"/>
        </w:rPr>
        <w:t xml:space="preserve"> отражаются суммы </w:t>
      </w:r>
      <w:hyperlink r:id="rId208" w:history="1">
        <w:r w:rsidRPr="00D9230E">
          <w:rPr>
            <w:rFonts w:ascii="Times New Roman" w:hAnsi="Times New Roman" w:cs="Times New Roman"/>
            <w:color w:val="0000FF"/>
            <w:sz w:val="24"/>
            <w:szCs w:val="24"/>
          </w:rPr>
          <w:t>строк 5501</w:t>
        </w:r>
      </w:hyperlink>
      <w:r w:rsidRPr="00D9230E">
        <w:rPr>
          <w:rFonts w:ascii="Times New Roman" w:hAnsi="Times New Roman" w:cs="Times New Roman"/>
          <w:sz w:val="24"/>
          <w:szCs w:val="24"/>
        </w:rPr>
        <w:t xml:space="preserve">, </w:t>
      </w:r>
      <w:hyperlink r:id="rId209" w:history="1">
        <w:r w:rsidRPr="00D9230E">
          <w:rPr>
            <w:rFonts w:ascii="Times New Roman" w:hAnsi="Times New Roman" w:cs="Times New Roman"/>
            <w:color w:val="0000FF"/>
            <w:sz w:val="24"/>
            <w:szCs w:val="24"/>
          </w:rPr>
          <w:t>5600</w:t>
        </w:r>
      </w:hyperlink>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по </w:t>
      </w:r>
      <w:hyperlink r:id="rId210" w:history="1">
        <w:r w:rsidRPr="00D9230E">
          <w:rPr>
            <w:rFonts w:ascii="Times New Roman" w:hAnsi="Times New Roman" w:cs="Times New Roman"/>
            <w:color w:val="0000FF"/>
            <w:sz w:val="24"/>
            <w:szCs w:val="24"/>
          </w:rPr>
          <w:t>строке 5700</w:t>
        </w:r>
      </w:hyperlink>
      <w:r w:rsidRPr="00D9230E">
        <w:rPr>
          <w:rFonts w:ascii="Times New Roman" w:hAnsi="Times New Roman" w:cs="Times New Roman"/>
          <w:sz w:val="24"/>
          <w:szCs w:val="24"/>
        </w:rPr>
        <w:t xml:space="preserve"> отражаются суммы </w:t>
      </w:r>
      <w:hyperlink r:id="rId211" w:history="1">
        <w:r w:rsidRPr="00D9230E">
          <w:rPr>
            <w:rFonts w:ascii="Times New Roman" w:hAnsi="Times New Roman" w:cs="Times New Roman"/>
            <w:color w:val="0000FF"/>
            <w:sz w:val="24"/>
            <w:szCs w:val="24"/>
          </w:rPr>
          <w:t>строк 5701</w:t>
        </w:r>
      </w:hyperlink>
      <w:r w:rsidRPr="00D9230E">
        <w:rPr>
          <w:rFonts w:ascii="Times New Roman" w:hAnsi="Times New Roman" w:cs="Times New Roman"/>
          <w:sz w:val="24"/>
          <w:szCs w:val="24"/>
        </w:rPr>
        <w:t xml:space="preserve">, </w:t>
      </w:r>
      <w:hyperlink r:id="rId212" w:history="1">
        <w:r w:rsidRPr="00D9230E">
          <w:rPr>
            <w:rFonts w:ascii="Times New Roman" w:hAnsi="Times New Roman" w:cs="Times New Roman"/>
            <w:color w:val="0000FF"/>
            <w:sz w:val="24"/>
            <w:szCs w:val="24"/>
          </w:rPr>
          <w:t>5800</w:t>
        </w:r>
      </w:hyperlink>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по </w:t>
      </w:r>
      <w:hyperlink r:id="rId213" w:history="1">
        <w:r w:rsidRPr="00D9230E">
          <w:rPr>
            <w:rFonts w:ascii="Times New Roman" w:hAnsi="Times New Roman" w:cs="Times New Roman"/>
            <w:color w:val="0000FF"/>
            <w:sz w:val="24"/>
            <w:szCs w:val="24"/>
          </w:rPr>
          <w:t>строке 5701</w:t>
        </w:r>
      </w:hyperlink>
      <w:r w:rsidRPr="00D9230E">
        <w:rPr>
          <w:rFonts w:ascii="Times New Roman" w:hAnsi="Times New Roman" w:cs="Times New Roman"/>
          <w:sz w:val="24"/>
          <w:szCs w:val="24"/>
        </w:rPr>
        <w:t xml:space="preserve"> отражаются суммы </w:t>
      </w:r>
      <w:hyperlink r:id="rId214" w:history="1">
        <w:r w:rsidRPr="00D9230E">
          <w:rPr>
            <w:rFonts w:ascii="Times New Roman" w:hAnsi="Times New Roman" w:cs="Times New Roman"/>
            <w:color w:val="0000FF"/>
            <w:sz w:val="24"/>
            <w:szCs w:val="24"/>
          </w:rPr>
          <w:t>строк 5702</w:t>
        </w:r>
      </w:hyperlink>
      <w:r w:rsidRPr="00D9230E">
        <w:rPr>
          <w:rFonts w:ascii="Times New Roman" w:hAnsi="Times New Roman" w:cs="Times New Roman"/>
          <w:sz w:val="24"/>
          <w:szCs w:val="24"/>
        </w:rPr>
        <w:t xml:space="preserve">, </w:t>
      </w:r>
      <w:hyperlink r:id="rId215" w:history="1">
        <w:r w:rsidRPr="00D9230E">
          <w:rPr>
            <w:rFonts w:ascii="Times New Roman" w:hAnsi="Times New Roman" w:cs="Times New Roman"/>
            <w:color w:val="0000FF"/>
            <w:sz w:val="24"/>
            <w:szCs w:val="24"/>
          </w:rPr>
          <w:t>5703</w:t>
        </w:r>
      </w:hyperlink>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по </w:t>
      </w:r>
      <w:hyperlink r:id="rId216" w:history="1">
        <w:r w:rsidRPr="00D9230E">
          <w:rPr>
            <w:rFonts w:ascii="Times New Roman" w:hAnsi="Times New Roman" w:cs="Times New Roman"/>
            <w:color w:val="0000FF"/>
            <w:sz w:val="24"/>
            <w:szCs w:val="24"/>
          </w:rPr>
          <w:t>строке 5800</w:t>
        </w:r>
      </w:hyperlink>
      <w:r w:rsidRPr="00D9230E">
        <w:rPr>
          <w:rFonts w:ascii="Times New Roman" w:hAnsi="Times New Roman" w:cs="Times New Roman"/>
          <w:sz w:val="24"/>
          <w:szCs w:val="24"/>
        </w:rPr>
        <w:t xml:space="preserve"> отражаются суммы </w:t>
      </w:r>
      <w:hyperlink r:id="rId217" w:history="1">
        <w:r w:rsidRPr="00D9230E">
          <w:rPr>
            <w:rFonts w:ascii="Times New Roman" w:hAnsi="Times New Roman" w:cs="Times New Roman"/>
            <w:color w:val="0000FF"/>
            <w:sz w:val="24"/>
            <w:szCs w:val="24"/>
          </w:rPr>
          <w:t>строк 5801</w:t>
        </w:r>
      </w:hyperlink>
      <w:r w:rsidRPr="00D9230E">
        <w:rPr>
          <w:rFonts w:ascii="Times New Roman" w:hAnsi="Times New Roman" w:cs="Times New Roman"/>
          <w:sz w:val="24"/>
          <w:szCs w:val="24"/>
        </w:rPr>
        <w:t xml:space="preserve">, </w:t>
      </w:r>
      <w:hyperlink r:id="rId218" w:history="1">
        <w:r w:rsidRPr="00D9230E">
          <w:rPr>
            <w:rFonts w:ascii="Times New Roman" w:hAnsi="Times New Roman" w:cs="Times New Roman"/>
            <w:color w:val="0000FF"/>
            <w:sz w:val="24"/>
            <w:szCs w:val="24"/>
          </w:rPr>
          <w:t>5900</w:t>
        </w:r>
      </w:hyperlink>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по </w:t>
      </w:r>
      <w:hyperlink r:id="rId219" w:history="1">
        <w:r w:rsidRPr="00D9230E">
          <w:rPr>
            <w:rFonts w:ascii="Times New Roman" w:hAnsi="Times New Roman" w:cs="Times New Roman"/>
            <w:color w:val="0000FF"/>
            <w:sz w:val="24"/>
            <w:szCs w:val="24"/>
          </w:rPr>
          <w:t>строкам 5001</w:t>
        </w:r>
      </w:hyperlink>
      <w:r w:rsidRPr="00D9230E">
        <w:rPr>
          <w:rFonts w:ascii="Times New Roman" w:hAnsi="Times New Roman" w:cs="Times New Roman"/>
          <w:sz w:val="24"/>
          <w:szCs w:val="24"/>
        </w:rPr>
        <w:t xml:space="preserve">, </w:t>
      </w:r>
      <w:hyperlink r:id="rId220" w:history="1">
        <w:r w:rsidRPr="00D9230E">
          <w:rPr>
            <w:rFonts w:ascii="Times New Roman" w:hAnsi="Times New Roman" w:cs="Times New Roman"/>
            <w:color w:val="0000FF"/>
            <w:sz w:val="24"/>
            <w:szCs w:val="24"/>
          </w:rPr>
          <w:t>5100</w:t>
        </w:r>
      </w:hyperlink>
      <w:r w:rsidRPr="00D9230E">
        <w:rPr>
          <w:rFonts w:ascii="Times New Roman" w:hAnsi="Times New Roman" w:cs="Times New Roman"/>
          <w:sz w:val="24"/>
          <w:szCs w:val="24"/>
        </w:rPr>
        <w:t xml:space="preserve">, </w:t>
      </w:r>
      <w:hyperlink r:id="rId221" w:history="1">
        <w:r w:rsidRPr="00D9230E">
          <w:rPr>
            <w:rFonts w:ascii="Times New Roman" w:hAnsi="Times New Roman" w:cs="Times New Roman"/>
            <w:color w:val="0000FF"/>
            <w:sz w:val="24"/>
            <w:szCs w:val="24"/>
          </w:rPr>
          <w:t>5201</w:t>
        </w:r>
      </w:hyperlink>
      <w:r w:rsidRPr="00D9230E">
        <w:rPr>
          <w:rFonts w:ascii="Times New Roman" w:hAnsi="Times New Roman" w:cs="Times New Roman"/>
          <w:sz w:val="24"/>
          <w:szCs w:val="24"/>
        </w:rPr>
        <w:t xml:space="preserve">, </w:t>
      </w:r>
      <w:hyperlink r:id="rId222" w:history="1">
        <w:r w:rsidRPr="00D9230E">
          <w:rPr>
            <w:rFonts w:ascii="Times New Roman" w:hAnsi="Times New Roman" w:cs="Times New Roman"/>
            <w:color w:val="0000FF"/>
            <w:sz w:val="24"/>
            <w:szCs w:val="24"/>
          </w:rPr>
          <w:t>5300</w:t>
        </w:r>
      </w:hyperlink>
      <w:r w:rsidRPr="00D9230E">
        <w:rPr>
          <w:rFonts w:ascii="Times New Roman" w:hAnsi="Times New Roman" w:cs="Times New Roman"/>
          <w:sz w:val="24"/>
          <w:szCs w:val="24"/>
        </w:rPr>
        <w:t xml:space="preserve">, </w:t>
      </w:r>
      <w:hyperlink r:id="rId223" w:history="1">
        <w:r w:rsidRPr="00D9230E">
          <w:rPr>
            <w:rFonts w:ascii="Times New Roman" w:hAnsi="Times New Roman" w:cs="Times New Roman"/>
            <w:color w:val="0000FF"/>
            <w:sz w:val="24"/>
            <w:szCs w:val="24"/>
          </w:rPr>
          <w:t>5400</w:t>
        </w:r>
      </w:hyperlink>
      <w:r w:rsidRPr="00D9230E">
        <w:rPr>
          <w:rFonts w:ascii="Times New Roman" w:hAnsi="Times New Roman" w:cs="Times New Roman"/>
          <w:sz w:val="24"/>
          <w:szCs w:val="24"/>
        </w:rPr>
        <w:t xml:space="preserve">, </w:t>
      </w:r>
      <w:hyperlink r:id="rId224" w:history="1">
        <w:r w:rsidRPr="00D9230E">
          <w:rPr>
            <w:rFonts w:ascii="Times New Roman" w:hAnsi="Times New Roman" w:cs="Times New Roman"/>
            <w:color w:val="0000FF"/>
            <w:sz w:val="24"/>
            <w:szCs w:val="24"/>
          </w:rPr>
          <w:t>5501</w:t>
        </w:r>
      </w:hyperlink>
      <w:r w:rsidRPr="00D9230E">
        <w:rPr>
          <w:rFonts w:ascii="Times New Roman" w:hAnsi="Times New Roman" w:cs="Times New Roman"/>
          <w:sz w:val="24"/>
          <w:szCs w:val="24"/>
        </w:rPr>
        <w:t xml:space="preserve">, </w:t>
      </w:r>
      <w:hyperlink r:id="rId225" w:history="1">
        <w:r w:rsidRPr="00D9230E">
          <w:rPr>
            <w:rFonts w:ascii="Times New Roman" w:hAnsi="Times New Roman" w:cs="Times New Roman"/>
            <w:color w:val="0000FF"/>
            <w:sz w:val="24"/>
            <w:szCs w:val="24"/>
          </w:rPr>
          <w:t>5600</w:t>
        </w:r>
      </w:hyperlink>
      <w:r w:rsidRPr="00D9230E">
        <w:rPr>
          <w:rFonts w:ascii="Times New Roman" w:hAnsi="Times New Roman" w:cs="Times New Roman"/>
          <w:sz w:val="24"/>
          <w:szCs w:val="24"/>
        </w:rPr>
        <w:t xml:space="preserve">, </w:t>
      </w:r>
      <w:hyperlink r:id="rId226" w:history="1">
        <w:r w:rsidRPr="00D9230E">
          <w:rPr>
            <w:rFonts w:ascii="Times New Roman" w:hAnsi="Times New Roman" w:cs="Times New Roman"/>
            <w:color w:val="0000FF"/>
            <w:sz w:val="24"/>
            <w:szCs w:val="24"/>
          </w:rPr>
          <w:t>5703</w:t>
        </w:r>
      </w:hyperlink>
      <w:r w:rsidRPr="00D9230E">
        <w:rPr>
          <w:rFonts w:ascii="Times New Roman" w:hAnsi="Times New Roman" w:cs="Times New Roman"/>
          <w:sz w:val="24"/>
          <w:szCs w:val="24"/>
        </w:rPr>
        <w:t xml:space="preserve">, </w:t>
      </w:r>
      <w:hyperlink r:id="rId227" w:history="1">
        <w:r w:rsidRPr="00D9230E">
          <w:rPr>
            <w:rFonts w:ascii="Times New Roman" w:hAnsi="Times New Roman" w:cs="Times New Roman"/>
            <w:color w:val="0000FF"/>
            <w:sz w:val="24"/>
            <w:szCs w:val="24"/>
          </w:rPr>
          <w:t>5801</w:t>
        </w:r>
      </w:hyperlink>
      <w:r w:rsidRPr="00D9230E">
        <w:rPr>
          <w:rFonts w:ascii="Times New Roman" w:hAnsi="Times New Roman" w:cs="Times New Roman"/>
          <w:sz w:val="24"/>
          <w:szCs w:val="24"/>
        </w:rPr>
        <w:t xml:space="preserve">, </w:t>
      </w:r>
      <w:hyperlink r:id="rId228" w:history="1">
        <w:r w:rsidRPr="00D9230E">
          <w:rPr>
            <w:rFonts w:ascii="Times New Roman" w:hAnsi="Times New Roman" w:cs="Times New Roman"/>
            <w:color w:val="0000FF"/>
            <w:sz w:val="24"/>
            <w:szCs w:val="24"/>
          </w:rPr>
          <w:t>5900</w:t>
        </w:r>
      </w:hyperlink>
      <w:r w:rsidRPr="00D9230E">
        <w:rPr>
          <w:rFonts w:ascii="Times New Roman" w:hAnsi="Times New Roman" w:cs="Times New Roman"/>
          <w:sz w:val="24"/>
          <w:szCs w:val="24"/>
        </w:rPr>
        <w:t xml:space="preserve"> отражаются суммы строк, входящих в указанные строки.</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1E2B22">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правовых актов сельского поселения, заключения договоров (соглашений) в рамках реализации вопросов местного значения сельского поселения (</w:t>
      </w:r>
      <w:hyperlink r:id="rId229" w:history="1">
        <w:r w:rsidRPr="00D9230E">
          <w:rPr>
            <w:rFonts w:ascii="Times New Roman" w:hAnsi="Times New Roman" w:cs="Times New Roman"/>
            <w:color w:val="0000FF"/>
            <w:sz w:val="24"/>
            <w:szCs w:val="24"/>
          </w:rPr>
          <w:t>пункт 5.1</w:t>
        </w:r>
      </w:hyperlink>
      <w:r w:rsidRPr="00D9230E">
        <w:rPr>
          <w:rFonts w:ascii="Times New Roman" w:hAnsi="Times New Roman" w:cs="Times New Roman"/>
          <w:sz w:val="24"/>
          <w:szCs w:val="24"/>
        </w:rPr>
        <w:t xml:space="preserve">), по строкам, входящим в </w:t>
      </w:r>
      <w:hyperlink r:id="rId230" w:history="1">
        <w:r w:rsidRPr="00D9230E">
          <w:rPr>
            <w:rFonts w:ascii="Times New Roman" w:hAnsi="Times New Roman" w:cs="Times New Roman"/>
            <w:color w:val="0000FF"/>
            <w:sz w:val="24"/>
            <w:szCs w:val="24"/>
          </w:rPr>
          <w:t>строку 5001</w:t>
        </w:r>
      </w:hyperlink>
      <w:r w:rsidRPr="00D9230E">
        <w:rPr>
          <w:rFonts w:ascii="Times New Roman" w:hAnsi="Times New Roman" w:cs="Times New Roman"/>
          <w:sz w:val="24"/>
          <w:szCs w:val="24"/>
        </w:rPr>
        <w:t xml:space="preserve">, отражаются мероприятия, предусмотренные </w:t>
      </w:r>
      <w:hyperlink r:id="rId231" w:history="1">
        <w:r w:rsidRPr="00D9230E">
          <w:rPr>
            <w:rFonts w:ascii="Times New Roman" w:hAnsi="Times New Roman" w:cs="Times New Roman"/>
            <w:color w:val="0000FF"/>
            <w:sz w:val="24"/>
            <w:szCs w:val="24"/>
          </w:rPr>
          <w:t>частью 3 статьи 14</w:t>
        </w:r>
      </w:hyperlink>
      <w:r w:rsidR="001E2B22">
        <w:rPr>
          <w:rFonts w:ascii="Times New Roman" w:hAnsi="Times New Roman" w:cs="Times New Roman"/>
          <w:sz w:val="24"/>
          <w:szCs w:val="24"/>
        </w:rPr>
        <w:t xml:space="preserve"> Закона №</w:t>
      </w:r>
      <w:r w:rsidRPr="00D9230E">
        <w:rPr>
          <w:rFonts w:ascii="Times New Roman" w:hAnsi="Times New Roman" w:cs="Times New Roman"/>
          <w:sz w:val="24"/>
          <w:szCs w:val="24"/>
        </w:rPr>
        <w:t xml:space="preserve"> 131-ФЗ, а также другие мероприятия из перечня вопросов местного значения городского поселения, закрепленные законами субъекта Российской Федерации и принятыми в</w:t>
      </w:r>
      <w:proofErr w:type="gramEnd"/>
      <w:r w:rsidRPr="00D9230E">
        <w:rPr>
          <w:rFonts w:ascii="Times New Roman" w:hAnsi="Times New Roman" w:cs="Times New Roman"/>
          <w:sz w:val="24"/>
          <w:szCs w:val="24"/>
        </w:rPr>
        <w:t xml:space="preserve"> </w:t>
      </w:r>
      <w:proofErr w:type="gramStart"/>
      <w:r w:rsidRPr="00D9230E">
        <w:rPr>
          <w:rFonts w:ascii="Times New Roman" w:hAnsi="Times New Roman" w:cs="Times New Roman"/>
          <w:sz w:val="24"/>
          <w:szCs w:val="24"/>
        </w:rPr>
        <w:t>соответствии</w:t>
      </w:r>
      <w:proofErr w:type="gramEnd"/>
      <w:r w:rsidRPr="00D9230E">
        <w:rPr>
          <w:rFonts w:ascii="Times New Roman" w:hAnsi="Times New Roman" w:cs="Times New Roman"/>
          <w:sz w:val="24"/>
          <w:szCs w:val="24"/>
        </w:rPr>
        <w:t xml:space="preserve"> с ними уставом муниципального района и уставами сельских поселений за сельскими поселениями в качестве вопросов местного значения сельского поселения.</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обязательства, возникших в результате принятия </w:t>
      </w:r>
      <w:r w:rsidR="001E2B22">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правовых актов сельского поселения, заключения договоров (соглашений) в рамках реализации полномочий органов местного самоуправления сельского поселения по решению вопросов местного значения сельского поселения (</w:t>
      </w:r>
      <w:hyperlink r:id="rId232" w:history="1">
        <w:r w:rsidRPr="00D9230E">
          <w:rPr>
            <w:rFonts w:ascii="Times New Roman" w:hAnsi="Times New Roman" w:cs="Times New Roman"/>
            <w:color w:val="0000FF"/>
            <w:sz w:val="24"/>
            <w:szCs w:val="24"/>
          </w:rPr>
          <w:t>пункт 5.2</w:t>
        </w:r>
      </w:hyperlink>
      <w:r w:rsidRPr="00D9230E">
        <w:rPr>
          <w:rFonts w:ascii="Times New Roman" w:hAnsi="Times New Roman" w:cs="Times New Roman"/>
          <w:sz w:val="24"/>
          <w:szCs w:val="24"/>
        </w:rPr>
        <w:t xml:space="preserve">), по строкам, входящим в </w:t>
      </w:r>
      <w:hyperlink r:id="rId233" w:history="1">
        <w:r w:rsidRPr="00D9230E">
          <w:rPr>
            <w:rFonts w:ascii="Times New Roman" w:hAnsi="Times New Roman" w:cs="Times New Roman"/>
            <w:color w:val="0000FF"/>
            <w:sz w:val="24"/>
            <w:szCs w:val="24"/>
          </w:rPr>
          <w:t>строку 5100</w:t>
        </w:r>
      </w:hyperlink>
      <w:r w:rsidRPr="00D9230E">
        <w:rPr>
          <w:rFonts w:ascii="Times New Roman" w:hAnsi="Times New Roman" w:cs="Times New Roman"/>
          <w:sz w:val="24"/>
          <w:szCs w:val="24"/>
        </w:rPr>
        <w:t xml:space="preserve">, отражаются мероприятия, предусмотренные </w:t>
      </w:r>
      <w:hyperlink r:id="rId234" w:history="1">
        <w:r w:rsidRPr="00D9230E">
          <w:rPr>
            <w:rFonts w:ascii="Times New Roman" w:hAnsi="Times New Roman" w:cs="Times New Roman"/>
            <w:color w:val="0000FF"/>
            <w:sz w:val="24"/>
            <w:szCs w:val="24"/>
          </w:rPr>
          <w:t>частями 1</w:t>
        </w:r>
      </w:hyperlink>
      <w:r w:rsidRPr="00D9230E">
        <w:rPr>
          <w:rFonts w:ascii="Times New Roman" w:hAnsi="Times New Roman" w:cs="Times New Roman"/>
          <w:sz w:val="24"/>
          <w:szCs w:val="24"/>
        </w:rPr>
        <w:t xml:space="preserve"> и </w:t>
      </w:r>
      <w:hyperlink r:id="rId235" w:history="1">
        <w:r w:rsidRPr="00D9230E">
          <w:rPr>
            <w:rFonts w:ascii="Times New Roman" w:hAnsi="Times New Roman" w:cs="Times New Roman"/>
            <w:color w:val="0000FF"/>
            <w:sz w:val="24"/>
            <w:szCs w:val="24"/>
          </w:rPr>
          <w:t>1.1 статьи 17</w:t>
        </w:r>
      </w:hyperlink>
      <w:r w:rsidR="001E2B22">
        <w:rPr>
          <w:rFonts w:ascii="Times New Roman" w:hAnsi="Times New Roman" w:cs="Times New Roman"/>
          <w:sz w:val="24"/>
          <w:szCs w:val="24"/>
        </w:rPr>
        <w:t xml:space="preserve"> Закона № </w:t>
      </w:r>
      <w:r w:rsidRPr="00D9230E">
        <w:rPr>
          <w:rFonts w:ascii="Times New Roman" w:hAnsi="Times New Roman" w:cs="Times New Roman"/>
          <w:sz w:val="24"/>
          <w:szCs w:val="24"/>
        </w:rPr>
        <w:t>131-ФЗ.</w:t>
      </w:r>
      <w:proofErr w:type="gramEnd"/>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1E2B22">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 xml:space="preserve">правовых актов сельского поселения, заключения договоров (соглашений) в рамках реализации органами местного самоуправления сельского поселения прав на решение вопросов, не отнесенных к вопросам местного значения сельского поселения, по перечню, предусмотренному </w:t>
      </w:r>
      <w:hyperlink r:id="rId236" w:history="1">
        <w:r w:rsidRPr="00D9230E">
          <w:rPr>
            <w:rFonts w:ascii="Times New Roman" w:hAnsi="Times New Roman" w:cs="Times New Roman"/>
            <w:color w:val="0000FF"/>
            <w:sz w:val="24"/>
            <w:szCs w:val="24"/>
          </w:rPr>
          <w:t>Законом</w:t>
        </w:r>
      </w:hyperlink>
      <w:r w:rsidR="001E2B22">
        <w:rPr>
          <w:rFonts w:ascii="Times New Roman" w:hAnsi="Times New Roman" w:cs="Times New Roman"/>
          <w:sz w:val="24"/>
          <w:szCs w:val="24"/>
        </w:rPr>
        <w:t xml:space="preserve"> №</w:t>
      </w:r>
      <w:r w:rsidRPr="00D9230E">
        <w:rPr>
          <w:rFonts w:ascii="Times New Roman" w:hAnsi="Times New Roman" w:cs="Times New Roman"/>
          <w:sz w:val="24"/>
          <w:szCs w:val="24"/>
        </w:rPr>
        <w:t xml:space="preserve"> 131-ФЗ (</w:t>
      </w:r>
      <w:hyperlink r:id="rId237" w:history="1">
        <w:r w:rsidRPr="00D9230E">
          <w:rPr>
            <w:rFonts w:ascii="Times New Roman" w:hAnsi="Times New Roman" w:cs="Times New Roman"/>
            <w:color w:val="0000FF"/>
            <w:sz w:val="24"/>
            <w:szCs w:val="24"/>
          </w:rPr>
          <w:t>пункт 5.3.1</w:t>
        </w:r>
      </w:hyperlink>
      <w:r w:rsidRPr="00D9230E">
        <w:rPr>
          <w:rFonts w:ascii="Times New Roman" w:hAnsi="Times New Roman" w:cs="Times New Roman"/>
          <w:sz w:val="24"/>
          <w:szCs w:val="24"/>
        </w:rPr>
        <w:t xml:space="preserve">), по строкам, входящим в </w:t>
      </w:r>
      <w:hyperlink r:id="rId238" w:history="1">
        <w:r w:rsidRPr="00D9230E">
          <w:rPr>
            <w:rFonts w:ascii="Times New Roman" w:hAnsi="Times New Roman" w:cs="Times New Roman"/>
            <w:color w:val="0000FF"/>
            <w:sz w:val="24"/>
            <w:szCs w:val="24"/>
          </w:rPr>
          <w:t>строку 5201</w:t>
        </w:r>
      </w:hyperlink>
      <w:r w:rsidRPr="00D9230E">
        <w:rPr>
          <w:rFonts w:ascii="Times New Roman" w:hAnsi="Times New Roman" w:cs="Times New Roman"/>
          <w:sz w:val="24"/>
          <w:szCs w:val="24"/>
        </w:rPr>
        <w:t xml:space="preserve">, отражаются мероприятия, предусмотренные </w:t>
      </w:r>
      <w:hyperlink r:id="rId239" w:history="1">
        <w:r w:rsidRPr="00D9230E">
          <w:rPr>
            <w:rFonts w:ascii="Times New Roman" w:hAnsi="Times New Roman" w:cs="Times New Roman"/>
            <w:color w:val="0000FF"/>
            <w:sz w:val="24"/>
            <w:szCs w:val="24"/>
          </w:rPr>
          <w:t>частью 1 статьи 14.1</w:t>
        </w:r>
      </w:hyperlink>
      <w:r w:rsidR="001E2B22">
        <w:rPr>
          <w:rFonts w:ascii="Times New Roman" w:hAnsi="Times New Roman" w:cs="Times New Roman"/>
          <w:sz w:val="24"/>
          <w:szCs w:val="24"/>
        </w:rPr>
        <w:t xml:space="preserve"> Закона №</w:t>
      </w:r>
      <w:r w:rsidRPr="00D9230E">
        <w:rPr>
          <w:rFonts w:ascii="Times New Roman" w:hAnsi="Times New Roman" w:cs="Times New Roman"/>
          <w:sz w:val="24"/>
          <w:szCs w:val="24"/>
        </w:rPr>
        <w:t xml:space="preserve"> 131-ФЗ.</w:t>
      </w:r>
      <w:proofErr w:type="gramEnd"/>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1E2B22">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 xml:space="preserve">правовых актов сельского поселения, заключения договоров (соглашений) в рамках реализации органами местного самоуправления сельского поселения прав на решение вопросов, не отнесенных к вопросам местного значения сельского поселения, по участию сельского поселения в осуществлении государственных полномочий (не переданных в соответствии со </w:t>
      </w:r>
      <w:hyperlink r:id="rId240" w:history="1">
        <w:r w:rsidRPr="00D9230E">
          <w:rPr>
            <w:rFonts w:ascii="Times New Roman" w:hAnsi="Times New Roman" w:cs="Times New Roman"/>
            <w:color w:val="0000FF"/>
            <w:sz w:val="24"/>
            <w:szCs w:val="24"/>
          </w:rPr>
          <w:t>статьей 19</w:t>
        </w:r>
      </w:hyperlink>
      <w:r w:rsidR="001E2B22">
        <w:rPr>
          <w:rFonts w:ascii="Times New Roman" w:hAnsi="Times New Roman" w:cs="Times New Roman"/>
          <w:sz w:val="24"/>
          <w:szCs w:val="24"/>
        </w:rPr>
        <w:t xml:space="preserve"> Закона №</w:t>
      </w:r>
      <w:r w:rsidRPr="00D9230E">
        <w:rPr>
          <w:rFonts w:ascii="Times New Roman" w:hAnsi="Times New Roman" w:cs="Times New Roman"/>
          <w:sz w:val="24"/>
          <w:szCs w:val="24"/>
        </w:rPr>
        <w:t xml:space="preserve"> 131-ФЗ), если это участие предусмотрено федеральными законами (</w:t>
      </w:r>
      <w:hyperlink r:id="rId241" w:history="1">
        <w:r w:rsidRPr="00D9230E">
          <w:rPr>
            <w:rFonts w:ascii="Times New Roman" w:hAnsi="Times New Roman" w:cs="Times New Roman"/>
            <w:color w:val="0000FF"/>
            <w:sz w:val="24"/>
            <w:szCs w:val="24"/>
          </w:rPr>
          <w:t>пункт</w:t>
        </w:r>
        <w:proofErr w:type="gramEnd"/>
        <w:r w:rsidRPr="00D9230E">
          <w:rPr>
            <w:rFonts w:ascii="Times New Roman" w:hAnsi="Times New Roman" w:cs="Times New Roman"/>
            <w:color w:val="0000FF"/>
            <w:sz w:val="24"/>
            <w:szCs w:val="24"/>
          </w:rPr>
          <w:t xml:space="preserve"> 5.3.2</w:t>
        </w:r>
      </w:hyperlink>
      <w:r w:rsidRPr="00D9230E">
        <w:rPr>
          <w:rFonts w:ascii="Times New Roman" w:hAnsi="Times New Roman" w:cs="Times New Roman"/>
          <w:sz w:val="24"/>
          <w:szCs w:val="24"/>
        </w:rPr>
        <w:t xml:space="preserve">), по строкам, входящим в </w:t>
      </w:r>
      <w:hyperlink r:id="rId242" w:history="1">
        <w:r w:rsidRPr="00D9230E">
          <w:rPr>
            <w:rFonts w:ascii="Times New Roman" w:hAnsi="Times New Roman" w:cs="Times New Roman"/>
            <w:color w:val="0000FF"/>
            <w:sz w:val="24"/>
            <w:szCs w:val="24"/>
          </w:rPr>
          <w:t>строку 5300</w:t>
        </w:r>
      </w:hyperlink>
      <w:r w:rsidRPr="00D9230E">
        <w:rPr>
          <w:rFonts w:ascii="Times New Roman" w:hAnsi="Times New Roman" w:cs="Times New Roman"/>
          <w:sz w:val="24"/>
          <w:szCs w:val="24"/>
        </w:rPr>
        <w:t xml:space="preserve">, отражаются мероприятия согласно </w:t>
      </w:r>
      <w:hyperlink r:id="rId243" w:history="1">
        <w:r w:rsidRPr="00D9230E">
          <w:rPr>
            <w:rFonts w:ascii="Times New Roman" w:hAnsi="Times New Roman" w:cs="Times New Roman"/>
            <w:color w:val="0000FF"/>
            <w:sz w:val="24"/>
            <w:szCs w:val="24"/>
          </w:rPr>
          <w:t>части 2 статьи 14.1</w:t>
        </w:r>
      </w:hyperlink>
      <w:r w:rsidR="001E2B22">
        <w:rPr>
          <w:rFonts w:ascii="Times New Roman" w:hAnsi="Times New Roman" w:cs="Times New Roman"/>
          <w:sz w:val="24"/>
          <w:szCs w:val="24"/>
        </w:rPr>
        <w:t xml:space="preserve"> Закона №</w:t>
      </w:r>
      <w:r w:rsidRPr="00D9230E">
        <w:rPr>
          <w:rFonts w:ascii="Times New Roman" w:hAnsi="Times New Roman" w:cs="Times New Roman"/>
          <w:sz w:val="24"/>
          <w:szCs w:val="24"/>
        </w:rPr>
        <w:t xml:space="preserve"> 131-ФЗ (за исключением мероприятий, предусмотренных </w:t>
      </w:r>
      <w:hyperlink r:id="rId244" w:history="1">
        <w:r w:rsidRPr="00D9230E">
          <w:rPr>
            <w:rFonts w:ascii="Times New Roman" w:hAnsi="Times New Roman" w:cs="Times New Roman"/>
            <w:color w:val="0000FF"/>
            <w:sz w:val="24"/>
            <w:szCs w:val="24"/>
          </w:rPr>
          <w:t>пунктом 5.3.3</w:t>
        </w:r>
      </w:hyperlink>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E518C2">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правовых актов сельского поселения, заключения договоров (соглашений) в рамках реализации органами местного самоуправления сельского поселения прав на решение вопросов, не отнесенных к вопросам местного значения сельского поселения, по реализации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w:t>
      </w:r>
      <w:proofErr w:type="gramEnd"/>
      <w:r w:rsidRPr="00D9230E">
        <w:rPr>
          <w:rFonts w:ascii="Times New Roman" w:hAnsi="Times New Roman" w:cs="Times New Roman"/>
          <w:sz w:val="24"/>
          <w:szCs w:val="24"/>
        </w:rPr>
        <w:t xml:space="preserve"> и законами субъектов Российской Федерации (</w:t>
      </w:r>
      <w:hyperlink r:id="rId245" w:history="1">
        <w:r w:rsidRPr="00D9230E">
          <w:rPr>
            <w:rFonts w:ascii="Times New Roman" w:hAnsi="Times New Roman" w:cs="Times New Roman"/>
            <w:color w:val="0000FF"/>
            <w:sz w:val="24"/>
            <w:szCs w:val="24"/>
          </w:rPr>
          <w:t>пункт 5.3.3</w:t>
        </w:r>
      </w:hyperlink>
      <w:r w:rsidRPr="00D9230E">
        <w:rPr>
          <w:rFonts w:ascii="Times New Roman" w:hAnsi="Times New Roman" w:cs="Times New Roman"/>
          <w:sz w:val="24"/>
          <w:szCs w:val="24"/>
        </w:rPr>
        <w:t xml:space="preserve">), по строкам, входящим в </w:t>
      </w:r>
      <w:hyperlink r:id="rId246" w:history="1">
        <w:r w:rsidRPr="00D9230E">
          <w:rPr>
            <w:rFonts w:ascii="Times New Roman" w:hAnsi="Times New Roman" w:cs="Times New Roman"/>
            <w:color w:val="0000FF"/>
            <w:sz w:val="24"/>
            <w:szCs w:val="24"/>
          </w:rPr>
          <w:t>строку 5400</w:t>
        </w:r>
      </w:hyperlink>
      <w:r w:rsidRPr="00D9230E">
        <w:rPr>
          <w:rFonts w:ascii="Times New Roman" w:hAnsi="Times New Roman" w:cs="Times New Roman"/>
          <w:sz w:val="24"/>
          <w:szCs w:val="24"/>
        </w:rPr>
        <w:t xml:space="preserve">, отражаются мероприятия согласно </w:t>
      </w:r>
      <w:hyperlink r:id="rId247" w:history="1">
        <w:r w:rsidRPr="00D9230E">
          <w:rPr>
            <w:rFonts w:ascii="Times New Roman" w:hAnsi="Times New Roman" w:cs="Times New Roman"/>
            <w:color w:val="0000FF"/>
            <w:sz w:val="24"/>
            <w:szCs w:val="24"/>
          </w:rPr>
          <w:t>части 2 статьи 14.1</w:t>
        </w:r>
      </w:hyperlink>
      <w:r w:rsidR="00E518C2">
        <w:rPr>
          <w:rFonts w:ascii="Times New Roman" w:hAnsi="Times New Roman" w:cs="Times New Roman"/>
          <w:sz w:val="24"/>
          <w:szCs w:val="24"/>
        </w:rPr>
        <w:t xml:space="preserve"> Закона №</w:t>
      </w:r>
      <w:r w:rsidRPr="00D9230E">
        <w:rPr>
          <w:rFonts w:ascii="Times New Roman" w:hAnsi="Times New Roman" w:cs="Times New Roman"/>
          <w:sz w:val="24"/>
          <w:szCs w:val="24"/>
        </w:rPr>
        <w:t xml:space="preserve"> 131-ФЗ (за исключением мероприятий, предусмотренных </w:t>
      </w:r>
      <w:hyperlink r:id="rId248" w:history="1">
        <w:r w:rsidRPr="00D9230E">
          <w:rPr>
            <w:rFonts w:ascii="Times New Roman" w:hAnsi="Times New Roman" w:cs="Times New Roman"/>
            <w:color w:val="0000FF"/>
            <w:sz w:val="24"/>
            <w:szCs w:val="24"/>
          </w:rPr>
          <w:t>пунктом 5.3.2</w:t>
        </w:r>
      </w:hyperlink>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E518C2">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 xml:space="preserve"> правовых актов сельского поселения, заключения договоров (соглашений) в рамках </w:t>
      </w:r>
      <w:r w:rsidRPr="00D9230E">
        <w:rPr>
          <w:rFonts w:ascii="Times New Roman" w:hAnsi="Times New Roman" w:cs="Times New Roman"/>
          <w:sz w:val="24"/>
          <w:szCs w:val="24"/>
        </w:rPr>
        <w:lastRenderedPageBreak/>
        <w:t>реализации органами местного самоуправления сельского поселения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за счет субвенций, предоставленных из федерального бюджета или бюджета субъекта Российской Федерации (</w:t>
      </w:r>
      <w:hyperlink r:id="rId249" w:history="1">
        <w:r w:rsidRPr="00D9230E">
          <w:rPr>
            <w:rFonts w:ascii="Times New Roman" w:hAnsi="Times New Roman" w:cs="Times New Roman"/>
            <w:color w:val="0000FF"/>
            <w:sz w:val="24"/>
            <w:szCs w:val="24"/>
          </w:rPr>
          <w:t>пункт 5.4.1</w:t>
        </w:r>
      </w:hyperlink>
      <w:r w:rsidRPr="00D9230E">
        <w:rPr>
          <w:rFonts w:ascii="Times New Roman" w:hAnsi="Times New Roman" w:cs="Times New Roman"/>
          <w:sz w:val="24"/>
          <w:szCs w:val="24"/>
        </w:rPr>
        <w:t xml:space="preserve">), по строкам, входящим в </w:t>
      </w:r>
      <w:hyperlink r:id="rId250" w:history="1">
        <w:r w:rsidRPr="00D9230E">
          <w:rPr>
            <w:rFonts w:ascii="Times New Roman" w:hAnsi="Times New Roman" w:cs="Times New Roman"/>
            <w:color w:val="0000FF"/>
            <w:sz w:val="24"/>
            <w:szCs w:val="24"/>
          </w:rPr>
          <w:t>строку</w:t>
        </w:r>
        <w:proofErr w:type="gramEnd"/>
        <w:r w:rsidRPr="00D9230E">
          <w:rPr>
            <w:rFonts w:ascii="Times New Roman" w:hAnsi="Times New Roman" w:cs="Times New Roman"/>
            <w:color w:val="0000FF"/>
            <w:sz w:val="24"/>
            <w:szCs w:val="24"/>
          </w:rPr>
          <w:t xml:space="preserve"> 5501</w:t>
        </w:r>
      </w:hyperlink>
      <w:r w:rsidRPr="00D9230E">
        <w:rPr>
          <w:rFonts w:ascii="Times New Roman" w:hAnsi="Times New Roman" w:cs="Times New Roman"/>
          <w:sz w:val="24"/>
          <w:szCs w:val="24"/>
        </w:rPr>
        <w:t xml:space="preserve">, отражаются мероприятия в соответствии с </w:t>
      </w:r>
      <w:hyperlink r:id="rId251" w:history="1">
        <w:r w:rsidRPr="00D9230E">
          <w:rPr>
            <w:rFonts w:ascii="Times New Roman" w:hAnsi="Times New Roman" w:cs="Times New Roman"/>
            <w:color w:val="0000FF"/>
            <w:sz w:val="24"/>
            <w:szCs w:val="24"/>
          </w:rPr>
          <w:t>абзацем первым части 5 статьи 19</w:t>
        </w:r>
      </w:hyperlink>
      <w:r w:rsidR="00E518C2">
        <w:rPr>
          <w:rFonts w:ascii="Times New Roman" w:hAnsi="Times New Roman" w:cs="Times New Roman"/>
          <w:sz w:val="24"/>
          <w:szCs w:val="24"/>
        </w:rPr>
        <w:t xml:space="preserve"> Закона №</w:t>
      </w:r>
      <w:r w:rsidRPr="00D9230E">
        <w:rPr>
          <w:rFonts w:ascii="Times New Roman" w:hAnsi="Times New Roman" w:cs="Times New Roman"/>
          <w:sz w:val="24"/>
          <w:szCs w:val="24"/>
        </w:rPr>
        <w:t xml:space="preserve"> 131-ФЗ.</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E518C2">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 xml:space="preserve"> правовых актов сельского поселения, заключения договоров (соглашений) в рамках реализации органами местного самоуправления сельского поселения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за счет собственных доходов и источников финансирования дефицита бюджета сельского поселения (</w:t>
      </w:r>
      <w:hyperlink r:id="rId252" w:history="1">
        <w:r w:rsidRPr="00D9230E">
          <w:rPr>
            <w:rFonts w:ascii="Times New Roman" w:hAnsi="Times New Roman" w:cs="Times New Roman"/>
            <w:color w:val="0000FF"/>
            <w:sz w:val="24"/>
            <w:szCs w:val="24"/>
          </w:rPr>
          <w:t>пункт 5.4.2</w:t>
        </w:r>
      </w:hyperlink>
      <w:r w:rsidRPr="00D9230E">
        <w:rPr>
          <w:rFonts w:ascii="Times New Roman" w:hAnsi="Times New Roman" w:cs="Times New Roman"/>
          <w:sz w:val="24"/>
          <w:szCs w:val="24"/>
        </w:rPr>
        <w:t xml:space="preserve">), по строкам, входящим в </w:t>
      </w:r>
      <w:hyperlink r:id="rId253" w:history="1">
        <w:r w:rsidRPr="00D9230E">
          <w:rPr>
            <w:rFonts w:ascii="Times New Roman" w:hAnsi="Times New Roman" w:cs="Times New Roman"/>
            <w:color w:val="0000FF"/>
            <w:sz w:val="24"/>
            <w:szCs w:val="24"/>
          </w:rPr>
          <w:t>строку 5600</w:t>
        </w:r>
        <w:proofErr w:type="gramEnd"/>
      </w:hyperlink>
      <w:r w:rsidRPr="00D9230E">
        <w:rPr>
          <w:rFonts w:ascii="Times New Roman" w:hAnsi="Times New Roman" w:cs="Times New Roman"/>
          <w:sz w:val="24"/>
          <w:szCs w:val="24"/>
        </w:rPr>
        <w:t xml:space="preserve">, отражаются мероприятия в соответствии с </w:t>
      </w:r>
      <w:hyperlink r:id="rId254" w:history="1">
        <w:r w:rsidRPr="00D9230E">
          <w:rPr>
            <w:rFonts w:ascii="Times New Roman" w:hAnsi="Times New Roman" w:cs="Times New Roman"/>
            <w:color w:val="0000FF"/>
            <w:sz w:val="24"/>
            <w:szCs w:val="24"/>
          </w:rPr>
          <w:t>абзацем вторым части 5 статьи 19</w:t>
        </w:r>
      </w:hyperlink>
      <w:r w:rsidR="00E518C2">
        <w:rPr>
          <w:rFonts w:ascii="Times New Roman" w:hAnsi="Times New Roman" w:cs="Times New Roman"/>
          <w:sz w:val="24"/>
          <w:szCs w:val="24"/>
        </w:rPr>
        <w:t xml:space="preserve"> Закона №</w:t>
      </w:r>
      <w:r w:rsidRPr="00D9230E">
        <w:rPr>
          <w:rFonts w:ascii="Times New Roman" w:hAnsi="Times New Roman" w:cs="Times New Roman"/>
          <w:sz w:val="24"/>
          <w:szCs w:val="24"/>
        </w:rPr>
        <w:t xml:space="preserve"> 131-ФЗ.</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E518C2">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 xml:space="preserve"> правовых актов сельского поселения, заключения соглашений, предусматривающих предоставление межбюджетных трансфертов из бюджета сельского поселения другим бюджетам бюджетной системы Российской Федерации, в части предоставления субсидий в бюджет субъекта Российской Федерации (</w:t>
      </w:r>
      <w:hyperlink r:id="rId255" w:history="1">
        <w:r w:rsidRPr="00D9230E">
          <w:rPr>
            <w:rFonts w:ascii="Times New Roman" w:hAnsi="Times New Roman" w:cs="Times New Roman"/>
            <w:color w:val="0000FF"/>
            <w:sz w:val="24"/>
            <w:szCs w:val="24"/>
          </w:rPr>
          <w:t>пункт 5.5.1.1</w:t>
        </w:r>
      </w:hyperlink>
      <w:r w:rsidRPr="00D9230E">
        <w:rPr>
          <w:rFonts w:ascii="Times New Roman" w:hAnsi="Times New Roman" w:cs="Times New Roman"/>
          <w:sz w:val="24"/>
          <w:szCs w:val="24"/>
        </w:rPr>
        <w:t xml:space="preserve">) по </w:t>
      </w:r>
      <w:hyperlink r:id="rId256" w:history="1">
        <w:r w:rsidRPr="00D9230E">
          <w:rPr>
            <w:rFonts w:ascii="Times New Roman" w:hAnsi="Times New Roman" w:cs="Times New Roman"/>
            <w:color w:val="0000FF"/>
            <w:sz w:val="24"/>
            <w:szCs w:val="24"/>
          </w:rPr>
          <w:t>строке 5702</w:t>
        </w:r>
      </w:hyperlink>
      <w:r w:rsidRPr="00D9230E">
        <w:rPr>
          <w:rFonts w:ascii="Times New Roman" w:hAnsi="Times New Roman" w:cs="Times New Roman"/>
          <w:sz w:val="24"/>
          <w:szCs w:val="24"/>
        </w:rPr>
        <w:t xml:space="preserve"> отражаются мероприятия, предусмотренные </w:t>
      </w:r>
      <w:hyperlink r:id="rId257" w:history="1">
        <w:r w:rsidRPr="00D9230E">
          <w:rPr>
            <w:rFonts w:ascii="Times New Roman" w:hAnsi="Times New Roman" w:cs="Times New Roman"/>
            <w:color w:val="0000FF"/>
            <w:sz w:val="24"/>
            <w:szCs w:val="24"/>
          </w:rPr>
          <w:t>частью 1 статьи 65</w:t>
        </w:r>
      </w:hyperlink>
      <w:r w:rsidR="00E518C2">
        <w:rPr>
          <w:rFonts w:ascii="Times New Roman" w:hAnsi="Times New Roman" w:cs="Times New Roman"/>
          <w:sz w:val="24"/>
          <w:szCs w:val="24"/>
        </w:rPr>
        <w:t xml:space="preserve"> Закона №</w:t>
      </w:r>
      <w:r w:rsidRPr="00D9230E">
        <w:rPr>
          <w:rFonts w:ascii="Times New Roman" w:hAnsi="Times New Roman" w:cs="Times New Roman"/>
          <w:sz w:val="24"/>
          <w:szCs w:val="24"/>
        </w:rPr>
        <w:t xml:space="preserve"> 131-ФЗ и </w:t>
      </w:r>
      <w:hyperlink r:id="rId258" w:history="1">
        <w:r w:rsidRPr="00D9230E">
          <w:rPr>
            <w:rFonts w:ascii="Times New Roman" w:hAnsi="Times New Roman" w:cs="Times New Roman"/>
            <w:color w:val="0000FF"/>
            <w:sz w:val="24"/>
            <w:szCs w:val="24"/>
          </w:rPr>
          <w:t>статьей 142.2</w:t>
        </w:r>
      </w:hyperlink>
      <w:r w:rsidRPr="00D9230E">
        <w:rPr>
          <w:rFonts w:ascii="Times New Roman" w:hAnsi="Times New Roman" w:cs="Times New Roman"/>
          <w:sz w:val="24"/>
          <w:szCs w:val="24"/>
        </w:rPr>
        <w:t xml:space="preserve"> Бюджетного кодекса Российской Федерации.</w:t>
      </w:r>
      <w:proofErr w:type="gramEnd"/>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E518C2">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правовых актов сельского поселения, заключения соглашений, предусматривающих предоставление межбюджетных трансфертов из бюджета сельского поселения другим бюджетам бюджетной системы Российской Федерации, в части предоставления субсидий в бюджет муниципального района на решение вопросов местного значения межмуниципального характера (</w:t>
      </w:r>
      <w:hyperlink r:id="rId259" w:history="1">
        <w:r w:rsidRPr="00D9230E">
          <w:rPr>
            <w:rFonts w:ascii="Times New Roman" w:hAnsi="Times New Roman" w:cs="Times New Roman"/>
            <w:color w:val="0000FF"/>
            <w:sz w:val="24"/>
            <w:szCs w:val="24"/>
          </w:rPr>
          <w:t>пункт 5.5.1.2</w:t>
        </w:r>
      </w:hyperlink>
      <w:r w:rsidRPr="00D9230E">
        <w:rPr>
          <w:rFonts w:ascii="Times New Roman" w:hAnsi="Times New Roman" w:cs="Times New Roman"/>
          <w:sz w:val="24"/>
          <w:szCs w:val="24"/>
        </w:rPr>
        <w:t xml:space="preserve">) по строкам, входящим в </w:t>
      </w:r>
      <w:hyperlink r:id="rId260" w:history="1">
        <w:r w:rsidRPr="00D9230E">
          <w:rPr>
            <w:rFonts w:ascii="Times New Roman" w:hAnsi="Times New Roman" w:cs="Times New Roman"/>
            <w:color w:val="0000FF"/>
            <w:sz w:val="24"/>
            <w:szCs w:val="24"/>
          </w:rPr>
          <w:t>строку 5703</w:t>
        </w:r>
      </w:hyperlink>
      <w:r w:rsidRPr="00D9230E">
        <w:rPr>
          <w:rFonts w:ascii="Times New Roman" w:hAnsi="Times New Roman" w:cs="Times New Roman"/>
          <w:sz w:val="24"/>
          <w:szCs w:val="24"/>
        </w:rPr>
        <w:t xml:space="preserve">, отражаются мероприятия в случае их </w:t>
      </w:r>
      <w:proofErr w:type="spellStart"/>
      <w:r w:rsidRPr="00D9230E">
        <w:rPr>
          <w:rFonts w:ascii="Times New Roman" w:hAnsi="Times New Roman" w:cs="Times New Roman"/>
          <w:sz w:val="24"/>
          <w:szCs w:val="24"/>
        </w:rPr>
        <w:t>предусмотрения</w:t>
      </w:r>
      <w:proofErr w:type="spellEnd"/>
      <w:r w:rsidRPr="00D9230E">
        <w:rPr>
          <w:rFonts w:ascii="Times New Roman" w:hAnsi="Times New Roman" w:cs="Times New Roman"/>
          <w:sz w:val="24"/>
          <w:szCs w:val="24"/>
        </w:rPr>
        <w:t xml:space="preserve"> </w:t>
      </w:r>
      <w:hyperlink r:id="rId261" w:history="1">
        <w:r w:rsidRPr="00D9230E">
          <w:rPr>
            <w:rFonts w:ascii="Times New Roman" w:hAnsi="Times New Roman" w:cs="Times New Roman"/>
            <w:color w:val="0000FF"/>
            <w:sz w:val="24"/>
            <w:szCs w:val="24"/>
          </w:rPr>
          <w:t>Законом</w:t>
        </w:r>
      </w:hyperlink>
      <w:r w:rsidR="00E518C2">
        <w:rPr>
          <w:rFonts w:ascii="Times New Roman" w:hAnsi="Times New Roman" w:cs="Times New Roman"/>
          <w:sz w:val="24"/>
          <w:szCs w:val="24"/>
        </w:rPr>
        <w:t xml:space="preserve"> №</w:t>
      </w:r>
      <w:r w:rsidRPr="00D9230E">
        <w:rPr>
          <w:rFonts w:ascii="Times New Roman" w:hAnsi="Times New Roman" w:cs="Times New Roman"/>
          <w:sz w:val="24"/>
          <w:szCs w:val="24"/>
        </w:rPr>
        <w:t xml:space="preserve"> 131-ФЗ</w:t>
      </w:r>
      <w:proofErr w:type="gramEnd"/>
      <w:r w:rsidRPr="00D9230E">
        <w:rPr>
          <w:rFonts w:ascii="Times New Roman" w:hAnsi="Times New Roman" w:cs="Times New Roman"/>
          <w:sz w:val="24"/>
          <w:szCs w:val="24"/>
        </w:rPr>
        <w:t xml:space="preserve"> и бюджетным законодательством Российской Федерации.</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E518C2">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правовых актов сельского поселения, заключения соглашений, предусматривающих предоставление межбюджетных трансфертов из бюджета сельского поселения другим бюджетам бюджетной системы Российской Федерации, в части предоставления иных межбюджетных трансфертов в бюджет муниципального района в случае заключения соглашения с органами местного самоуправления муниципального района, в состав которого входит сельское поселение, о передаче им осуществления части</w:t>
      </w:r>
      <w:proofErr w:type="gramEnd"/>
      <w:r w:rsidRPr="00D9230E">
        <w:rPr>
          <w:rFonts w:ascii="Times New Roman" w:hAnsi="Times New Roman" w:cs="Times New Roman"/>
          <w:sz w:val="24"/>
          <w:szCs w:val="24"/>
        </w:rPr>
        <w:t xml:space="preserve"> своих полномочий по решению вопросов местного значения (</w:t>
      </w:r>
      <w:hyperlink r:id="rId262" w:history="1">
        <w:r w:rsidRPr="00D9230E">
          <w:rPr>
            <w:rFonts w:ascii="Times New Roman" w:hAnsi="Times New Roman" w:cs="Times New Roman"/>
            <w:color w:val="0000FF"/>
            <w:sz w:val="24"/>
            <w:szCs w:val="24"/>
          </w:rPr>
          <w:t>пункт 5.5.2.1</w:t>
        </w:r>
      </w:hyperlink>
      <w:r w:rsidRPr="00D9230E">
        <w:rPr>
          <w:rFonts w:ascii="Times New Roman" w:hAnsi="Times New Roman" w:cs="Times New Roman"/>
          <w:sz w:val="24"/>
          <w:szCs w:val="24"/>
        </w:rPr>
        <w:t xml:space="preserve">), по строкам, входящим в </w:t>
      </w:r>
      <w:hyperlink r:id="rId263" w:history="1">
        <w:r w:rsidRPr="00D9230E">
          <w:rPr>
            <w:rFonts w:ascii="Times New Roman" w:hAnsi="Times New Roman" w:cs="Times New Roman"/>
            <w:color w:val="0000FF"/>
            <w:sz w:val="24"/>
            <w:szCs w:val="24"/>
          </w:rPr>
          <w:t>строку 5801</w:t>
        </w:r>
      </w:hyperlink>
      <w:r w:rsidRPr="00D9230E">
        <w:rPr>
          <w:rFonts w:ascii="Times New Roman" w:hAnsi="Times New Roman" w:cs="Times New Roman"/>
          <w:sz w:val="24"/>
          <w:szCs w:val="24"/>
        </w:rPr>
        <w:t xml:space="preserve">, отражаются мероприятия, предусмотренные </w:t>
      </w:r>
      <w:hyperlink r:id="rId264" w:history="1">
        <w:r w:rsidRPr="00D9230E">
          <w:rPr>
            <w:rFonts w:ascii="Times New Roman" w:hAnsi="Times New Roman" w:cs="Times New Roman"/>
            <w:color w:val="0000FF"/>
            <w:sz w:val="24"/>
            <w:szCs w:val="24"/>
          </w:rPr>
          <w:t>частью 4 статьи 15</w:t>
        </w:r>
      </w:hyperlink>
      <w:r w:rsidRPr="00D9230E">
        <w:rPr>
          <w:rFonts w:ascii="Times New Roman" w:hAnsi="Times New Roman" w:cs="Times New Roman"/>
          <w:sz w:val="24"/>
          <w:szCs w:val="24"/>
        </w:rPr>
        <w:t xml:space="preserve"> и </w:t>
      </w:r>
      <w:hyperlink r:id="rId265" w:history="1">
        <w:r w:rsidRPr="00D9230E">
          <w:rPr>
            <w:rFonts w:ascii="Times New Roman" w:hAnsi="Times New Roman" w:cs="Times New Roman"/>
            <w:color w:val="0000FF"/>
            <w:sz w:val="24"/>
            <w:szCs w:val="24"/>
          </w:rPr>
          <w:t>частью 4 статьи 65</w:t>
        </w:r>
      </w:hyperlink>
      <w:r w:rsidR="00E518C2">
        <w:rPr>
          <w:rFonts w:ascii="Times New Roman" w:hAnsi="Times New Roman" w:cs="Times New Roman"/>
          <w:sz w:val="24"/>
          <w:szCs w:val="24"/>
        </w:rPr>
        <w:t xml:space="preserve"> Закона №</w:t>
      </w:r>
      <w:r w:rsidRPr="00D9230E">
        <w:rPr>
          <w:rFonts w:ascii="Times New Roman" w:hAnsi="Times New Roman" w:cs="Times New Roman"/>
          <w:sz w:val="24"/>
          <w:szCs w:val="24"/>
        </w:rPr>
        <w:t xml:space="preserve"> 131-ФЗ, а также </w:t>
      </w:r>
      <w:hyperlink r:id="rId266" w:history="1">
        <w:r w:rsidRPr="00D9230E">
          <w:rPr>
            <w:rFonts w:ascii="Times New Roman" w:hAnsi="Times New Roman" w:cs="Times New Roman"/>
            <w:color w:val="0000FF"/>
            <w:sz w:val="24"/>
            <w:szCs w:val="24"/>
          </w:rPr>
          <w:t>статьей 142.5</w:t>
        </w:r>
      </w:hyperlink>
      <w:r w:rsidRPr="00D9230E">
        <w:rPr>
          <w:rFonts w:ascii="Times New Roman" w:hAnsi="Times New Roman" w:cs="Times New Roman"/>
          <w:sz w:val="24"/>
          <w:szCs w:val="24"/>
        </w:rPr>
        <w:t xml:space="preserve"> Бюджетного кодекса Российской Федерации (за исключение случаев, предусмотренных </w:t>
      </w:r>
      <w:hyperlink r:id="rId267" w:history="1">
        <w:r w:rsidRPr="00D9230E">
          <w:rPr>
            <w:rFonts w:ascii="Times New Roman" w:hAnsi="Times New Roman" w:cs="Times New Roman"/>
            <w:color w:val="0000FF"/>
            <w:sz w:val="24"/>
            <w:szCs w:val="24"/>
          </w:rPr>
          <w:t>пунктом 5.5.2.2</w:t>
        </w:r>
      </w:hyperlink>
      <w:r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proofErr w:type="gramStart"/>
      <w:r w:rsidRPr="00D9230E">
        <w:rPr>
          <w:rFonts w:ascii="Times New Roman" w:hAnsi="Times New Roman" w:cs="Times New Roman"/>
          <w:sz w:val="24"/>
          <w:szCs w:val="24"/>
        </w:rPr>
        <w:t xml:space="preserve">В группе расходных обязательств, возникших в результате принятия </w:t>
      </w:r>
      <w:r w:rsidR="00E518C2">
        <w:rPr>
          <w:rFonts w:ascii="Times New Roman" w:hAnsi="Times New Roman" w:cs="Times New Roman"/>
          <w:sz w:val="24"/>
          <w:szCs w:val="24"/>
        </w:rPr>
        <w:t xml:space="preserve">муниципальных </w:t>
      </w:r>
      <w:r w:rsidRPr="00D9230E">
        <w:rPr>
          <w:rFonts w:ascii="Times New Roman" w:hAnsi="Times New Roman" w:cs="Times New Roman"/>
          <w:sz w:val="24"/>
          <w:szCs w:val="24"/>
        </w:rPr>
        <w:t xml:space="preserve"> правовых актов сельского поселения, заключения соглашений, предусматривающих предоставление межбюджетных трансфертов из бюджета сельского поселения другим бюджетам бюджетной системы Российской Федерации, в части предоставления иных межбюджетных трансфертов в бюджет муниципального района в иных случаях, не связанных с заключением соглашений, указанных в </w:t>
      </w:r>
      <w:hyperlink r:id="rId268" w:history="1">
        <w:r w:rsidRPr="00D9230E">
          <w:rPr>
            <w:rFonts w:ascii="Times New Roman" w:hAnsi="Times New Roman" w:cs="Times New Roman"/>
            <w:color w:val="0000FF"/>
            <w:sz w:val="24"/>
            <w:szCs w:val="24"/>
          </w:rPr>
          <w:t>подпункте 5.5.2.1</w:t>
        </w:r>
      </w:hyperlink>
      <w:r w:rsidRPr="00D9230E">
        <w:rPr>
          <w:rFonts w:ascii="Times New Roman" w:hAnsi="Times New Roman" w:cs="Times New Roman"/>
          <w:sz w:val="24"/>
          <w:szCs w:val="24"/>
        </w:rPr>
        <w:t xml:space="preserve"> (</w:t>
      </w:r>
      <w:hyperlink r:id="rId269" w:history="1">
        <w:r w:rsidRPr="00D9230E">
          <w:rPr>
            <w:rFonts w:ascii="Times New Roman" w:hAnsi="Times New Roman" w:cs="Times New Roman"/>
            <w:color w:val="0000FF"/>
            <w:sz w:val="24"/>
            <w:szCs w:val="24"/>
          </w:rPr>
          <w:t>пункт 5.5.2.2</w:t>
        </w:r>
      </w:hyperlink>
      <w:r w:rsidRPr="00D9230E">
        <w:rPr>
          <w:rFonts w:ascii="Times New Roman" w:hAnsi="Times New Roman" w:cs="Times New Roman"/>
          <w:sz w:val="24"/>
          <w:szCs w:val="24"/>
        </w:rPr>
        <w:t xml:space="preserve">), по строкам, входящим в </w:t>
      </w:r>
      <w:hyperlink r:id="rId270" w:history="1">
        <w:r w:rsidRPr="00D9230E">
          <w:rPr>
            <w:rFonts w:ascii="Times New Roman" w:hAnsi="Times New Roman" w:cs="Times New Roman"/>
            <w:color w:val="0000FF"/>
            <w:sz w:val="24"/>
            <w:szCs w:val="24"/>
          </w:rPr>
          <w:t>строку 5900</w:t>
        </w:r>
      </w:hyperlink>
      <w:r w:rsidRPr="00D9230E">
        <w:rPr>
          <w:rFonts w:ascii="Times New Roman" w:hAnsi="Times New Roman" w:cs="Times New Roman"/>
          <w:sz w:val="24"/>
          <w:szCs w:val="24"/>
        </w:rPr>
        <w:t>, отражаются</w:t>
      </w:r>
      <w:proofErr w:type="gramEnd"/>
      <w:r w:rsidRPr="00D9230E">
        <w:rPr>
          <w:rFonts w:ascii="Times New Roman" w:hAnsi="Times New Roman" w:cs="Times New Roman"/>
          <w:sz w:val="24"/>
          <w:szCs w:val="24"/>
        </w:rPr>
        <w:t xml:space="preserve"> мероприятия, предусмотренные </w:t>
      </w:r>
      <w:hyperlink r:id="rId271" w:history="1">
        <w:r w:rsidRPr="00D9230E">
          <w:rPr>
            <w:rFonts w:ascii="Times New Roman" w:hAnsi="Times New Roman" w:cs="Times New Roman"/>
            <w:color w:val="0000FF"/>
            <w:sz w:val="24"/>
            <w:szCs w:val="24"/>
          </w:rPr>
          <w:t>частью 4 статьи 65</w:t>
        </w:r>
      </w:hyperlink>
      <w:r w:rsidR="00E518C2">
        <w:rPr>
          <w:rFonts w:ascii="Times New Roman" w:hAnsi="Times New Roman" w:cs="Times New Roman"/>
          <w:sz w:val="24"/>
          <w:szCs w:val="24"/>
        </w:rPr>
        <w:t xml:space="preserve"> Закона №</w:t>
      </w:r>
      <w:r w:rsidRPr="00D9230E">
        <w:rPr>
          <w:rFonts w:ascii="Times New Roman" w:hAnsi="Times New Roman" w:cs="Times New Roman"/>
          <w:sz w:val="24"/>
          <w:szCs w:val="24"/>
        </w:rPr>
        <w:t xml:space="preserve"> 131-ФЗ и </w:t>
      </w:r>
      <w:hyperlink r:id="rId272" w:history="1">
        <w:r w:rsidRPr="00D9230E">
          <w:rPr>
            <w:rFonts w:ascii="Times New Roman" w:hAnsi="Times New Roman" w:cs="Times New Roman"/>
            <w:color w:val="0000FF"/>
            <w:sz w:val="24"/>
            <w:szCs w:val="24"/>
          </w:rPr>
          <w:t>статьей 142.5</w:t>
        </w:r>
      </w:hyperlink>
      <w:r w:rsidRPr="00D9230E">
        <w:rPr>
          <w:rFonts w:ascii="Times New Roman" w:hAnsi="Times New Roman" w:cs="Times New Roman"/>
          <w:sz w:val="24"/>
          <w:szCs w:val="24"/>
        </w:rPr>
        <w:t xml:space="preserve"> Бюджетного кодекса Российской Федерации (за исключение случаев, предусмотренных </w:t>
      </w:r>
      <w:hyperlink r:id="rId273" w:history="1">
        <w:r w:rsidRPr="00D9230E">
          <w:rPr>
            <w:rFonts w:ascii="Times New Roman" w:hAnsi="Times New Roman" w:cs="Times New Roman"/>
            <w:color w:val="0000FF"/>
            <w:sz w:val="24"/>
            <w:szCs w:val="24"/>
          </w:rPr>
          <w:t>пунктом 5.5.2.1</w:t>
        </w:r>
      </w:hyperlink>
      <w:r w:rsidRPr="00D9230E">
        <w:rPr>
          <w:rFonts w:ascii="Times New Roman" w:hAnsi="Times New Roman" w:cs="Times New Roman"/>
          <w:sz w:val="24"/>
          <w:szCs w:val="24"/>
        </w:rPr>
        <w:t>).</w:t>
      </w:r>
    </w:p>
    <w:p w:rsidR="00D9230E" w:rsidRDefault="00D9230E" w:rsidP="00D9230E">
      <w:pPr>
        <w:pStyle w:val="ConsPlusNormal"/>
        <w:jc w:val="center"/>
        <w:rPr>
          <w:rFonts w:ascii="Times New Roman" w:hAnsi="Times New Roman" w:cs="Times New Roman"/>
          <w:sz w:val="24"/>
          <w:szCs w:val="24"/>
        </w:rPr>
      </w:pPr>
    </w:p>
    <w:p w:rsidR="004021F3" w:rsidRPr="00D9230E" w:rsidRDefault="004021F3" w:rsidP="00D9230E">
      <w:pPr>
        <w:pStyle w:val="ConsPlusNormal"/>
        <w:jc w:val="center"/>
        <w:rPr>
          <w:rFonts w:ascii="Times New Roman" w:hAnsi="Times New Roman" w:cs="Times New Roman"/>
          <w:sz w:val="24"/>
          <w:szCs w:val="24"/>
        </w:rPr>
      </w:pPr>
    </w:p>
    <w:p w:rsidR="00D9230E" w:rsidRDefault="006F00FE" w:rsidP="006F00FE">
      <w:pPr>
        <w:pStyle w:val="ConsPlusNormal"/>
        <w:jc w:val="center"/>
        <w:rPr>
          <w:rFonts w:ascii="Times New Roman" w:hAnsi="Times New Roman" w:cs="Times New Roman"/>
          <w:sz w:val="24"/>
          <w:szCs w:val="24"/>
        </w:rPr>
      </w:pPr>
      <w:r>
        <w:rPr>
          <w:rFonts w:ascii="Times New Roman" w:hAnsi="Times New Roman" w:cs="Times New Roman"/>
          <w:sz w:val="24"/>
          <w:szCs w:val="24"/>
          <w:lang w:val="en-US"/>
        </w:rPr>
        <w:t>III</w:t>
      </w:r>
      <w:r w:rsidR="00D9230E" w:rsidRPr="00D9230E">
        <w:rPr>
          <w:rFonts w:ascii="Times New Roman" w:hAnsi="Times New Roman" w:cs="Times New Roman"/>
          <w:sz w:val="24"/>
          <w:szCs w:val="24"/>
        </w:rPr>
        <w:t xml:space="preserve">. Рекомендации по использованию </w:t>
      </w:r>
      <w:proofErr w:type="gramStart"/>
      <w:r w:rsidR="00D9230E" w:rsidRPr="00D9230E">
        <w:rPr>
          <w:rFonts w:ascii="Times New Roman" w:hAnsi="Times New Roman" w:cs="Times New Roman"/>
          <w:sz w:val="24"/>
          <w:szCs w:val="24"/>
        </w:rPr>
        <w:t xml:space="preserve">реестра </w:t>
      </w:r>
      <w:r>
        <w:rPr>
          <w:rFonts w:ascii="Times New Roman" w:hAnsi="Times New Roman" w:cs="Times New Roman"/>
          <w:sz w:val="24"/>
          <w:szCs w:val="24"/>
        </w:rPr>
        <w:t xml:space="preserve"> расходных</w:t>
      </w:r>
      <w:proofErr w:type="gramEnd"/>
      <w:r>
        <w:rPr>
          <w:rFonts w:ascii="Times New Roman" w:hAnsi="Times New Roman" w:cs="Times New Roman"/>
          <w:sz w:val="24"/>
          <w:szCs w:val="24"/>
        </w:rPr>
        <w:t xml:space="preserve"> обязательств</w:t>
      </w:r>
    </w:p>
    <w:p w:rsidR="006F00FE" w:rsidRDefault="006F00FE" w:rsidP="006F00FE">
      <w:pPr>
        <w:pStyle w:val="ConsPlusNormal"/>
        <w:jc w:val="center"/>
        <w:rPr>
          <w:rFonts w:ascii="Times New Roman" w:hAnsi="Times New Roman" w:cs="Times New Roman"/>
          <w:sz w:val="24"/>
          <w:szCs w:val="24"/>
        </w:rPr>
      </w:pPr>
    </w:p>
    <w:p w:rsidR="004021F3" w:rsidRPr="006F00FE" w:rsidRDefault="004021F3" w:rsidP="006F00FE">
      <w:pPr>
        <w:pStyle w:val="ConsPlusNormal"/>
        <w:jc w:val="center"/>
        <w:rPr>
          <w:rFonts w:ascii="Times New Roman" w:hAnsi="Times New Roman" w:cs="Times New Roman"/>
          <w:sz w:val="24"/>
          <w:szCs w:val="24"/>
        </w:rPr>
      </w:pPr>
    </w:p>
    <w:p w:rsidR="00D9230E" w:rsidRPr="00D9230E" w:rsidRDefault="006F00FE" w:rsidP="006F00FE">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Реестр</w:t>
      </w:r>
      <w:r w:rsidR="00D9230E" w:rsidRPr="00D9230E">
        <w:rPr>
          <w:rFonts w:ascii="Times New Roman" w:hAnsi="Times New Roman" w:cs="Times New Roman"/>
          <w:sz w:val="24"/>
          <w:szCs w:val="24"/>
        </w:rPr>
        <w:t xml:space="preserve"> </w:t>
      </w:r>
      <w:r>
        <w:rPr>
          <w:rFonts w:ascii="Times New Roman" w:hAnsi="Times New Roman" w:cs="Times New Roman"/>
          <w:sz w:val="24"/>
          <w:szCs w:val="24"/>
        </w:rPr>
        <w:t xml:space="preserve">расходных обязательств </w:t>
      </w:r>
      <w:r w:rsidR="00D9230E" w:rsidRPr="00D9230E">
        <w:rPr>
          <w:rFonts w:ascii="Times New Roman" w:hAnsi="Times New Roman" w:cs="Times New Roman"/>
          <w:sz w:val="24"/>
          <w:szCs w:val="24"/>
        </w:rPr>
        <w:t xml:space="preserve">может быть использован </w:t>
      </w:r>
      <w:r>
        <w:rPr>
          <w:rFonts w:ascii="Times New Roman" w:hAnsi="Times New Roman" w:cs="Times New Roman"/>
          <w:sz w:val="24"/>
          <w:szCs w:val="24"/>
        </w:rPr>
        <w:t xml:space="preserve">муниципальным образованием </w:t>
      </w:r>
      <w:r w:rsidR="00D9230E" w:rsidRPr="00D9230E">
        <w:rPr>
          <w:rFonts w:ascii="Times New Roman" w:hAnsi="Times New Roman" w:cs="Times New Roman"/>
          <w:sz w:val="24"/>
          <w:szCs w:val="24"/>
        </w:rPr>
        <w:t xml:space="preserve"> </w:t>
      </w:r>
      <w:proofErr w:type="gramStart"/>
      <w:r w:rsidR="00D9230E" w:rsidRPr="00D9230E">
        <w:rPr>
          <w:rFonts w:ascii="Times New Roman" w:hAnsi="Times New Roman" w:cs="Times New Roman"/>
          <w:sz w:val="24"/>
          <w:szCs w:val="24"/>
        </w:rPr>
        <w:t>для</w:t>
      </w:r>
      <w:proofErr w:type="gramEnd"/>
      <w:r w:rsidR="00D9230E" w:rsidRPr="00D9230E">
        <w:rPr>
          <w:rFonts w:ascii="Times New Roman" w:hAnsi="Times New Roman" w:cs="Times New Roman"/>
          <w:sz w:val="24"/>
          <w:szCs w:val="24"/>
        </w:rPr>
        <w:t>:</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lastRenderedPageBreak/>
        <w:t>- анализа потребностей в финансовом обеспечении вопросов местного значения и полномочий органов местного самоуправления, оценки полноты фактического покрытия данных потребностей бюджетными средствами;</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оценки объемов расходных обязательств, направленных на решение вопросов местного значения и вопросов, не отнесенных к вопросам местного значения муниципальных образований, реализацию прав и полномочий органов местного самоуправления муниципальных образований;</w:t>
      </w:r>
    </w:p>
    <w:p w:rsidR="00D9230E" w:rsidRPr="00D9230E" w:rsidRDefault="00D9230E" w:rsidP="00D9230E">
      <w:pPr>
        <w:pStyle w:val="ConsPlusNormal"/>
        <w:ind w:firstLine="540"/>
        <w:jc w:val="both"/>
        <w:rPr>
          <w:rFonts w:ascii="Times New Roman" w:hAnsi="Times New Roman" w:cs="Times New Roman"/>
          <w:sz w:val="24"/>
          <w:szCs w:val="24"/>
        </w:rPr>
      </w:pPr>
      <w:r w:rsidRPr="00D9230E">
        <w:rPr>
          <w:rFonts w:ascii="Times New Roman" w:hAnsi="Times New Roman" w:cs="Times New Roman"/>
          <w:sz w:val="24"/>
          <w:szCs w:val="24"/>
        </w:rPr>
        <w:t xml:space="preserve">- оценки полноты установления на муниципальном уровне </w:t>
      </w:r>
      <w:proofErr w:type="gramStart"/>
      <w:r w:rsidRPr="00D9230E">
        <w:rPr>
          <w:rFonts w:ascii="Times New Roman" w:hAnsi="Times New Roman" w:cs="Times New Roman"/>
          <w:sz w:val="24"/>
          <w:szCs w:val="24"/>
        </w:rPr>
        <w:t>процедур решения вопросов местного значения муниципальных образований</w:t>
      </w:r>
      <w:proofErr w:type="gramEnd"/>
      <w:r w:rsidRPr="00D9230E">
        <w:rPr>
          <w:rFonts w:ascii="Times New Roman" w:hAnsi="Times New Roman" w:cs="Times New Roman"/>
          <w:sz w:val="24"/>
          <w:szCs w:val="24"/>
        </w:rPr>
        <w:t xml:space="preserve"> и осуществления полномочий органов местного самоуправления.</w:t>
      </w:r>
    </w:p>
    <w:p w:rsidR="00AD48BA" w:rsidRDefault="00AD48BA" w:rsidP="00D9230E">
      <w:pPr>
        <w:pStyle w:val="ConsPlusNormal"/>
        <w:ind w:firstLine="540"/>
        <w:jc w:val="both"/>
        <w:rPr>
          <w:rFonts w:ascii="Times New Roman" w:hAnsi="Times New Roman" w:cs="Times New Roman"/>
          <w:sz w:val="24"/>
          <w:szCs w:val="24"/>
        </w:rPr>
        <w:sectPr w:rsidR="00AD48BA" w:rsidSect="00DF5BCE">
          <w:pgSz w:w="11906" w:h="16838"/>
          <w:pgMar w:top="567" w:right="851" w:bottom="567" w:left="1418" w:header="720" w:footer="720" w:gutter="0"/>
          <w:cols w:space="720"/>
        </w:sectPr>
      </w:pPr>
    </w:p>
    <w:p w:rsidR="002128AA" w:rsidRPr="00F511DE" w:rsidRDefault="00AD48BA" w:rsidP="002128AA">
      <w:pPr>
        <w:pStyle w:val="ConsPlusNonformat"/>
        <w:jc w:val="right"/>
        <w:rPr>
          <w:rFonts w:ascii="Times New Roman" w:hAnsi="Times New Roman" w:cs="Times New Roman"/>
          <w:sz w:val="24"/>
          <w:szCs w:val="24"/>
        </w:rPr>
      </w:pPr>
      <w:r w:rsidRPr="002128AA">
        <w:rPr>
          <w:rFonts w:ascii="Times New Roman" w:hAnsi="Times New Roman" w:cs="Times New Roman"/>
          <w:sz w:val="22"/>
          <w:szCs w:val="22"/>
        </w:rPr>
        <w:lastRenderedPageBreak/>
        <w:t xml:space="preserve"> </w:t>
      </w:r>
      <w:r w:rsidR="002128AA" w:rsidRPr="00F511DE">
        <w:rPr>
          <w:rFonts w:ascii="Times New Roman" w:hAnsi="Times New Roman" w:cs="Times New Roman"/>
          <w:sz w:val="24"/>
          <w:szCs w:val="24"/>
        </w:rPr>
        <w:t>Приложение 1</w:t>
      </w:r>
    </w:p>
    <w:p w:rsidR="002128AA" w:rsidRPr="002128AA" w:rsidRDefault="002128AA" w:rsidP="002128AA">
      <w:pPr>
        <w:pStyle w:val="ConsPlusNonformat"/>
        <w:jc w:val="right"/>
        <w:rPr>
          <w:rFonts w:ascii="Times New Roman" w:hAnsi="Times New Roman" w:cs="Times New Roman"/>
          <w:sz w:val="22"/>
          <w:szCs w:val="22"/>
        </w:rPr>
      </w:pPr>
      <w:r w:rsidRPr="00F511DE">
        <w:rPr>
          <w:rFonts w:ascii="Times New Roman" w:hAnsi="Times New Roman" w:cs="Times New Roman"/>
          <w:sz w:val="24"/>
          <w:szCs w:val="24"/>
        </w:rPr>
        <w:t xml:space="preserve"> к </w:t>
      </w:r>
      <w:r w:rsidR="00530C02" w:rsidRPr="00F511DE">
        <w:rPr>
          <w:rFonts w:ascii="Times New Roman" w:hAnsi="Times New Roman" w:cs="Times New Roman"/>
          <w:sz w:val="24"/>
          <w:szCs w:val="24"/>
        </w:rPr>
        <w:t>М</w:t>
      </w:r>
      <w:r w:rsidRPr="00F511DE">
        <w:rPr>
          <w:rFonts w:ascii="Times New Roman" w:hAnsi="Times New Roman" w:cs="Times New Roman"/>
          <w:sz w:val="24"/>
          <w:szCs w:val="24"/>
        </w:rPr>
        <w:t>етодическим рекомендациям</w:t>
      </w:r>
      <w:r w:rsidR="00AD48BA" w:rsidRPr="002128AA">
        <w:rPr>
          <w:rFonts w:ascii="Times New Roman" w:hAnsi="Times New Roman" w:cs="Times New Roman"/>
          <w:sz w:val="22"/>
          <w:szCs w:val="22"/>
        </w:rPr>
        <w:t xml:space="preserve">     </w:t>
      </w:r>
    </w:p>
    <w:p w:rsidR="002128AA" w:rsidRPr="002128AA" w:rsidRDefault="002128AA" w:rsidP="00AD48BA">
      <w:pPr>
        <w:pStyle w:val="ConsPlusNonformat"/>
        <w:jc w:val="both"/>
        <w:rPr>
          <w:rFonts w:ascii="Times New Roman" w:hAnsi="Times New Roman" w:cs="Times New Roman"/>
          <w:sz w:val="22"/>
          <w:szCs w:val="22"/>
        </w:rPr>
      </w:pPr>
    </w:p>
    <w:p w:rsidR="00AD48BA" w:rsidRPr="00F511DE" w:rsidRDefault="002128AA" w:rsidP="002128AA">
      <w:pPr>
        <w:pStyle w:val="ConsPlusNonformat"/>
        <w:jc w:val="center"/>
        <w:rPr>
          <w:rFonts w:ascii="Times New Roman" w:hAnsi="Times New Roman" w:cs="Times New Roman"/>
          <w:b/>
          <w:sz w:val="24"/>
          <w:szCs w:val="24"/>
        </w:rPr>
      </w:pPr>
      <w:r w:rsidRPr="00F511DE">
        <w:rPr>
          <w:rFonts w:ascii="Times New Roman" w:hAnsi="Times New Roman" w:cs="Times New Roman"/>
          <w:b/>
          <w:sz w:val="24"/>
          <w:szCs w:val="24"/>
        </w:rPr>
        <w:t>РЕЕСТР</w:t>
      </w:r>
      <w:r w:rsidR="00AD48BA" w:rsidRPr="00F511DE">
        <w:rPr>
          <w:rFonts w:ascii="Times New Roman" w:hAnsi="Times New Roman" w:cs="Times New Roman"/>
          <w:b/>
          <w:sz w:val="24"/>
          <w:szCs w:val="24"/>
        </w:rPr>
        <w:t xml:space="preserve"> РАСХОДНЫХ ОБЯЗАТЕЛЬСТВ </w:t>
      </w:r>
    </w:p>
    <w:p w:rsidR="002128AA" w:rsidRDefault="002128AA" w:rsidP="002128AA">
      <w:pPr>
        <w:pStyle w:val="ConsPlusNonformat"/>
        <w:jc w:val="center"/>
        <w:rPr>
          <w:rFonts w:ascii="Times New Roman" w:hAnsi="Times New Roman" w:cs="Times New Roman"/>
          <w:b/>
          <w:sz w:val="22"/>
          <w:szCs w:val="22"/>
        </w:rPr>
      </w:pPr>
      <w:r>
        <w:rPr>
          <w:rFonts w:ascii="Times New Roman" w:hAnsi="Times New Roman" w:cs="Times New Roman"/>
          <w:b/>
          <w:sz w:val="22"/>
          <w:szCs w:val="22"/>
        </w:rPr>
        <w:t>___________________________________________________________</w:t>
      </w:r>
    </w:p>
    <w:p w:rsidR="002128AA" w:rsidRPr="002128AA" w:rsidRDefault="002128AA" w:rsidP="002128AA">
      <w:pPr>
        <w:pStyle w:val="ConsPlusNonformat"/>
        <w:jc w:val="center"/>
        <w:rPr>
          <w:rFonts w:ascii="Times New Roman" w:hAnsi="Times New Roman" w:cs="Times New Roman"/>
          <w:sz w:val="16"/>
          <w:szCs w:val="16"/>
        </w:rPr>
      </w:pPr>
      <w:r w:rsidRPr="002128AA">
        <w:rPr>
          <w:rFonts w:ascii="Times New Roman" w:hAnsi="Times New Roman" w:cs="Times New Roman"/>
          <w:sz w:val="16"/>
          <w:szCs w:val="16"/>
        </w:rPr>
        <w:t>(наименование главного распорядителя бюджетных средств)</w:t>
      </w:r>
    </w:p>
    <w:p w:rsidR="00AD48BA" w:rsidRPr="002128AA" w:rsidRDefault="002128AA" w:rsidP="002128AA">
      <w:pPr>
        <w:pStyle w:val="ConsPlusNonformat"/>
        <w:jc w:val="center"/>
        <w:rPr>
          <w:rFonts w:ascii="Times New Roman" w:hAnsi="Times New Roman" w:cs="Times New Roman"/>
          <w:b/>
          <w:sz w:val="22"/>
          <w:szCs w:val="22"/>
        </w:rPr>
      </w:pPr>
      <w:r>
        <w:rPr>
          <w:rFonts w:ascii="Times New Roman" w:hAnsi="Times New Roman" w:cs="Times New Roman"/>
          <w:b/>
          <w:sz w:val="22"/>
          <w:szCs w:val="22"/>
        </w:rPr>
        <w:t>на  1 января 20__ года</w:t>
      </w:r>
    </w:p>
    <w:p w:rsidR="00AD48BA" w:rsidRPr="002128AA" w:rsidRDefault="00AD48BA" w:rsidP="00AD48BA">
      <w:pPr>
        <w:pStyle w:val="ConsPlusNonformat"/>
        <w:jc w:val="both"/>
        <w:rPr>
          <w:rFonts w:ascii="Times New Roman" w:hAnsi="Times New Roman" w:cs="Times New Roman"/>
          <w:sz w:val="22"/>
          <w:szCs w:val="22"/>
        </w:rPr>
      </w:pPr>
    </w:p>
    <w:p w:rsidR="00AD48BA" w:rsidRPr="002128AA" w:rsidRDefault="00AD48BA" w:rsidP="00AD48BA">
      <w:pPr>
        <w:pStyle w:val="ConsPlusNonformat"/>
        <w:jc w:val="both"/>
        <w:rPr>
          <w:rFonts w:ascii="Times New Roman" w:hAnsi="Times New Roman" w:cs="Times New Roman"/>
          <w:sz w:val="22"/>
          <w:szCs w:val="22"/>
        </w:rPr>
      </w:pPr>
      <w:r w:rsidRPr="002128AA">
        <w:rPr>
          <w:rFonts w:ascii="Times New Roman" w:hAnsi="Times New Roman" w:cs="Times New Roman"/>
          <w:sz w:val="22"/>
          <w:szCs w:val="22"/>
        </w:rPr>
        <w:t>Единица измерения: тыс. руб. (с точностью до первого десятичного знака)</w:t>
      </w:r>
    </w:p>
    <w:p w:rsidR="00AD48BA" w:rsidRPr="002128AA" w:rsidRDefault="00AD48BA" w:rsidP="00AD48BA">
      <w:pPr>
        <w:pStyle w:val="ConsPlusNormal"/>
        <w:jc w:val="both"/>
        <w:rPr>
          <w:rFonts w:ascii="Times New Roman" w:hAnsi="Times New Roman" w:cs="Times New Roman"/>
          <w:sz w:val="22"/>
          <w:szCs w:val="22"/>
        </w:rPr>
      </w:pPr>
    </w:p>
    <w:tbl>
      <w:tblPr>
        <w:tblW w:w="16312"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30"/>
        <w:gridCol w:w="794"/>
        <w:gridCol w:w="947"/>
        <w:gridCol w:w="810"/>
        <w:gridCol w:w="856"/>
        <w:gridCol w:w="901"/>
        <w:gridCol w:w="804"/>
        <w:gridCol w:w="708"/>
        <w:gridCol w:w="842"/>
        <w:gridCol w:w="709"/>
        <w:gridCol w:w="897"/>
        <w:gridCol w:w="472"/>
        <w:gridCol w:w="425"/>
        <w:gridCol w:w="797"/>
        <w:gridCol w:w="851"/>
        <w:gridCol w:w="850"/>
        <w:gridCol w:w="947"/>
        <w:gridCol w:w="714"/>
        <w:gridCol w:w="658"/>
      </w:tblGrid>
      <w:tr w:rsidR="005D670B" w:rsidRPr="002128AA" w:rsidTr="000E7AA9">
        <w:tc>
          <w:tcPr>
            <w:tcW w:w="2330" w:type="dxa"/>
            <w:vMerge w:val="restart"/>
          </w:tcPr>
          <w:p w:rsidR="005D670B" w:rsidRPr="005D670B" w:rsidRDefault="005D670B" w:rsidP="00530C02">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Наименование расходного обязательства, вопроса местного значения, полномочия, права муниципального образования</w:t>
            </w:r>
          </w:p>
        </w:tc>
        <w:tc>
          <w:tcPr>
            <w:tcW w:w="794" w:type="dxa"/>
            <w:vMerge w:val="restart"/>
          </w:tcPr>
          <w:p w:rsidR="005D670B" w:rsidRPr="005D670B" w:rsidRDefault="005D670B" w:rsidP="00530C02">
            <w:pPr>
              <w:pStyle w:val="ConsPlusNormal"/>
              <w:jc w:val="center"/>
              <w:rPr>
                <w:rFonts w:ascii="Times New Roman" w:hAnsi="Times New Roman" w:cs="Times New Roman"/>
                <w:sz w:val="18"/>
                <w:szCs w:val="18"/>
              </w:rPr>
            </w:pPr>
            <w:proofErr w:type="spellStart"/>
            <w:r w:rsidRPr="005D670B">
              <w:rPr>
                <w:rFonts w:ascii="Times New Roman" w:hAnsi="Times New Roman" w:cs="Times New Roman"/>
                <w:sz w:val="18"/>
                <w:szCs w:val="18"/>
              </w:rPr>
              <w:t>ККод</w:t>
            </w:r>
            <w:proofErr w:type="spellEnd"/>
            <w:r w:rsidRPr="005D670B">
              <w:rPr>
                <w:rFonts w:ascii="Times New Roman" w:hAnsi="Times New Roman" w:cs="Times New Roman"/>
                <w:sz w:val="18"/>
                <w:szCs w:val="18"/>
              </w:rPr>
              <w:t xml:space="preserve"> строки</w:t>
            </w:r>
          </w:p>
        </w:tc>
        <w:tc>
          <w:tcPr>
            <w:tcW w:w="7474" w:type="dxa"/>
            <w:gridSpan w:val="9"/>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Правовое основание финансового обеспечения и расходования средств (нормативные правовые акты, договоры, соглашения)</w:t>
            </w:r>
          </w:p>
        </w:tc>
        <w:tc>
          <w:tcPr>
            <w:tcW w:w="897" w:type="dxa"/>
            <w:gridSpan w:val="2"/>
            <w:vMerge w:val="restart"/>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Код расхода по БК</w:t>
            </w:r>
          </w:p>
        </w:tc>
        <w:tc>
          <w:tcPr>
            <w:tcW w:w="4817" w:type="dxa"/>
            <w:gridSpan w:val="6"/>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Объем средств на исполнение расходного обязательства</w:t>
            </w:r>
          </w:p>
        </w:tc>
      </w:tr>
      <w:tr w:rsidR="005D670B" w:rsidRPr="002128AA" w:rsidTr="000E7AA9">
        <w:tc>
          <w:tcPr>
            <w:tcW w:w="2330" w:type="dxa"/>
            <w:vMerge/>
          </w:tcPr>
          <w:p w:rsidR="005D670B" w:rsidRPr="005D670B" w:rsidRDefault="005D670B" w:rsidP="002128AA">
            <w:pPr>
              <w:rPr>
                <w:sz w:val="18"/>
                <w:szCs w:val="18"/>
              </w:rPr>
            </w:pPr>
          </w:p>
        </w:tc>
        <w:tc>
          <w:tcPr>
            <w:tcW w:w="794" w:type="dxa"/>
            <w:vMerge/>
          </w:tcPr>
          <w:p w:rsidR="005D670B" w:rsidRPr="005D670B" w:rsidRDefault="005D670B" w:rsidP="002128AA">
            <w:pPr>
              <w:rPr>
                <w:sz w:val="18"/>
                <w:szCs w:val="18"/>
              </w:rPr>
            </w:pPr>
          </w:p>
        </w:tc>
        <w:tc>
          <w:tcPr>
            <w:tcW w:w="2613" w:type="dxa"/>
            <w:gridSpan w:val="3"/>
          </w:tcPr>
          <w:p w:rsidR="005D670B" w:rsidRPr="005D670B" w:rsidRDefault="005D670B" w:rsidP="00530C02">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Российской Федерации</w:t>
            </w:r>
          </w:p>
        </w:tc>
        <w:tc>
          <w:tcPr>
            <w:tcW w:w="2413" w:type="dxa"/>
            <w:gridSpan w:val="3"/>
          </w:tcPr>
          <w:p w:rsidR="005D670B" w:rsidRPr="005D670B" w:rsidRDefault="005D670B" w:rsidP="00530C02">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Субъекта Российской Федерации</w:t>
            </w:r>
          </w:p>
        </w:tc>
        <w:tc>
          <w:tcPr>
            <w:tcW w:w="2448" w:type="dxa"/>
            <w:gridSpan w:val="3"/>
          </w:tcPr>
          <w:p w:rsidR="005D670B" w:rsidRPr="005D670B" w:rsidRDefault="005D670B" w:rsidP="005D670B">
            <w:pPr>
              <w:jc w:val="center"/>
              <w:rPr>
                <w:sz w:val="18"/>
                <w:szCs w:val="18"/>
              </w:rPr>
            </w:pPr>
            <w:r>
              <w:rPr>
                <w:sz w:val="18"/>
                <w:szCs w:val="18"/>
              </w:rPr>
              <w:t>Муниципального образования</w:t>
            </w:r>
          </w:p>
        </w:tc>
        <w:tc>
          <w:tcPr>
            <w:tcW w:w="897" w:type="dxa"/>
            <w:gridSpan w:val="2"/>
            <w:vMerge/>
          </w:tcPr>
          <w:p w:rsidR="005D670B" w:rsidRPr="005D670B" w:rsidRDefault="005D670B" w:rsidP="002128AA">
            <w:pPr>
              <w:rPr>
                <w:sz w:val="18"/>
                <w:szCs w:val="18"/>
              </w:rPr>
            </w:pPr>
          </w:p>
        </w:tc>
        <w:tc>
          <w:tcPr>
            <w:tcW w:w="1648" w:type="dxa"/>
            <w:gridSpan w:val="2"/>
            <w:vMerge w:val="restart"/>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отчетный 20__ г.</w:t>
            </w:r>
          </w:p>
        </w:tc>
        <w:tc>
          <w:tcPr>
            <w:tcW w:w="850" w:type="dxa"/>
            <w:vMerge w:val="restart"/>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текущий 20__ г.</w:t>
            </w:r>
          </w:p>
        </w:tc>
        <w:tc>
          <w:tcPr>
            <w:tcW w:w="947" w:type="dxa"/>
            <w:vMerge w:val="restart"/>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очередной 20__ г.</w:t>
            </w:r>
          </w:p>
        </w:tc>
        <w:tc>
          <w:tcPr>
            <w:tcW w:w="1372" w:type="dxa"/>
            <w:gridSpan w:val="2"/>
            <w:vMerge w:val="restart"/>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плановый период</w:t>
            </w:r>
          </w:p>
        </w:tc>
      </w:tr>
      <w:tr w:rsidR="005D670B" w:rsidRPr="002128AA" w:rsidTr="000E7AA9">
        <w:trPr>
          <w:trHeight w:val="207"/>
        </w:trPr>
        <w:tc>
          <w:tcPr>
            <w:tcW w:w="2330" w:type="dxa"/>
            <w:vMerge/>
          </w:tcPr>
          <w:p w:rsidR="005D670B" w:rsidRPr="005D670B" w:rsidRDefault="005D670B" w:rsidP="002128AA">
            <w:pPr>
              <w:rPr>
                <w:sz w:val="18"/>
                <w:szCs w:val="18"/>
              </w:rPr>
            </w:pPr>
          </w:p>
        </w:tc>
        <w:tc>
          <w:tcPr>
            <w:tcW w:w="794" w:type="dxa"/>
            <w:vMerge/>
          </w:tcPr>
          <w:p w:rsidR="005D670B" w:rsidRPr="005D670B" w:rsidRDefault="005D670B" w:rsidP="002128AA">
            <w:pPr>
              <w:rPr>
                <w:sz w:val="18"/>
                <w:szCs w:val="18"/>
              </w:rPr>
            </w:pPr>
          </w:p>
        </w:tc>
        <w:tc>
          <w:tcPr>
            <w:tcW w:w="947" w:type="dxa"/>
            <w:vMerge w:val="restart"/>
          </w:tcPr>
          <w:p w:rsidR="005D670B" w:rsidRPr="005D670B" w:rsidRDefault="005D670B" w:rsidP="005D67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 xml:space="preserve">наименование, </w:t>
            </w:r>
            <w:r w:rsidRPr="005D670B">
              <w:rPr>
                <w:rFonts w:ascii="Times New Roman" w:hAnsi="Times New Roman" w:cs="Times New Roman"/>
                <w:sz w:val="18"/>
                <w:szCs w:val="18"/>
              </w:rPr>
              <w:t>номер и дата</w:t>
            </w:r>
          </w:p>
        </w:tc>
        <w:tc>
          <w:tcPr>
            <w:tcW w:w="810" w:type="dxa"/>
            <w:vMerge w:val="restart"/>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номер статьи (подстатьи), пункта (подпункта)</w:t>
            </w:r>
          </w:p>
        </w:tc>
        <w:tc>
          <w:tcPr>
            <w:tcW w:w="856" w:type="dxa"/>
            <w:vMerge w:val="restart"/>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дата вступления в силу, срок действия</w:t>
            </w:r>
          </w:p>
        </w:tc>
        <w:tc>
          <w:tcPr>
            <w:tcW w:w="901" w:type="dxa"/>
            <w:vMerge w:val="restart"/>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наименование, номер и дата</w:t>
            </w:r>
          </w:p>
        </w:tc>
        <w:tc>
          <w:tcPr>
            <w:tcW w:w="804" w:type="dxa"/>
            <w:vMerge w:val="restart"/>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номер статьи (подстатьи), пункта (подпункта)</w:t>
            </w:r>
          </w:p>
        </w:tc>
        <w:tc>
          <w:tcPr>
            <w:tcW w:w="708" w:type="dxa"/>
            <w:vMerge w:val="restart"/>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дата вступления в силу, срок действия</w:t>
            </w:r>
          </w:p>
        </w:tc>
        <w:tc>
          <w:tcPr>
            <w:tcW w:w="842" w:type="dxa"/>
            <w:vMerge w:val="restart"/>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наименование, номер и дата</w:t>
            </w:r>
          </w:p>
        </w:tc>
        <w:tc>
          <w:tcPr>
            <w:tcW w:w="709" w:type="dxa"/>
            <w:vMerge w:val="restart"/>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номер статьи (подстатьи), пункта (подпункта)</w:t>
            </w:r>
          </w:p>
        </w:tc>
        <w:tc>
          <w:tcPr>
            <w:tcW w:w="897" w:type="dxa"/>
            <w:vMerge w:val="restart"/>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дата вступления в силу, срок действия</w:t>
            </w:r>
          </w:p>
        </w:tc>
        <w:tc>
          <w:tcPr>
            <w:tcW w:w="472" w:type="dxa"/>
            <w:vMerge w:val="restart"/>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раздел</w:t>
            </w:r>
          </w:p>
        </w:tc>
        <w:tc>
          <w:tcPr>
            <w:tcW w:w="425" w:type="dxa"/>
            <w:vMerge w:val="restart"/>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подраздел</w:t>
            </w:r>
          </w:p>
        </w:tc>
        <w:tc>
          <w:tcPr>
            <w:tcW w:w="1648" w:type="dxa"/>
            <w:gridSpan w:val="2"/>
            <w:vMerge/>
          </w:tcPr>
          <w:p w:rsidR="005D670B" w:rsidRPr="005D670B" w:rsidRDefault="005D670B" w:rsidP="005D670B">
            <w:pPr>
              <w:jc w:val="center"/>
              <w:rPr>
                <w:sz w:val="18"/>
                <w:szCs w:val="18"/>
              </w:rPr>
            </w:pPr>
          </w:p>
        </w:tc>
        <w:tc>
          <w:tcPr>
            <w:tcW w:w="850" w:type="dxa"/>
            <w:vMerge/>
          </w:tcPr>
          <w:p w:rsidR="005D670B" w:rsidRPr="005D670B" w:rsidRDefault="005D670B" w:rsidP="005D670B">
            <w:pPr>
              <w:jc w:val="center"/>
              <w:rPr>
                <w:sz w:val="18"/>
                <w:szCs w:val="18"/>
              </w:rPr>
            </w:pPr>
          </w:p>
        </w:tc>
        <w:tc>
          <w:tcPr>
            <w:tcW w:w="947" w:type="dxa"/>
            <w:vMerge/>
          </w:tcPr>
          <w:p w:rsidR="005D670B" w:rsidRPr="005D670B" w:rsidRDefault="005D670B" w:rsidP="005D670B">
            <w:pPr>
              <w:jc w:val="center"/>
              <w:rPr>
                <w:sz w:val="18"/>
                <w:szCs w:val="18"/>
              </w:rPr>
            </w:pPr>
          </w:p>
        </w:tc>
        <w:tc>
          <w:tcPr>
            <w:tcW w:w="1372" w:type="dxa"/>
            <w:gridSpan w:val="2"/>
            <w:vMerge/>
          </w:tcPr>
          <w:p w:rsidR="005D670B" w:rsidRPr="005D670B" w:rsidRDefault="005D670B" w:rsidP="005D670B">
            <w:pPr>
              <w:jc w:val="center"/>
              <w:rPr>
                <w:sz w:val="18"/>
                <w:szCs w:val="18"/>
              </w:rPr>
            </w:pPr>
          </w:p>
        </w:tc>
      </w:tr>
      <w:tr w:rsidR="005D670B" w:rsidRPr="002128AA" w:rsidTr="000E7AA9">
        <w:tc>
          <w:tcPr>
            <w:tcW w:w="2330" w:type="dxa"/>
            <w:vMerge/>
          </w:tcPr>
          <w:p w:rsidR="005D670B" w:rsidRPr="005D670B" w:rsidRDefault="005D670B" w:rsidP="002128AA">
            <w:pPr>
              <w:rPr>
                <w:sz w:val="18"/>
                <w:szCs w:val="18"/>
              </w:rPr>
            </w:pPr>
          </w:p>
        </w:tc>
        <w:tc>
          <w:tcPr>
            <w:tcW w:w="794" w:type="dxa"/>
            <w:vMerge/>
          </w:tcPr>
          <w:p w:rsidR="005D670B" w:rsidRPr="005D670B" w:rsidRDefault="005D670B" w:rsidP="002128AA">
            <w:pPr>
              <w:rPr>
                <w:sz w:val="18"/>
                <w:szCs w:val="18"/>
              </w:rPr>
            </w:pPr>
          </w:p>
        </w:tc>
        <w:tc>
          <w:tcPr>
            <w:tcW w:w="947" w:type="dxa"/>
            <w:vMerge/>
          </w:tcPr>
          <w:p w:rsidR="005D670B" w:rsidRPr="005D670B" w:rsidRDefault="005D670B" w:rsidP="002128AA">
            <w:pPr>
              <w:rPr>
                <w:sz w:val="18"/>
                <w:szCs w:val="18"/>
              </w:rPr>
            </w:pPr>
          </w:p>
        </w:tc>
        <w:tc>
          <w:tcPr>
            <w:tcW w:w="810" w:type="dxa"/>
            <w:vMerge/>
          </w:tcPr>
          <w:p w:rsidR="005D670B" w:rsidRPr="005D670B" w:rsidRDefault="005D670B" w:rsidP="002128AA">
            <w:pPr>
              <w:rPr>
                <w:sz w:val="18"/>
                <w:szCs w:val="18"/>
              </w:rPr>
            </w:pPr>
          </w:p>
        </w:tc>
        <w:tc>
          <w:tcPr>
            <w:tcW w:w="856" w:type="dxa"/>
            <w:vMerge/>
          </w:tcPr>
          <w:p w:rsidR="005D670B" w:rsidRPr="005D670B" w:rsidRDefault="005D670B" w:rsidP="002128AA">
            <w:pPr>
              <w:rPr>
                <w:sz w:val="18"/>
                <w:szCs w:val="18"/>
              </w:rPr>
            </w:pPr>
          </w:p>
        </w:tc>
        <w:tc>
          <w:tcPr>
            <w:tcW w:w="901" w:type="dxa"/>
            <w:vMerge/>
          </w:tcPr>
          <w:p w:rsidR="005D670B" w:rsidRPr="005D670B" w:rsidRDefault="005D670B" w:rsidP="002128AA">
            <w:pPr>
              <w:rPr>
                <w:sz w:val="18"/>
                <w:szCs w:val="18"/>
              </w:rPr>
            </w:pPr>
          </w:p>
        </w:tc>
        <w:tc>
          <w:tcPr>
            <w:tcW w:w="804" w:type="dxa"/>
            <w:vMerge/>
          </w:tcPr>
          <w:p w:rsidR="005D670B" w:rsidRPr="005D670B" w:rsidRDefault="005D670B" w:rsidP="002128AA">
            <w:pPr>
              <w:rPr>
                <w:sz w:val="18"/>
                <w:szCs w:val="18"/>
              </w:rPr>
            </w:pPr>
          </w:p>
        </w:tc>
        <w:tc>
          <w:tcPr>
            <w:tcW w:w="708" w:type="dxa"/>
            <w:vMerge/>
          </w:tcPr>
          <w:p w:rsidR="005D670B" w:rsidRPr="005D670B" w:rsidRDefault="005D670B" w:rsidP="002128AA">
            <w:pPr>
              <w:rPr>
                <w:sz w:val="18"/>
                <w:szCs w:val="18"/>
              </w:rPr>
            </w:pPr>
          </w:p>
        </w:tc>
        <w:tc>
          <w:tcPr>
            <w:tcW w:w="842" w:type="dxa"/>
            <w:vMerge/>
          </w:tcPr>
          <w:p w:rsidR="005D670B" w:rsidRPr="005D670B" w:rsidRDefault="005D670B" w:rsidP="002128AA">
            <w:pPr>
              <w:rPr>
                <w:sz w:val="18"/>
                <w:szCs w:val="18"/>
              </w:rPr>
            </w:pPr>
          </w:p>
        </w:tc>
        <w:tc>
          <w:tcPr>
            <w:tcW w:w="709" w:type="dxa"/>
            <w:vMerge/>
          </w:tcPr>
          <w:p w:rsidR="005D670B" w:rsidRPr="005D670B" w:rsidRDefault="005D670B" w:rsidP="002128AA">
            <w:pPr>
              <w:rPr>
                <w:sz w:val="18"/>
                <w:szCs w:val="18"/>
              </w:rPr>
            </w:pPr>
          </w:p>
        </w:tc>
        <w:tc>
          <w:tcPr>
            <w:tcW w:w="897" w:type="dxa"/>
            <w:vMerge/>
          </w:tcPr>
          <w:p w:rsidR="005D670B" w:rsidRPr="005D670B" w:rsidRDefault="005D670B" w:rsidP="002128AA">
            <w:pPr>
              <w:rPr>
                <w:sz w:val="18"/>
                <w:szCs w:val="18"/>
              </w:rPr>
            </w:pPr>
          </w:p>
        </w:tc>
        <w:tc>
          <w:tcPr>
            <w:tcW w:w="472" w:type="dxa"/>
            <w:vMerge/>
          </w:tcPr>
          <w:p w:rsidR="005D670B" w:rsidRPr="005D670B" w:rsidRDefault="005D670B" w:rsidP="002128AA">
            <w:pPr>
              <w:rPr>
                <w:sz w:val="18"/>
                <w:szCs w:val="18"/>
              </w:rPr>
            </w:pPr>
          </w:p>
        </w:tc>
        <w:tc>
          <w:tcPr>
            <w:tcW w:w="425" w:type="dxa"/>
            <w:vMerge/>
          </w:tcPr>
          <w:p w:rsidR="005D670B" w:rsidRPr="005D670B" w:rsidRDefault="005D670B" w:rsidP="002128AA">
            <w:pPr>
              <w:rPr>
                <w:sz w:val="18"/>
                <w:szCs w:val="18"/>
              </w:rPr>
            </w:pPr>
          </w:p>
        </w:tc>
        <w:tc>
          <w:tcPr>
            <w:tcW w:w="797" w:type="dxa"/>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по плану</w:t>
            </w:r>
          </w:p>
        </w:tc>
        <w:tc>
          <w:tcPr>
            <w:tcW w:w="851" w:type="dxa"/>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по факту исполнения</w:t>
            </w:r>
          </w:p>
        </w:tc>
        <w:tc>
          <w:tcPr>
            <w:tcW w:w="850" w:type="dxa"/>
            <w:vMerge/>
          </w:tcPr>
          <w:p w:rsidR="005D670B" w:rsidRPr="005D670B" w:rsidRDefault="005D670B" w:rsidP="005D670B">
            <w:pPr>
              <w:jc w:val="center"/>
              <w:rPr>
                <w:sz w:val="18"/>
                <w:szCs w:val="18"/>
              </w:rPr>
            </w:pPr>
          </w:p>
        </w:tc>
        <w:tc>
          <w:tcPr>
            <w:tcW w:w="947" w:type="dxa"/>
            <w:vMerge/>
          </w:tcPr>
          <w:p w:rsidR="005D670B" w:rsidRPr="005D670B" w:rsidRDefault="005D670B" w:rsidP="005D670B">
            <w:pPr>
              <w:jc w:val="center"/>
              <w:rPr>
                <w:sz w:val="18"/>
                <w:szCs w:val="18"/>
              </w:rPr>
            </w:pPr>
          </w:p>
        </w:tc>
        <w:tc>
          <w:tcPr>
            <w:tcW w:w="714" w:type="dxa"/>
          </w:tcPr>
          <w:p w:rsidR="005D670B" w:rsidRPr="005D670B" w:rsidRDefault="005D670B" w:rsidP="005D670B">
            <w:pPr>
              <w:pStyle w:val="ConsPlusNormal"/>
              <w:ind w:firstLine="0"/>
              <w:jc w:val="center"/>
              <w:rPr>
                <w:rFonts w:ascii="Times New Roman" w:hAnsi="Times New Roman" w:cs="Times New Roman"/>
                <w:sz w:val="18"/>
                <w:szCs w:val="18"/>
              </w:rPr>
            </w:pPr>
            <w:r w:rsidRPr="005D670B">
              <w:rPr>
                <w:rFonts w:ascii="Times New Roman" w:hAnsi="Times New Roman" w:cs="Times New Roman"/>
                <w:sz w:val="18"/>
                <w:szCs w:val="18"/>
              </w:rPr>
              <w:t>20__ г.</w:t>
            </w:r>
          </w:p>
        </w:tc>
        <w:tc>
          <w:tcPr>
            <w:tcW w:w="658" w:type="dxa"/>
          </w:tcPr>
          <w:p w:rsidR="005D670B" w:rsidRPr="005D670B" w:rsidRDefault="005D670B" w:rsidP="005D670B">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w:t>
            </w:r>
            <w:r w:rsidRPr="005D670B">
              <w:rPr>
                <w:rFonts w:ascii="Times New Roman" w:hAnsi="Times New Roman" w:cs="Times New Roman"/>
                <w:sz w:val="18"/>
                <w:szCs w:val="18"/>
              </w:rPr>
              <w:t>0__ г.</w:t>
            </w:r>
          </w:p>
        </w:tc>
      </w:tr>
      <w:tr w:rsidR="005D670B" w:rsidRPr="002128AA" w:rsidTr="00DF60BB">
        <w:trPr>
          <w:trHeight w:val="165"/>
        </w:trPr>
        <w:tc>
          <w:tcPr>
            <w:tcW w:w="2330"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1</w:t>
            </w:r>
          </w:p>
        </w:tc>
        <w:tc>
          <w:tcPr>
            <w:tcW w:w="794"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2</w:t>
            </w:r>
          </w:p>
        </w:tc>
        <w:tc>
          <w:tcPr>
            <w:tcW w:w="947"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3</w:t>
            </w:r>
          </w:p>
        </w:tc>
        <w:tc>
          <w:tcPr>
            <w:tcW w:w="810"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4</w:t>
            </w:r>
          </w:p>
        </w:tc>
        <w:tc>
          <w:tcPr>
            <w:tcW w:w="856"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5</w:t>
            </w:r>
          </w:p>
        </w:tc>
        <w:tc>
          <w:tcPr>
            <w:tcW w:w="901"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6</w:t>
            </w:r>
          </w:p>
        </w:tc>
        <w:tc>
          <w:tcPr>
            <w:tcW w:w="804"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7</w:t>
            </w:r>
          </w:p>
        </w:tc>
        <w:tc>
          <w:tcPr>
            <w:tcW w:w="708"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8</w:t>
            </w:r>
          </w:p>
        </w:tc>
        <w:tc>
          <w:tcPr>
            <w:tcW w:w="842"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9</w:t>
            </w:r>
          </w:p>
        </w:tc>
        <w:tc>
          <w:tcPr>
            <w:tcW w:w="709"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10</w:t>
            </w:r>
          </w:p>
        </w:tc>
        <w:tc>
          <w:tcPr>
            <w:tcW w:w="897"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11</w:t>
            </w:r>
          </w:p>
        </w:tc>
        <w:tc>
          <w:tcPr>
            <w:tcW w:w="472"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12</w:t>
            </w:r>
          </w:p>
        </w:tc>
        <w:tc>
          <w:tcPr>
            <w:tcW w:w="425"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13</w:t>
            </w:r>
          </w:p>
        </w:tc>
        <w:tc>
          <w:tcPr>
            <w:tcW w:w="797"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14</w:t>
            </w:r>
          </w:p>
        </w:tc>
        <w:tc>
          <w:tcPr>
            <w:tcW w:w="851"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15</w:t>
            </w:r>
          </w:p>
        </w:tc>
        <w:tc>
          <w:tcPr>
            <w:tcW w:w="850"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16</w:t>
            </w:r>
          </w:p>
        </w:tc>
        <w:tc>
          <w:tcPr>
            <w:tcW w:w="947"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17</w:t>
            </w:r>
          </w:p>
        </w:tc>
        <w:tc>
          <w:tcPr>
            <w:tcW w:w="714"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18</w:t>
            </w:r>
          </w:p>
        </w:tc>
        <w:tc>
          <w:tcPr>
            <w:tcW w:w="658" w:type="dxa"/>
          </w:tcPr>
          <w:p w:rsidR="005D670B" w:rsidRPr="00DF60BB" w:rsidRDefault="005D670B" w:rsidP="005D670B">
            <w:pPr>
              <w:pStyle w:val="ConsPlusNormal"/>
              <w:ind w:firstLine="0"/>
              <w:jc w:val="center"/>
              <w:rPr>
                <w:rFonts w:ascii="Times New Roman" w:hAnsi="Times New Roman" w:cs="Times New Roman"/>
                <w:sz w:val="16"/>
                <w:szCs w:val="16"/>
              </w:rPr>
            </w:pPr>
            <w:r w:rsidRPr="00DF60BB">
              <w:rPr>
                <w:rFonts w:ascii="Times New Roman" w:hAnsi="Times New Roman" w:cs="Times New Roman"/>
                <w:sz w:val="16"/>
                <w:szCs w:val="16"/>
              </w:rPr>
              <w:t>19</w:t>
            </w:r>
          </w:p>
        </w:tc>
      </w:tr>
      <w:tr w:rsidR="005D670B" w:rsidRPr="002128AA" w:rsidTr="00F544CB">
        <w:trPr>
          <w:trHeight w:val="2113"/>
        </w:trPr>
        <w:tc>
          <w:tcPr>
            <w:tcW w:w="2330" w:type="dxa"/>
          </w:tcPr>
          <w:p w:rsidR="005D670B" w:rsidRPr="002128AA" w:rsidRDefault="005D670B" w:rsidP="005D670B">
            <w:pPr>
              <w:pStyle w:val="ConsPlusNormal"/>
              <w:ind w:firstLine="0"/>
              <w:rPr>
                <w:rFonts w:ascii="Times New Roman" w:hAnsi="Times New Roman" w:cs="Times New Roman"/>
                <w:sz w:val="22"/>
                <w:szCs w:val="22"/>
              </w:rPr>
            </w:pPr>
            <w:r w:rsidRPr="002128AA">
              <w:rPr>
                <w:rFonts w:ascii="Times New Roman" w:hAnsi="Times New Roman" w:cs="Times New Roman"/>
                <w:sz w:val="22"/>
                <w:szCs w:val="22"/>
              </w:rPr>
              <w:t>1</w:t>
            </w:r>
            <w:r w:rsidRPr="00166429">
              <w:rPr>
                <w:rFonts w:ascii="Times New Roman" w:hAnsi="Times New Roman" w:cs="Times New Roman"/>
              </w:rPr>
              <w:t>. Расходные обязательства, возникшие в результате принятия нормативных правовых актов муниципального района, заключения догов</w:t>
            </w:r>
            <w:r w:rsidR="000E7AA9" w:rsidRPr="00166429">
              <w:rPr>
                <w:rFonts w:ascii="Times New Roman" w:hAnsi="Times New Roman" w:cs="Times New Roman"/>
              </w:rPr>
              <w:t>оров (соглашений), всего из них:</w:t>
            </w:r>
          </w:p>
        </w:tc>
        <w:tc>
          <w:tcPr>
            <w:tcW w:w="794" w:type="dxa"/>
            <w:vAlign w:val="center"/>
          </w:tcPr>
          <w:p w:rsidR="005D670B" w:rsidRPr="002128AA" w:rsidRDefault="005D670B" w:rsidP="00AD48BA">
            <w:pPr>
              <w:pStyle w:val="ConsPlusNormal"/>
              <w:jc w:val="center"/>
              <w:rPr>
                <w:rFonts w:ascii="Times New Roman" w:hAnsi="Times New Roman" w:cs="Times New Roman"/>
                <w:sz w:val="22"/>
                <w:szCs w:val="22"/>
              </w:rPr>
            </w:pPr>
            <w:r>
              <w:rPr>
                <w:rFonts w:ascii="Times New Roman" w:hAnsi="Times New Roman" w:cs="Times New Roman"/>
                <w:sz w:val="22"/>
                <w:szCs w:val="22"/>
              </w:rPr>
              <w:t>11</w:t>
            </w:r>
            <w:r w:rsidRPr="002128AA">
              <w:rPr>
                <w:rFonts w:ascii="Times New Roman" w:hAnsi="Times New Roman" w:cs="Times New Roman"/>
                <w:sz w:val="22"/>
                <w:szCs w:val="22"/>
              </w:rPr>
              <w:t>000</w:t>
            </w:r>
          </w:p>
        </w:tc>
        <w:tc>
          <w:tcPr>
            <w:tcW w:w="947" w:type="dxa"/>
            <w:vAlign w:val="bottom"/>
          </w:tcPr>
          <w:p w:rsidR="000E7AA9" w:rsidRPr="002128AA" w:rsidRDefault="00C20596"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0E7AA9" w:rsidRPr="002128AA" w:rsidRDefault="00C20596"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C20596" w:rsidRPr="002128AA" w:rsidRDefault="00C20596"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0E7AA9" w:rsidRPr="00C20596" w:rsidRDefault="00C20596" w:rsidP="00F544CB">
            <w:pPr>
              <w:jc w:val="center"/>
              <w:rPr>
                <w:sz w:val="22"/>
                <w:szCs w:val="22"/>
              </w:rPr>
            </w:pPr>
            <w:r w:rsidRPr="00C20596">
              <w:rPr>
                <w:sz w:val="22"/>
                <w:szCs w:val="22"/>
              </w:rPr>
              <w:t>х</w:t>
            </w:r>
          </w:p>
        </w:tc>
        <w:tc>
          <w:tcPr>
            <w:tcW w:w="804" w:type="dxa"/>
            <w:vAlign w:val="bottom"/>
          </w:tcPr>
          <w:p w:rsidR="000E7AA9" w:rsidRPr="002128AA" w:rsidRDefault="00C20596"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0E7AA9"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0E7AA9"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0E7AA9" w:rsidRPr="000E7AA9" w:rsidRDefault="00DF60BB" w:rsidP="00F544CB">
            <w:pPr>
              <w:jc w:val="center"/>
              <w:rPr>
                <w:sz w:val="22"/>
                <w:szCs w:val="22"/>
              </w:rPr>
            </w:pPr>
            <w:r>
              <w:rPr>
                <w:sz w:val="22"/>
                <w:szCs w:val="22"/>
              </w:rPr>
              <w:t>х</w:t>
            </w:r>
          </w:p>
        </w:tc>
        <w:tc>
          <w:tcPr>
            <w:tcW w:w="897" w:type="dxa"/>
            <w:vAlign w:val="bottom"/>
          </w:tcPr>
          <w:p w:rsidR="000E7AA9" w:rsidRPr="000E7AA9" w:rsidRDefault="00DF60BB" w:rsidP="00F544CB">
            <w:pPr>
              <w:jc w:val="center"/>
              <w:rPr>
                <w:sz w:val="22"/>
                <w:szCs w:val="22"/>
              </w:rPr>
            </w:pPr>
            <w:r>
              <w:rPr>
                <w:sz w:val="22"/>
                <w:szCs w:val="22"/>
              </w:rPr>
              <w:t>х</w:t>
            </w:r>
          </w:p>
        </w:tc>
        <w:tc>
          <w:tcPr>
            <w:tcW w:w="472" w:type="dxa"/>
            <w:vAlign w:val="bottom"/>
          </w:tcPr>
          <w:p w:rsidR="005D670B" w:rsidRPr="002128AA" w:rsidRDefault="005D670B" w:rsidP="00F544CB">
            <w:pPr>
              <w:jc w:val="center"/>
              <w:rPr>
                <w:sz w:val="22"/>
                <w:szCs w:val="22"/>
              </w:rPr>
            </w:pPr>
          </w:p>
        </w:tc>
        <w:tc>
          <w:tcPr>
            <w:tcW w:w="425" w:type="dxa"/>
            <w:vAlign w:val="bottom"/>
          </w:tcPr>
          <w:p w:rsidR="005D670B" w:rsidRPr="002128AA" w:rsidRDefault="005D670B" w:rsidP="00F544CB">
            <w:pPr>
              <w:jc w:val="center"/>
              <w:rPr>
                <w:sz w:val="22"/>
                <w:szCs w:val="22"/>
              </w:rPr>
            </w:pPr>
          </w:p>
        </w:tc>
        <w:tc>
          <w:tcPr>
            <w:tcW w:w="797" w:type="dxa"/>
            <w:vAlign w:val="bottom"/>
          </w:tcPr>
          <w:p w:rsidR="005D670B" w:rsidRPr="002128AA" w:rsidRDefault="005D670B" w:rsidP="00F544CB">
            <w:pPr>
              <w:jc w:val="center"/>
              <w:rPr>
                <w:sz w:val="22"/>
                <w:szCs w:val="22"/>
              </w:rPr>
            </w:pPr>
          </w:p>
        </w:tc>
        <w:tc>
          <w:tcPr>
            <w:tcW w:w="851" w:type="dxa"/>
            <w:vAlign w:val="bottom"/>
          </w:tcPr>
          <w:p w:rsidR="005D670B" w:rsidRPr="002128AA" w:rsidRDefault="005D670B" w:rsidP="00F544CB">
            <w:pPr>
              <w:jc w:val="center"/>
              <w:rPr>
                <w:sz w:val="22"/>
                <w:szCs w:val="22"/>
              </w:rPr>
            </w:pPr>
          </w:p>
        </w:tc>
        <w:tc>
          <w:tcPr>
            <w:tcW w:w="850" w:type="dxa"/>
            <w:vAlign w:val="bottom"/>
          </w:tcPr>
          <w:p w:rsidR="005D670B" w:rsidRPr="002128AA" w:rsidRDefault="005D670B" w:rsidP="00F544CB">
            <w:pPr>
              <w:jc w:val="center"/>
              <w:rPr>
                <w:sz w:val="22"/>
                <w:szCs w:val="22"/>
              </w:rPr>
            </w:pPr>
          </w:p>
        </w:tc>
        <w:tc>
          <w:tcPr>
            <w:tcW w:w="947" w:type="dxa"/>
            <w:vAlign w:val="bottom"/>
          </w:tcPr>
          <w:p w:rsidR="005D670B" w:rsidRPr="002128AA" w:rsidRDefault="005D670B" w:rsidP="00F544CB">
            <w:pPr>
              <w:jc w:val="center"/>
              <w:rPr>
                <w:sz w:val="22"/>
                <w:szCs w:val="22"/>
              </w:rPr>
            </w:pPr>
          </w:p>
        </w:tc>
        <w:tc>
          <w:tcPr>
            <w:tcW w:w="714" w:type="dxa"/>
            <w:vAlign w:val="bottom"/>
          </w:tcPr>
          <w:p w:rsidR="005D670B" w:rsidRPr="002128AA" w:rsidRDefault="005D670B" w:rsidP="00F544CB">
            <w:pPr>
              <w:jc w:val="center"/>
              <w:rPr>
                <w:sz w:val="22"/>
                <w:szCs w:val="22"/>
              </w:rPr>
            </w:pPr>
          </w:p>
        </w:tc>
        <w:tc>
          <w:tcPr>
            <w:tcW w:w="658" w:type="dxa"/>
            <w:vAlign w:val="bottom"/>
          </w:tcPr>
          <w:p w:rsidR="005D670B" w:rsidRPr="002128AA" w:rsidRDefault="005D670B" w:rsidP="00F544CB">
            <w:pPr>
              <w:jc w:val="center"/>
              <w:rPr>
                <w:sz w:val="22"/>
                <w:szCs w:val="22"/>
              </w:rPr>
            </w:pPr>
          </w:p>
        </w:tc>
      </w:tr>
      <w:tr w:rsidR="00DF60BB" w:rsidRPr="002128AA" w:rsidTr="00F544CB">
        <w:tc>
          <w:tcPr>
            <w:tcW w:w="2330" w:type="dxa"/>
          </w:tcPr>
          <w:p w:rsidR="00DF60BB" w:rsidRPr="00DF60BB" w:rsidRDefault="00DF60BB" w:rsidP="000E7AA9">
            <w:pPr>
              <w:pStyle w:val="ConsPlusNormal"/>
              <w:ind w:firstLine="0"/>
              <w:rPr>
                <w:rFonts w:ascii="Times New Roman" w:hAnsi="Times New Roman" w:cs="Times New Roman"/>
              </w:rPr>
            </w:pPr>
            <w:r>
              <w:rPr>
                <w:rFonts w:ascii="Times New Roman" w:hAnsi="Times New Roman" w:cs="Times New Roman"/>
              </w:rPr>
              <w:t>…….</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p>
        </w:tc>
        <w:tc>
          <w:tcPr>
            <w:tcW w:w="947" w:type="dxa"/>
            <w:vAlign w:val="bottom"/>
          </w:tcPr>
          <w:p w:rsidR="00DF60BB" w:rsidRDefault="00DF60BB" w:rsidP="00F544CB">
            <w:pPr>
              <w:pStyle w:val="ConsPlusNormal"/>
              <w:ind w:firstLine="0"/>
              <w:jc w:val="center"/>
              <w:rPr>
                <w:rFonts w:ascii="Times New Roman" w:hAnsi="Times New Roman" w:cs="Times New Roman"/>
                <w:sz w:val="22"/>
                <w:szCs w:val="22"/>
              </w:rPr>
            </w:pPr>
          </w:p>
        </w:tc>
        <w:tc>
          <w:tcPr>
            <w:tcW w:w="810" w:type="dxa"/>
            <w:vAlign w:val="bottom"/>
          </w:tcPr>
          <w:p w:rsidR="00DF60BB" w:rsidRDefault="00DF60BB" w:rsidP="00F544CB">
            <w:pPr>
              <w:pStyle w:val="ConsPlusNormal"/>
              <w:ind w:firstLine="0"/>
              <w:jc w:val="center"/>
              <w:rPr>
                <w:rFonts w:ascii="Times New Roman" w:hAnsi="Times New Roman" w:cs="Times New Roman"/>
                <w:sz w:val="22"/>
                <w:szCs w:val="22"/>
              </w:rPr>
            </w:pPr>
          </w:p>
        </w:tc>
        <w:tc>
          <w:tcPr>
            <w:tcW w:w="856" w:type="dxa"/>
            <w:vAlign w:val="bottom"/>
          </w:tcPr>
          <w:p w:rsidR="00DF60BB" w:rsidRDefault="00DF60BB" w:rsidP="00F544CB">
            <w:pPr>
              <w:pStyle w:val="ConsPlusNormal"/>
              <w:ind w:firstLine="0"/>
              <w:jc w:val="center"/>
              <w:rPr>
                <w:rFonts w:ascii="Times New Roman" w:hAnsi="Times New Roman" w:cs="Times New Roman"/>
                <w:sz w:val="22"/>
                <w:szCs w:val="22"/>
              </w:rPr>
            </w:pPr>
          </w:p>
        </w:tc>
        <w:tc>
          <w:tcPr>
            <w:tcW w:w="901" w:type="dxa"/>
            <w:vAlign w:val="bottom"/>
          </w:tcPr>
          <w:p w:rsidR="00DF60BB" w:rsidRDefault="00DF60BB" w:rsidP="00F544CB">
            <w:pPr>
              <w:pStyle w:val="ConsPlusNormal"/>
              <w:ind w:firstLine="0"/>
              <w:jc w:val="center"/>
              <w:rPr>
                <w:rFonts w:ascii="Times New Roman" w:hAnsi="Times New Roman" w:cs="Times New Roman"/>
                <w:sz w:val="22"/>
                <w:szCs w:val="22"/>
              </w:rPr>
            </w:pPr>
          </w:p>
        </w:tc>
        <w:tc>
          <w:tcPr>
            <w:tcW w:w="804" w:type="dxa"/>
            <w:vAlign w:val="bottom"/>
          </w:tcPr>
          <w:p w:rsidR="00DF60BB" w:rsidRDefault="00DF60BB" w:rsidP="00F544CB">
            <w:pPr>
              <w:pStyle w:val="ConsPlusNormal"/>
              <w:ind w:firstLine="0"/>
              <w:jc w:val="center"/>
              <w:rPr>
                <w:rFonts w:ascii="Times New Roman" w:hAnsi="Times New Roman" w:cs="Times New Roman"/>
                <w:sz w:val="22"/>
                <w:szCs w:val="22"/>
              </w:rPr>
            </w:pPr>
          </w:p>
        </w:tc>
        <w:tc>
          <w:tcPr>
            <w:tcW w:w="708" w:type="dxa"/>
            <w:vAlign w:val="bottom"/>
          </w:tcPr>
          <w:p w:rsidR="00DF60BB" w:rsidRDefault="00DF60BB" w:rsidP="00F544CB">
            <w:pPr>
              <w:pStyle w:val="ConsPlusNormal"/>
              <w:ind w:firstLine="0"/>
              <w:jc w:val="center"/>
              <w:rPr>
                <w:rFonts w:ascii="Times New Roman" w:hAnsi="Times New Roman" w:cs="Times New Roman"/>
                <w:sz w:val="22"/>
                <w:szCs w:val="22"/>
              </w:rPr>
            </w:pPr>
          </w:p>
        </w:tc>
        <w:tc>
          <w:tcPr>
            <w:tcW w:w="842" w:type="dxa"/>
            <w:vAlign w:val="bottom"/>
          </w:tcPr>
          <w:p w:rsidR="00DF60BB" w:rsidRDefault="00DF60BB" w:rsidP="00F544CB">
            <w:pPr>
              <w:pStyle w:val="ConsPlusNormal"/>
              <w:ind w:firstLine="0"/>
              <w:jc w:val="center"/>
              <w:rPr>
                <w:rFonts w:ascii="Times New Roman" w:hAnsi="Times New Roman" w:cs="Times New Roman"/>
                <w:sz w:val="22"/>
                <w:szCs w:val="22"/>
              </w:rPr>
            </w:pPr>
          </w:p>
        </w:tc>
        <w:tc>
          <w:tcPr>
            <w:tcW w:w="709" w:type="dxa"/>
            <w:vAlign w:val="bottom"/>
          </w:tcPr>
          <w:p w:rsidR="00DF60BB" w:rsidRDefault="00DF60BB" w:rsidP="00F544CB">
            <w:pPr>
              <w:pStyle w:val="ConsPlusNormal"/>
              <w:ind w:firstLine="0"/>
              <w:jc w:val="center"/>
              <w:rPr>
                <w:rFonts w:ascii="Times New Roman" w:hAnsi="Times New Roman" w:cs="Times New Roman"/>
                <w:sz w:val="22"/>
                <w:szCs w:val="22"/>
              </w:rPr>
            </w:pPr>
          </w:p>
        </w:tc>
        <w:tc>
          <w:tcPr>
            <w:tcW w:w="897" w:type="dxa"/>
            <w:vAlign w:val="bottom"/>
          </w:tcPr>
          <w:p w:rsidR="00DF60BB" w:rsidRDefault="00DF60BB" w:rsidP="00F544CB">
            <w:pPr>
              <w:pStyle w:val="ConsPlusNormal"/>
              <w:ind w:firstLine="0"/>
              <w:jc w:val="center"/>
              <w:rPr>
                <w:rFonts w:ascii="Times New Roman" w:hAnsi="Times New Roman" w:cs="Times New Roman"/>
                <w:sz w:val="22"/>
                <w:szCs w:val="22"/>
              </w:rPr>
            </w:pPr>
          </w:p>
        </w:tc>
        <w:tc>
          <w:tcPr>
            <w:tcW w:w="472" w:type="dxa"/>
            <w:vAlign w:val="bottom"/>
          </w:tcPr>
          <w:p w:rsidR="00DF60BB" w:rsidRPr="002128AA" w:rsidRDefault="00DF60BB" w:rsidP="00F544CB">
            <w:pPr>
              <w:pStyle w:val="ConsPlusNormal"/>
              <w:ind w:firstLine="0"/>
              <w:jc w:val="center"/>
              <w:rPr>
                <w:rFonts w:ascii="Times New Roman" w:hAnsi="Times New Roman" w:cs="Times New Roman"/>
                <w:sz w:val="22"/>
                <w:szCs w:val="22"/>
              </w:rPr>
            </w:pPr>
          </w:p>
        </w:tc>
        <w:tc>
          <w:tcPr>
            <w:tcW w:w="425" w:type="dxa"/>
            <w:vAlign w:val="bottom"/>
          </w:tcPr>
          <w:p w:rsidR="00DF60BB" w:rsidRPr="002128AA" w:rsidRDefault="00DF60BB" w:rsidP="00DF60BB">
            <w:pPr>
              <w:pStyle w:val="ConsPlusNormal"/>
              <w:ind w:firstLine="0"/>
              <w:rPr>
                <w:rFonts w:ascii="Times New Roman" w:hAnsi="Times New Roman" w:cs="Times New Roman"/>
                <w:sz w:val="22"/>
                <w:szCs w:val="22"/>
              </w:rPr>
            </w:pPr>
          </w:p>
        </w:tc>
        <w:tc>
          <w:tcPr>
            <w:tcW w:w="797" w:type="dxa"/>
            <w:vAlign w:val="bottom"/>
          </w:tcPr>
          <w:p w:rsidR="00DF60BB" w:rsidRPr="002128AA" w:rsidRDefault="00DF60BB" w:rsidP="00F544CB">
            <w:pPr>
              <w:pStyle w:val="ConsPlusNormal"/>
              <w:ind w:firstLine="0"/>
              <w:jc w:val="center"/>
              <w:rPr>
                <w:rFonts w:ascii="Times New Roman" w:hAnsi="Times New Roman" w:cs="Times New Roman"/>
                <w:sz w:val="22"/>
                <w:szCs w:val="22"/>
              </w:rPr>
            </w:pPr>
          </w:p>
        </w:tc>
        <w:tc>
          <w:tcPr>
            <w:tcW w:w="851" w:type="dxa"/>
            <w:vAlign w:val="bottom"/>
          </w:tcPr>
          <w:p w:rsidR="00DF60BB" w:rsidRPr="002128AA" w:rsidRDefault="00DF60BB" w:rsidP="00F544CB">
            <w:pPr>
              <w:pStyle w:val="ConsPlusNormal"/>
              <w:ind w:firstLine="0"/>
              <w:jc w:val="center"/>
              <w:rPr>
                <w:rFonts w:ascii="Times New Roman" w:hAnsi="Times New Roman" w:cs="Times New Roman"/>
                <w:sz w:val="22"/>
                <w:szCs w:val="22"/>
              </w:rPr>
            </w:pPr>
          </w:p>
        </w:tc>
        <w:tc>
          <w:tcPr>
            <w:tcW w:w="850" w:type="dxa"/>
            <w:vAlign w:val="bottom"/>
          </w:tcPr>
          <w:p w:rsidR="00DF60BB" w:rsidRPr="002128AA" w:rsidRDefault="00DF60BB" w:rsidP="00F544CB">
            <w:pPr>
              <w:pStyle w:val="ConsPlusNormal"/>
              <w:ind w:firstLine="0"/>
              <w:jc w:val="center"/>
              <w:rPr>
                <w:rFonts w:ascii="Times New Roman" w:hAnsi="Times New Roman" w:cs="Times New Roman"/>
                <w:sz w:val="22"/>
                <w:szCs w:val="22"/>
              </w:rPr>
            </w:pPr>
          </w:p>
        </w:tc>
        <w:tc>
          <w:tcPr>
            <w:tcW w:w="947" w:type="dxa"/>
            <w:vAlign w:val="bottom"/>
          </w:tcPr>
          <w:p w:rsidR="00DF60BB" w:rsidRPr="002128AA" w:rsidRDefault="00DF60BB" w:rsidP="00F544CB">
            <w:pPr>
              <w:pStyle w:val="ConsPlusNormal"/>
              <w:ind w:firstLine="0"/>
              <w:jc w:val="center"/>
              <w:rPr>
                <w:rFonts w:ascii="Times New Roman" w:hAnsi="Times New Roman" w:cs="Times New Roman"/>
                <w:sz w:val="22"/>
                <w:szCs w:val="22"/>
              </w:rPr>
            </w:pPr>
          </w:p>
        </w:tc>
        <w:tc>
          <w:tcPr>
            <w:tcW w:w="714" w:type="dxa"/>
            <w:vAlign w:val="bottom"/>
          </w:tcPr>
          <w:p w:rsidR="00DF60BB" w:rsidRPr="002128AA" w:rsidRDefault="00DF60BB" w:rsidP="00F544CB">
            <w:pPr>
              <w:pStyle w:val="ConsPlusNormal"/>
              <w:ind w:firstLine="0"/>
              <w:jc w:val="center"/>
              <w:rPr>
                <w:rFonts w:ascii="Times New Roman" w:hAnsi="Times New Roman" w:cs="Times New Roman"/>
                <w:sz w:val="22"/>
                <w:szCs w:val="22"/>
              </w:rPr>
            </w:pPr>
          </w:p>
        </w:tc>
        <w:tc>
          <w:tcPr>
            <w:tcW w:w="658" w:type="dxa"/>
            <w:vAlign w:val="bottom"/>
          </w:tcPr>
          <w:p w:rsidR="00DF60BB" w:rsidRPr="002128AA" w:rsidRDefault="00DF60BB" w:rsidP="00F544CB">
            <w:pPr>
              <w:pStyle w:val="ConsPlusNormal"/>
              <w:ind w:firstLine="0"/>
              <w:jc w:val="center"/>
              <w:rPr>
                <w:rFonts w:ascii="Times New Roman" w:hAnsi="Times New Roman" w:cs="Times New Roman"/>
                <w:sz w:val="22"/>
                <w:szCs w:val="22"/>
              </w:rPr>
            </w:pPr>
          </w:p>
        </w:tc>
      </w:tr>
      <w:tr w:rsidR="005D670B" w:rsidRPr="002128AA" w:rsidTr="00F544CB">
        <w:tc>
          <w:tcPr>
            <w:tcW w:w="2330" w:type="dxa"/>
          </w:tcPr>
          <w:p w:rsidR="00C20596" w:rsidRPr="00DF60BB" w:rsidRDefault="005D670B" w:rsidP="000E7AA9">
            <w:pPr>
              <w:pStyle w:val="ConsPlusNormal"/>
              <w:ind w:firstLine="0"/>
              <w:rPr>
                <w:rFonts w:ascii="Times New Roman" w:hAnsi="Times New Roman" w:cs="Times New Roman"/>
              </w:rPr>
            </w:pPr>
            <w:r w:rsidRPr="00DF60BB">
              <w:rPr>
                <w:rFonts w:ascii="Times New Roman" w:hAnsi="Times New Roman" w:cs="Times New Roman"/>
              </w:rPr>
              <w:t xml:space="preserve">1.1. Расходные обязательства, возникшие в результате принятия нормативных правовых актов муниципального района, заключения договоров </w:t>
            </w:r>
            <w:r w:rsidRPr="00DF60BB">
              <w:rPr>
                <w:rFonts w:ascii="Times New Roman" w:hAnsi="Times New Roman" w:cs="Times New Roman"/>
              </w:rPr>
              <w:lastRenderedPageBreak/>
              <w:t xml:space="preserve">(соглашений) в рамках реализации вопросов </w:t>
            </w:r>
          </w:p>
          <w:p w:rsidR="005D670B" w:rsidRPr="00DF60BB" w:rsidRDefault="005D670B" w:rsidP="000E7AA9">
            <w:pPr>
              <w:pStyle w:val="ConsPlusNormal"/>
              <w:ind w:firstLine="0"/>
              <w:rPr>
                <w:rFonts w:ascii="Times New Roman" w:hAnsi="Times New Roman" w:cs="Times New Roman"/>
              </w:rPr>
            </w:pPr>
            <w:r w:rsidRPr="00DF60BB">
              <w:rPr>
                <w:rFonts w:ascii="Times New Roman" w:hAnsi="Times New Roman" w:cs="Times New Roman"/>
              </w:rPr>
              <w:t>местного значения муниципального района, всего</w:t>
            </w:r>
          </w:p>
        </w:tc>
        <w:tc>
          <w:tcPr>
            <w:tcW w:w="794" w:type="dxa"/>
            <w:vAlign w:val="center"/>
          </w:tcPr>
          <w:p w:rsidR="005D670B" w:rsidRPr="002128AA" w:rsidRDefault="005D67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lastRenderedPageBreak/>
              <w:t>1</w:t>
            </w:r>
            <w:r w:rsidR="000E7AA9">
              <w:rPr>
                <w:rFonts w:ascii="Times New Roman" w:hAnsi="Times New Roman" w:cs="Times New Roman"/>
                <w:sz w:val="22"/>
                <w:szCs w:val="22"/>
              </w:rPr>
              <w:t>1</w:t>
            </w:r>
            <w:r w:rsidRPr="002128AA">
              <w:rPr>
                <w:rFonts w:ascii="Times New Roman" w:hAnsi="Times New Roman" w:cs="Times New Roman"/>
                <w:sz w:val="22"/>
                <w:szCs w:val="22"/>
              </w:rPr>
              <w:t>001</w:t>
            </w:r>
          </w:p>
        </w:tc>
        <w:tc>
          <w:tcPr>
            <w:tcW w:w="947" w:type="dxa"/>
            <w:vAlign w:val="bottom"/>
          </w:tcPr>
          <w:p w:rsidR="005D670B"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5D670B"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5D670B"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5D670B"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5D670B"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5D670B"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5D670B"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5D670B"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5D670B"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bottom"/>
          </w:tcPr>
          <w:p w:rsidR="005D670B" w:rsidRPr="002128AA" w:rsidRDefault="005D670B" w:rsidP="00F544CB">
            <w:pPr>
              <w:pStyle w:val="ConsPlusNormal"/>
              <w:ind w:firstLine="0"/>
              <w:jc w:val="center"/>
              <w:rPr>
                <w:rFonts w:ascii="Times New Roman" w:hAnsi="Times New Roman" w:cs="Times New Roman"/>
                <w:sz w:val="22"/>
                <w:szCs w:val="22"/>
              </w:rPr>
            </w:pPr>
          </w:p>
        </w:tc>
        <w:tc>
          <w:tcPr>
            <w:tcW w:w="425" w:type="dxa"/>
            <w:vAlign w:val="bottom"/>
          </w:tcPr>
          <w:p w:rsidR="005D670B" w:rsidRPr="002128AA" w:rsidRDefault="005D670B" w:rsidP="00DF60BB">
            <w:pPr>
              <w:pStyle w:val="ConsPlusNormal"/>
              <w:ind w:firstLine="0"/>
              <w:rPr>
                <w:rFonts w:ascii="Times New Roman" w:hAnsi="Times New Roman" w:cs="Times New Roman"/>
                <w:sz w:val="22"/>
                <w:szCs w:val="22"/>
              </w:rPr>
            </w:pPr>
          </w:p>
        </w:tc>
        <w:tc>
          <w:tcPr>
            <w:tcW w:w="797" w:type="dxa"/>
            <w:vAlign w:val="bottom"/>
          </w:tcPr>
          <w:p w:rsidR="005D670B" w:rsidRPr="002128AA" w:rsidRDefault="005D670B" w:rsidP="00F544CB">
            <w:pPr>
              <w:pStyle w:val="ConsPlusNormal"/>
              <w:ind w:firstLine="0"/>
              <w:jc w:val="center"/>
              <w:rPr>
                <w:rFonts w:ascii="Times New Roman" w:hAnsi="Times New Roman" w:cs="Times New Roman"/>
                <w:sz w:val="22"/>
                <w:szCs w:val="22"/>
              </w:rPr>
            </w:pPr>
          </w:p>
        </w:tc>
        <w:tc>
          <w:tcPr>
            <w:tcW w:w="851" w:type="dxa"/>
            <w:vAlign w:val="bottom"/>
          </w:tcPr>
          <w:p w:rsidR="005D670B" w:rsidRPr="002128AA" w:rsidRDefault="005D670B" w:rsidP="00F544CB">
            <w:pPr>
              <w:pStyle w:val="ConsPlusNormal"/>
              <w:ind w:firstLine="0"/>
              <w:jc w:val="center"/>
              <w:rPr>
                <w:rFonts w:ascii="Times New Roman" w:hAnsi="Times New Roman" w:cs="Times New Roman"/>
                <w:sz w:val="22"/>
                <w:szCs w:val="22"/>
              </w:rPr>
            </w:pPr>
          </w:p>
        </w:tc>
        <w:tc>
          <w:tcPr>
            <w:tcW w:w="850" w:type="dxa"/>
            <w:vAlign w:val="bottom"/>
          </w:tcPr>
          <w:p w:rsidR="005D670B" w:rsidRPr="002128AA" w:rsidRDefault="005D670B" w:rsidP="00F544CB">
            <w:pPr>
              <w:pStyle w:val="ConsPlusNormal"/>
              <w:ind w:firstLine="0"/>
              <w:jc w:val="center"/>
              <w:rPr>
                <w:rFonts w:ascii="Times New Roman" w:hAnsi="Times New Roman" w:cs="Times New Roman"/>
                <w:sz w:val="22"/>
                <w:szCs w:val="22"/>
              </w:rPr>
            </w:pPr>
          </w:p>
        </w:tc>
        <w:tc>
          <w:tcPr>
            <w:tcW w:w="947" w:type="dxa"/>
            <w:vAlign w:val="bottom"/>
          </w:tcPr>
          <w:p w:rsidR="005D670B" w:rsidRPr="002128AA" w:rsidRDefault="005D670B" w:rsidP="00F544CB">
            <w:pPr>
              <w:pStyle w:val="ConsPlusNormal"/>
              <w:ind w:firstLine="0"/>
              <w:jc w:val="center"/>
              <w:rPr>
                <w:rFonts w:ascii="Times New Roman" w:hAnsi="Times New Roman" w:cs="Times New Roman"/>
                <w:sz w:val="22"/>
                <w:szCs w:val="22"/>
              </w:rPr>
            </w:pPr>
          </w:p>
        </w:tc>
        <w:tc>
          <w:tcPr>
            <w:tcW w:w="714" w:type="dxa"/>
            <w:vAlign w:val="bottom"/>
          </w:tcPr>
          <w:p w:rsidR="005D670B" w:rsidRPr="002128AA" w:rsidRDefault="005D670B" w:rsidP="00F544CB">
            <w:pPr>
              <w:pStyle w:val="ConsPlusNormal"/>
              <w:ind w:firstLine="0"/>
              <w:jc w:val="center"/>
              <w:rPr>
                <w:rFonts w:ascii="Times New Roman" w:hAnsi="Times New Roman" w:cs="Times New Roman"/>
                <w:sz w:val="22"/>
                <w:szCs w:val="22"/>
              </w:rPr>
            </w:pPr>
          </w:p>
        </w:tc>
        <w:tc>
          <w:tcPr>
            <w:tcW w:w="658" w:type="dxa"/>
            <w:vAlign w:val="bottom"/>
          </w:tcPr>
          <w:p w:rsidR="005D670B" w:rsidRPr="002128AA" w:rsidRDefault="005D670B" w:rsidP="00F544CB">
            <w:pPr>
              <w:pStyle w:val="ConsPlusNormal"/>
              <w:ind w:firstLine="0"/>
              <w:jc w:val="center"/>
              <w:rPr>
                <w:rFonts w:ascii="Times New Roman" w:hAnsi="Times New Roman" w:cs="Times New Roman"/>
                <w:sz w:val="22"/>
                <w:szCs w:val="22"/>
              </w:rPr>
            </w:pPr>
          </w:p>
        </w:tc>
      </w:tr>
      <w:tr w:rsidR="005D670B" w:rsidRPr="002128AA" w:rsidTr="000E7AA9">
        <w:tc>
          <w:tcPr>
            <w:tcW w:w="2330" w:type="dxa"/>
          </w:tcPr>
          <w:p w:rsidR="005D670B" w:rsidRPr="00DF60BB" w:rsidRDefault="005D670B" w:rsidP="000E7AA9">
            <w:pPr>
              <w:pStyle w:val="ConsPlusNormal"/>
              <w:rPr>
                <w:rFonts w:ascii="Times New Roman" w:hAnsi="Times New Roman" w:cs="Times New Roman"/>
              </w:rPr>
            </w:pPr>
            <w:r w:rsidRPr="00DF60BB">
              <w:rPr>
                <w:rFonts w:ascii="Times New Roman" w:hAnsi="Times New Roman" w:cs="Times New Roman"/>
              </w:rPr>
              <w:lastRenderedPageBreak/>
              <w:t>в том числе</w:t>
            </w:r>
            <w:r w:rsidR="000E7AA9" w:rsidRPr="00DF60BB">
              <w:rPr>
                <w:rFonts w:ascii="Times New Roman" w:hAnsi="Times New Roman" w:cs="Times New Roman"/>
              </w:rPr>
              <w:t>:</w:t>
            </w:r>
          </w:p>
        </w:tc>
        <w:tc>
          <w:tcPr>
            <w:tcW w:w="794" w:type="dxa"/>
            <w:vAlign w:val="center"/>
          </w:tcPr>
          <w:p w:rsidR="005D670B" w:rsidRPr="002128AA" w:rsidRDefault="005D670B" w:rsidP="00AD48BA">
            <w:pPr>
              <w:pStyle w:val="ConsPlusNormal"/>
              <w:jc w:val="center"/>
              <w:rPr>
                <w:rFonts w:ascii="Times New Roman" w:hAnsi="Times New Roman" w:cs="Times New Roman"/>
                <w:sz w:val="22"/>
                <w:szCs w:val="22"/>
              </w:rPr>
            </w:pPr>
          </w:p>
        </w:tc>
        <w:tc>
          <w:tcPr>
            <w:tcW w:w="947" w:type="dxa"/>
            <w:vAlign w:val="center"/>
          </w:tcPr>
          <w:p w:rsidR="005D670B" w:rsidRPr="002128AA" w:rsidRDefault="005D670B" w:rsidP="00F544CB">
            <w:pPr>
              <w:pStyle w:val="ConsPlusNormal"/>
              <w:ind w:firstLine="0"/>
              <w:jc w:val="center"/>
              <w:rPr>
                <w:rFonts w:ascii="Times New Roman" w:hAnsi="Times New Roman" w:cs="Times New Roman"/>
                <w:sz w:val="22"/>
                <w:szCs w:val="22"/>
              </w:rPr>
            </w:pPr>
          </w:p>
        </w:tc>
        <w:tc>
          <w:tcPr>
            <w:tcW w:w="810" w:type="dxa"/>
            <w:vAlign w:val="center"/>
          </w:tcPr>
          <w:p w:rsidR="005D670B" w:rsidRPr="002128AA" w:rsidRDefault="005D670B" w:rsidP="00F544CB">
            <w:pPr>
              <w:pStyle w:val="ConsPlusNormal"/>
              <w:ind w:firstLine="0"/>
              <w:jc w:val="center"/>
              <w:rPr>
                <w:rFonts w:ascii="Times New Roman" w:hAnsi="Times New Roman" w:cs="Times New Roman"/>
                <w:sz w:val="22"/>
                <w:szCs w:val="22"/>
              </w:rPr>
            </w:pPr>
          </w:p>
        </w:tc>
        <w:tc>
          <w:tcPr>
            <w:tcW w:w="856" w:type="dxa"/>
            <w:vAlign w:val="center"/>
          </w:tcPr>
          <w:p w:rsidR="005D670B" w:rsidRPr="002128AA" w:rsidRDefault="005D670B" w:rsidP="00F544CB">
            <w:pPr>
              <w:pStyle w:val="ConsPlusNormal"/>
              <w:ind w:firstLine="0"/>
              <w:jc w:val="center"/>
              <w:rPr>
                <w:rFonts w:ascii="Times New Roman" w:hAnsi="Times New Roman" w:cs="Times New Roman"/>
                <w:sz w:val="22"/>
                <w:szCs w:val="22"/>
              </w:rPr>
            </w:pPr>
          </w:p>
        </w:tc>
        <w:tc>
          <w:tcPr>
            <w:tcW w:w="901" w:type="dxa"/>
            <w:vAlign w:val="center"/>
          </w:tcPr>
          <w:p w:rsidR="005D670B" w:rsidRPr="002128AA" w:rsidRDefault="005D670B" w:rsidP="00F544CB">
            <w:pPr>
              <w:pStyle w:val="ConsPlusNormal"/>
              <w:ind w:firstLine="0"/>
              <w:jc w:val="center"/>
              <w:rPr>
                <w:rFonts w:ascii="Times New Roman" w:hAnsi="Times New Roman" w:cs="Times New Roman"/>
                <w:sz w:val="22"/>
                <w:szCs w:val="22"/>
              </w:rPr>
            </w:pPr>
          </w:p>
        </w:tc>
        <w:tc>
          <w:tcPr>
            <w:tcW w:w="804" w:type="dxa"/>
            <w:vAlign w:val="center"/>
          </w:tcPr>
          <w:p w:rsidR="005D670B" w:rsidRPr="002128AA" w:rsidRDefault="005D670B" w:rsidP="00F544CB">
            <w:pPr>
              <w:pStyle w:val="ConsPlusNormal"/>
              <w:ind w:firstLine="0"/>
              <w:jc w:val="center"/>
              <w:rPr>
                <w:rFonts w:ascii="Times New Roman" w:hAnsi="Times New Roman" w:cs="Times New Roman"/>
                <w:sz w:val="22"/>
                <w:szCs w:val="22"/>
              </w:rPr>
            </w:pPr>
          </w:p>
        </w:tc>
        <w:tc>
          <w:tcPr>
            <w:tcW w:w="708" w:type="dxa"/>
            <w:vAlign w:val="center"/>
          </w:tcPr>
          <w:p w:rsidR="005D670B" w:rsidRPr="002128AA" w:rsidRDefault="005D670B" w:rsidP="00F544CB">
            <w:pPr>
              <w:pStyle w:val="ConsPlusNormal"/>
              <w:ind w:firstLine="0"/>
              <w:jc w:val="center"/>
              <w:rPr>
                <w:rFonts w:ascii="Times New Roman" w:hAnsi="Times New Roman" w:cs="Times New Roman"/>
                <w:sz w:val="22"/>
                <w:szCs w:val="22"/>
              </w:rPr>
            </w:pPr>
          </w:p>
        </w:tc>
        <w:tc>
          <w:tcPr>
            <w:tcW w:w="842" w:type="dxa"/>
          </w:tcPr>
          <w:p w:rsidR="005D670B" w:rsidRPr="002128AA" w:rsidRDefault="005D670B" w:rsidP="00F544CB">
            <w:pPr>
              <w:pStyle w:val="ConsPlusNormal"/>
              <w:ind w:firstLine="0"/>
              <w:jc w:val="center"/>
              <w:rPr>
                <w:rFonts w:ascii="Times New Roman" w:hAnsi="Times New Roman" w:cs="Times New Roman"/>
                <w:sz w:val="22"/>
                <w:szCs w:val="22"/>
              </w:rPr>
            </w:pPr>
          </w:p>
        </w:tc>
        <w:tc>
          <w:tcPr>
            <w:tcW w:w="709" w:type="dxa"/>
          </w:tcPr>
          <w:p w:rsidR="005D670B" w:rsidRPr="002128AA" w:rsidRDefault="005D670B" w:rsidP="00F544CB">
            <w:pPr>
              <w:pStyle w:val="ConsPlusNormal"/>
              <w:ind w:firstLine="0"/>
              <w:jc w:val="center"/>
              <w:rPr>
                <w:rFonts w:ascii="Times New Roman" w:hAnsi="Times New Roman" w:cs="Times New Roman"/>
                <w:sz w:val="22"/>
                <w:szCs w:val="22"/>
              </w:rPr>
            </w:pPr>
          </w:p>
        </w:tc>
        <w:tc>
          <w:tcPr>
            <w:tcW w:w="897" w:type="dxa"/>
          </w:tcPr>
          <w:p w:rsidR="005D670B" w:rsidRPr="002128AA" w:rsidRDefault="005D670B" w:rsidP="00F544CB">
            <w:pPr>
              <w:pStyle w:val="ConsPlusNormal"/>
              <w:ind w:firstLine="0"/>
              <w:jc w:val="center"/>
              <w:rPr>
                <w:rFonts w:ascii="Times New Roman" w:hAnsi="Times New Roman" w:cs="Times New Roman"/>
                <w:sz w:val="22"/>
                <w:szCs w:val="22"/>
              </w:rPr>
            </w:pPr>
          </w:p>
        </w:tc>
        <w:tc>
          <w:tcPr>
            <w:tcW w:w="472" w:type="dxa"/>
            <w:vAlign w:val="center"/>
          </w:tcPr>
          <w:p w:rsidR="005D670B" w:rsidRPr="002128AA" w:rsidRDefault="005D670B" w:rsidP="00F544CB">
            <w:pPr>
              <w:pStyle w:val="ConsPlusNormal"/>
              <w:ind w:firstLine="0"/>
              <w:jc w:val="center"/>
              <w:rPr>
                <w:rFonts w:ascii="Times New Roman" w:hAnsi="Times New Roman" w:cs="Times New Roman"/>
                <w:sz w:val="22"/>
                <w:szCs w:val="22"/>
              </w:rPr>
            </w:pPr>
          </w:p>
        </w:tc>
        <w:tc>
          <w:tcPr>
            <w:tcW w:w="425" w:type="dxa"/>
            <w:vAlign w:val="center"/>
          </w:tcPr>
          <w:p w:rsidR="005D670B" w:rsidRPr="002128AA" w:rsidRDefault="005D670B" w:rsidP="00F544CB">
            <w:pPr>
              <w:pStyle w:val="ConsPlusNormal"/>
              <w:ind w:firstLine="0"/>
              <w:jc w:val="center"/>
              <w:rPr>
                <w:rFonts w:ascii="Times New Roman" w:hAnsi="Times New Roman" w:cs="Times New Roman"/>
                <w:sz w:val="22"/>
                <w:szCs w:val="22"/>
              </w:rPr>
            </w:pPr>
          </w:p>
        </w:tc>
        <w:tc>
          <w:tcPr>
            <w:tcW w:w="797" w:type="dxa"/>
            <w:vAlign w:val="center"/>
          </w:tcPr>
          <w:p w:rsidR="005D670B" w:rsidRPr="002128AA" w:rsidRDefault="005D670B" w:rsidP="00F544CB">
            <w:pPr>
              <w:pStyle w:val="ConsPlusNormal"/>
              <w:ind w:firstLine="0"/>
              <w:jc w:val="center"/>
              <w:rPr>
                <w:rFonts w:ascii="Times New Roman" w:hAnsi="Times New Roman" w:cs="Times New Roman"/>
                <w:sz w:val="22"/>
                <w:szCs w:val="22"/>
              </w:rPr>
            </w:pPr>
          </w:p>
        </w:tc>
        <w:tc>
          <w:tcPr>
            <w:tcW w:w="851" w:type="dxa"/>
            <w:vAlign w:val="center"/>
          </w:tcPr>
          <w:p w:rsidR="005D670B" w:rsidRPr="002128AA" w:rsidRDefault="005D670B" w:rsidP="00F544CB">
            <w:pPr>
              <w:pStyle w:val="ConsPlusNormal"/>
              <w:ind w:firstLine="0"/>
              <w:jc w:val="center"/>
              <w:rPr>
                <w:rFonts w:ascii="Times New Roman" w:hAnsi="Times New Roman" w:cs="Times New Roman"/>
                <w:sz w:val="22"/>
                <w:szCs w:val="22"/>
              </w:rPr>
            </w:pPr>
          </w:p>
        </w:tc>
        <w:tc>
          <w:tcPr>
            <w:tcW w:w="850" w:type="dxa"/>
            <w:vAlign w:val="center"/>
          </w:tcPr>
          <w:p w:rsidR="005D670B" w:rsidRPr="002128AA" w:rsidRDefault="005D670B" w:rsidP="00F544CB">
            <w:pPr>
              <w:pStyle w:val="ConsPlusNormal"/>
              <w:ind w:firstLine="0"/>
              <w:jc w:val="center"/>
              <w:rPr>
                <w:rFonts w:ascii="Times New Roman" w:hAnsi="Times New Roman" w:cs="Times New Roman"/>
                <w:sz w:val="22"/>
                <w:szCs w:val="22"/>
              </w:rPr>
            </w:pPr>
          </w:p>
        </w:tc>
        <w:tc>
          <w:tcPr>
            <w:tcW w:w="947" w:type="dxa"/>
            <w:vAlign w:val="center"/>
          </w:tcPr>
          <w:p w:rsidR="005D670B" w:rsidRPr="002128AA" w:rsidRDefault="005D670B" w:rsidP="00F544CB">
            <w:pPr>
              <w:pStyle w:val="ConsPlusNormal"/>
              <w:ind w:firstLine="0"/>
              <w:jc w:val="center"/>
              <w:rPr>
                <w:rFonts w:ascii="Times New Roman" w:hAnsi="Times New Roman" w:cs="Times New Roman"/>
                <w:sz w:val="22"/>
                <w:szCs w:val="22"/>
              </w:rPr>
            </w:pPr>
          </w:p>
        </w:tc>
        <w:tc>
          <w:tcPr>
            <w:tcW w:w="714" w:type="dxa"/>
            <w:vAlign w:val="center"/>
          </w:tcPr>
          <w:p w:rsidR="005D670B" w:rsidRPr="002128AA" w:rsidRDefault="005D670B" w:rsidP="00F544CB">
            <w:pPr>
              <w:pStyle w:val="ConsPlusNormal"/>
              <w:ind w:firstLine="0"/>
              <w:jc w:val="center"/>
              <w:rPr>
                <w:rFonts w:ascii="Times New Roman" w:hAnsi="Times New Roman" w:cs="Times New Roman"/>
                <w:sz w:val="22"/>
                <w:szCs w:val="22"/>
              </w:rPr>
            </w:pPr>
          </w:p>
        </w:tc>
        <w:tc>
          <w:tcPr>
            <w:tcW w:w="658" w:type="dxa"/>
            <w:vAlign w:val="center"/>
          </w:tcPr>
          <w:p w:rsidR="005D670B" w:rsidRPr="002128AA" w:rsidRDefault="005D670B" w:rsidP="00F544CB">
            <w:pPr>
              <w:pStyle w:val="ConsPlusNormal"/>
              <w:ind w:firstLine="0"/>
              <w:jc w:val="center"/>
              <w:rPr>
                <w:rFonts w:ascii="Times New Roman" w:hAnsi="Times New Roman" w:cs="Times New Roman"/>
                <w:sz w:val="22"/>
                <w:szCs w:val="22"/>
              </w:rPr>
            </w:pPr>
          </w:p>
        </w:tc>
      </w:tr>
      <w:tr w:rsidR="005D670B" w:rsidRPr="002128AA" w:rsidTr="000E7AA9">
        <w:tc>
          <w:tcPr>
            <w:tcW w:w="2330" w:type="dxa"/>
          </w:tcPr>
          <w:p w:rsidR="005D670B" w:rsidRPr="00DF60BB" w:rsidRDefault="005D670B" w:rsidP="00AD48BA">
            <w:pPr>
              <w:pStyle w:val="ConsPlusNormal"/>
              <w:rPr>
                <w:rFonts w:ascii="Times New Roman" w:hAnsi="Times New Roman" w:cs="Times New Roman"/>
              </w:rPr>
            </w:pPr>
            <w:r w:rsidRPr="00DF60BB">
              <w:rPr>
                <w:rFonts w:ascii="Times New Roman" w:hAnsi="Times New Roman" w:cs="Times New Roman"/>
              </w:rPr>
              <w:t>...</w:t>
            </w:r>
          </w:p>
        </w:tc>
        <w:tc>
          <w:tcPr>
            <w:tcW w:w="794" w:type="dxa"/>
            <w:vAlign w:val="center"/>
          </w:tcPr>
          <w:p w:rsidR="005D670B" w:rsidRPr="002128AA" w:rsidRDefault="00DF60BB" w:rsidP="00AD48BA">
            <w:pPr>
              <w:pStyle w:val="ConsPlusNormal"/>
              <w:jc w:val="center"/>
              <w:rPr>
                <w:rFonts w:ascii="Times New Roman" w:hAnsi="Times New Roman" w:cs="Times New Roman"/>
                <w:sz w:val="22"/>
                <w:szCs w:val="22"/>
              </w:rPr>
            </w:pPr>
            <w:r>
              <w:rPr>
                <w:rFonts w:ascii="Times New Roman" w:hAnsi="Times New Roman" w:cs="Times New Roman"/>
                <w:sz w:val="22"/>
                <w:szCs w:val="22"/>
              </w:rPr>
              <w:t>1</w:t>
            </w:r>
          </w:p>
        </w:tc>
        <w:tc>
          <w:tcPr>
            <w:tcW w:w="947" w:type="dxa"/>
            <w:vAlign w:val="center"/>
          </w:tcPr>
          <w:p w:rsidR="005D670B" w:rsidRPr="002128AA" w:rsidRDefault="005D670B" w:rsidP="00AD48BA">
            <w:pPr>
              <w:pStyle w:val="ConsPlusNormal"/>
              <w:rPr>
                <w:rFonts w:ascii="Times New Roman" w:hAnsi="Times New Roman" w:cs="Times New Roman"/>
                <w:sz w:val="22"/>
                <w:szCs w:val="22"/>
              </w:rPr>
            </w:pPr>
          </w:p>
        </w:tc>
        <w:tc>
          <w:tcPr>
            <w:tcW w:w="810" w:type="dxa"/>
            <w:vAlign w:val="center"/>
          </w:tcPr>
          <w:p w:rsidR="005D670B" w:rsidRPr="002128AA" w:rsidRDefault="005D670B" w:rsidP="00AD48BA">
            <w:pPr>
              <w:pStyle w:val="ConsPlusNormal"/>
              <w:rPr>
                <w:rFonts w:ascii="Times New Roman" w:hAnsi="Times New Roman" w:cs="Times New Roman"/>
                <w:sz w:val="22"/>
                <w:szCs w:val="22"/>
              </w:rPr>
            </w:pPr>
          </w:p>
        </w:tc>
        <w:tc>
          <w:tcPr>
            <w:tcW w:w="856" w:type="dxa"/>
            <w:vAlign w:val="center"/>
          </w:tcPr>
          <w:p w:rsidR="005D670B" w:rsidRPr="002128AA" w:rsidRDefault="005D670B" w:rsidP="00AD48BA">
            <w:pPr>
              <w:pStyle w:val="ConsPlusNormal"/>
              <w:rPr>
                <w:rFonts w:ascii="Times New Roman" w:hAnsi="Times New Roman" w:cs="Times New Roman"/>
                <w:sz w:val="22"/>
                <w:szCs w:val="22"/>
              </w:rPr>
            </w:pPr>
          </w:p>
        </w:tc>
        <w:tc>
          <w:tcPr>
            <w:tcW w:w="901" w:type="dxa"/>
            <w:vAlign w:val="center"/>
          </w:tcPr>
          <w:p w:rsidR="005D670B" w:rsidRPr="002128AA" w:rsidRDefault="005D670B" w:rsidP="00AD48BA">
            <w:pPr>
              <w:pStyle w:val="ConsPlusNormal"/>
              <w:rPr>
                <w:rFonts w:ascii="Times New Roman" w:hAnsi="Times New Roman" w:cs="Times New Roman"/>
                <w:sz w:val="22"/>
                <w:szCs w:val="22"/>
              </w:rPr>
            </w:pPr>
          </w:p>
        </w:tc>
        <w:tc>
          <w:tcPr>
            <w:tcW w:w="804" w:type="dxa"/>
            <w:vAlign w:val="center"/>
          </w:tcPr>
          <w:p w:rsidR="005D670B" w:rsidRPr="002128AA" w:rsidRDefault="005D670B" w:rsidP="00AD48BA">
            <w:pPr>
              <w:pStyle w:val="ConsPlusNormal"/>
              <w:rPr>
                <w:rFonts w:ascii="Times New Roman" w:hAnsi="Times New Roman" w:cs="Times New Roman"/>
                <w:sz w:val="22"/>
                <w:szCs w:val="22"/>
              </w:rPr>
            </w:pPr>
          </w:p>
        </w:tc>
        <w:tc>
          <w:tcPr>
            <w:tcW w:w="708" w:type="dxa"/>
            <w:vAlign w:val="center"/>
          </w:tcPr>
          <w:p w:rsidR="005D670B" w:rsidRPr="002128AA" w:rsidRDefault="005D670B" w:rsidP="00AD48BA">
            <w:pPr>
              <w:pStyle w:val="ConsPlusNormal"/>
              <w:rPr>
                <w:rFonts w:ascii="Times New Roman" w:hAnsi="Times New Roman" w:cs="Times New Roman"/>
                <w:sz w:val="22"/>
                <w:szCs w:val="22"/>
              </w:rPr>
            </w:pPr>
          </w:p>
        </w:tc>
        <w:tc>
          <w:tcPr>
            <w:tcW w:w="842" w:type="dxa"/>
          </w:tcPr>
          <w:p w:rsidR="005D670B" w:rsidRPr="002128AA" w:rsidRDefault="005D670B" w:rsidP="00AD48BA">
            <w:pPr>
              <w:pStyle w:val="ConsPlusNormal"/>
              <w:rPr>
                <w:rFonts w:ascii="Times New Roman" w:hAnsi="Times New Roman" w:cs="Times New Roman"/>
                <w:sz w:val="22"/>
                <w:szCs w:val="22"/>
              </w:rPr>
            </w:pPr>
          </w:p>
        </w:tc>
        <w:tc>
          <w:tcPr>
            <w:tcW w:w="709" w:type="dxa"/>
          </w:tcPr>
          <w:p w:rsidR="005D670B" w:rsidRPr="002128AA" w:rsidRDefault="005D670B" w:rsidP="00AD48BA">
            <w:pPr>
              <w:pStyle w:val="ConsPlusNormal"/>
              <w:rPr>
                <w:rFonts w:ascii="Times New Roman" w:hAnsi="Times New Roman" w:cs="Times New Roman"/>
                <w:sz w:val="22"/>
                <w:szCs w:val="22"/>
              </w:rPr>
            </w:pPr>
          </w:p>
        </w:tc>
        <w:tc>
          <w:tcPr>
            <w:tcW w:w="897" w:type="dxa"/>
          </w:tcPr>
          <w:p w:rsidR="005D670B" w:rsidRPr="002128AA" w:rsidRDefault="005D670B" w:rsidP="00AD48BA">
            <w:pPr>
              <w:pStyle w:val="ConsPlusNormal"/>
              <w:rPr>
                <w:rFonts w:ascii="Times New Roman" w:hAnsi="Times New Roman" w:cs="Times New Roman"/>
                <w:sz w:val="22"/>
                <w:szCs w:val="22"/>
              </w:rPr>
            </w:pPr>
          </w:p>
        </w:tc>
        <w:tc>
          <w:tcPr>
            <w:tcW w:w="472" w:type="dxa"/>
            <w:vAlign w:val="center"/>
          </w:tcPr>
          <w:p w:rsidR="005D670B" w:rsidRPr="002128AA" w:rsidRDefault="005D670B" w:rsidP="00AD48BA">
            <w:pPr>
              <w:pStyle w:val="ConsPlusNormal"/>
              <w:rPr>
                <w:rFonts w:ascii="Times New Roman" w:hAnsi="Times New Roman" w:cs="Times New Roman"/>
                <w:sz w:val="22"/>
                <w:szCs w:val="22"/>
              </w:rPr>
            </w:pPr>
          </w:p>
        </w:tc>
        <w:tc>
          <w:tcPr>
            <w:tcW w:w="425" w:type="dxa"/>
            <w:vAlign w:val="center"/>
          </w:tcPr>
          <w:p w:rsidR="005D670B" w:rsidRPr="002128AA" w:rsidRDefault="005D670B" w:rsidP="00AD48BA">
            <w:pPr>
              <w:pStyle w:val="ConsPlusNormal"/>
              <w:rPr>
                <w:rFonts w:ascii="Times New Roman" w:hAnsi="Times New Roman" w:cs="Times New Roman"/>
                <w:sz w:val="22"/>
                <w:szCs w:val="22"/>
              </w:rPr>
            </w:pPr>
          </w:p>
        </w:tc>
        <w:tc>
          <w:tcPr>
            <w:tcW w:w="797" w:type="dxa"/>
            <w:vAlign w:val="center"/>
          </w:tcPr>
          <w:p w:rsidR="005D670B" w:rsidRPr="002128AA" w:rsidRDefault="005D670B" w:rsidP="00AD48BA">
            <w:pPr>
              <w:pStyle w:val="ConsPlusNormal"/>
              <w:rPr>
                <w:rFonts w:ascii="Times New Roman" w:hAnsi="Times New Roman" w:cs="Times New Roman"/>
                <w:sz w:val="22"/>
                <w:szCs w:val="22"/>
              </w:rPr>
            </w:pPr>
          </w:p>
        </w:tc>
        <w:tc>
          <w:tcPr>
            <w:tcW w:w="851" w:type="dxa"/>
            <w:vAlign w:val="center"/>
          </w:tcPr>
          <w:p w:rsidR="005D670B" w:rsidRPr="002128AA" w:rsidRDefault="005D670B" w:rsidP="00AD48BA">
            <w:pPr>
              <w:pStyle w:val="ConsPlusNormal"/>
              <w:rPr>
                <w:rFonts w:ascii="Times New Roman" w:hAnsi="Times New Roman" w:cs="Times New Roman"/>
                <w:sz w:val="22"/>
                <w:szCs w:val="22"/>
              </w:rPr>
            </w:pPr>
          </w:p>
        </w:tc>
        <w:tc>
          <w:tcPr>
            <w:tcW w:w="850" w:type="dxa"/>
            <w:vAlign w:val="center"/>
          </w:tcPr>
          <w:p w:rsidR="005D670B" w:rsidRPr="002128AA" w:rsidRDefault="005D670B" w:rsidP="00AD48BA">
            <w:pPr>
              <w:pStyle w:val="ConsPlusNormal"/>
              <w:rPr>
                <w:rFonts w:ascii="Times New Roman" w:hAnsi="Times New Roman" w:cs="Times New Roman"/>
                <w:sz w:val="22"/>
                <w:szCs w:val="22"/>
              </w:rPr>
            </w:pPr>
          </w:p>
        </w:tc>
        <w:tc>
          <w:tcPr>
            <w:tcW w:w="947" w:type="dxa"/>
            <w:vAlign w:val="center"/>
          </w:tcPr>
          <w:p w:rsidR="005D670B" w:rsidRPr="002128AA" w:rsidRDefault="005D670B" w:rsidP="00AD48BA">
            <w:pPr>
              <w:pStyle w:val="ConsPlusNormal"/>
              <w:rPr>
                <w:rFonts w:ascii="Times New Roman" w:hAnsi="Times New Roman" w:cs="Times New Roman"/>
                <w:sz w:val="22"/>
                <w:szCs w:val="22"/>
              </w:rPr>
            </w:pPr>
          </w:p>
        </w:tc>
        <w:tc>
          <w:tcPr>
            <w:tcW w:w="714" w:type="dxa"/>
            <w:vAlign w:val="center"/>
          </w:tcPr>
          <w:p w:rsidR="005D670B" w:rsidRPr="002128AA" w:rsidRDefault="005D670B" w:rsidP="00AD48BA">
            <w:pPr>
              <w:pStyle w:val="ConsPlusNormal"/>
              <w:rPr>
                <w:rFonts w:ascii="Times New Roman" w:hAnsi="Times New Roman" w:cs="Times New Roman"/>
                <w:sz w:val="22"/>
                <w:szCs w:val="22"/>
              </w:rPr>
            </w:pPr>
          </w:p>
        </w:tc>
        <w:tc>
          <w:tcPr>
            <w:tcW w:w="658" w:type="dxa"/>
            <w:vAlign w:val="center"/>
          </w:tcPr>
          <w:p w:rsidR="005D670B" w:rsidRPr="002128AA" w:rsidRDefault="005D670B" w:rsidP="00AD48BA">
            <w:pPr>
              <w:pStyle w:val="ConsPlusNormal"/>
              <w:rPr>
                <w:rFonts w:ascii="Times New Roman" w:hAnsi="Times New Roman" w:cs="Times New Roman"/>
                <w:sz w:val="22"/>
                <w:szCs w:val="22"/>
              </w:rPr>
            </w:pPr>
          </w:p>
        </w:tc>
      </w:tr>
      <w:tr w:rsidR="005D670B" w:rsidRPr="002128AA" w:rsidTr="00F544CB">
        <w:tc>
          <w:tcPr>
            <w:tcW w:w="2330" w:type="dxa"/>
          </w:tcPr>
          <w:p w:rsidR="005D670B" w:rsidRPr="00DF60BB" w:rsidRDefault="005D670B" w:rsidP="00DF60BB">
            <w:pPr>
              <w:pStyle w:val="ConsPlusNormal"/>
              <w:ind w:firstLine="0"/>
              <w:rPr>
                <w:rFonts w:ascii="Times New Roman" w:hAnsi="Times New Roman" w:cs="Times New Roman"/>
              </w:rPr>
            </w:pPr>
            <w:r w:rsidRPr="00DF60BB">
              <w:rPr>
                <w:rFonts w:ascii="Times New Roman" w:hAnsi="Times New Roman" w:cs="Times New Roman"/>
              </w:rPr>
              <w:t xml:space="preserve">1.2. Расходные обязательства, возникшие в результате принятия нормативных правовых актов муниципального района, заключения договоров (соглашений) в рамках </w:t>
            </w:r>
            <w:proofErr w:type="gramStart"/>
            <w:r w:rsidRPr="00DF60BB">
              <w:rPr>
                <w:rFonts w:ascii="Times New Roman" w:hAnsi="Times New Roman" w:cs="Times New Roman"/>
              </w:rPr>
              <w:t>реализации полномочий органов местного самоуправления муниципального района</w:t>
            </w:r>
            <w:proofErr w:type="gramEnd"/>
            <w:r w:rsidRPr="00DF60BB">
              <w:rPr>
                <w:rFonts w:ascii="Times New Roman" w:hAnsi="Times New Roman" w:cs="Times New Roman"/>
              </w:rPr>
              <w:t xml:space="preserve"> по решению вопросов местного значения муниципального района, всего</w:t>
            </w:r>
          </w:p>
        </w:tc>
        <w:tc>
          <w:tcPr>
            <w:tcW w:w="794" w:type="dxa"/>
            <w:vAlign w:val="center"/>
          </w:tcPr>
          <w:p w:rsidR="005D670B" w:rsidRPr="002128AA" w:rsidRDefault="005D67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1</w:t>
            </w:r>
            <w:r w:rsidR="00DF60BB">
              <w:rPr>
                <w:rFonts w:ascii="Times New Roman" w:hAnsi="Times New Roman" w:cs="Times New Roman"/>
                <w:sz w:val="22"/>
                <w:szCs w:val="22"/>
              </w:rPr>
              <w:t>1</w:t>
            </w:r>
            <w:r w:rsidRPr="002128AA">
              <w:rPr>
                <w:rFonts w:ascii="Times New Roman" w:hAnsi="Times New Roman" w:cs="Times New Roman"/>
                <w:sz w:val="22"/>
                <w:szCs w:val="22"/>
              </w:rPr>
              <w:t>100</w:t>
            </w:r>
          </w:p>
        </w:tc>
        <w:tc>
          <w:tcPr>
            <w:tcW w:w="947" w:type="dxa"/>
            <w:vAlign w:val="bottom"/>
          </w:tcPr>
          <w:p w:rsidR="005D670B"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5D670B"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5D670B"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5D670B"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5D670B"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5D670B"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5D670B"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5D670B"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5D670B" w:rsidRPr="002128AA" w:rsidRDefault="00DF60BB" w:rsidP="00F544C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bottom"/>
          </w:tcPr>
          <w:p w:rsidR="005D670B" w:rsidRPr="002128AA" w:rsidRDefault="005D670B" w:rsidP="00F544CB">
            <w:pPr>
              <w:pStyle w:val="ConsPlusNormal"/>
              <w:ind w:firstLine="0"/>
              <w:jc w:val="center"/>
              <w:rPr>
                <w:rFonts w:ascii="Times New Roman" w:hAnsi="Times New Roman" w:cs="Times New Roman"/>
                <w:sz w:val="22"/>
                <w:szCs w:val="22"/>
              </w:rPr>
            </w:pPr>
          </w:p>
        </w:tc>
        <w:tc>
          <w:tcPr>
            <w:tcW w:w="425" w:type="dxa"/>
            <w:vAlign w:val="bottom"/>
          </w:tcPr>
          <w:p w:rsidR="005D670B" w:rsidRPr="002128AA" w:rsidRDefault="005D670B" w:rsidP="00F544CB">
            <w:pPr>
              <w:pStyle w:val="ConsPlusNormal"/>
              <w:ind w:firstLine="0"/>
              <w:jc w:val="center"/>
              <w:rPr>
                <w:rFonts w:ascii="Times New Roman" w:hAnsi="Times New Roman" w:cs="Times New Roman"/>
                <w:sz w:val="22"/>
                <w:szCs w:val="22"/>
              </w:rPr>
            </w:pPr>
          </w:p>
        </w:tc>
        <w:tc>
          <w:tcPr>
            <w:tcW w:w="797" w:type="dxa"/>
            <w:vAlign w:val="bottom"/>
          </w:tcPr>
          <w:p w:rsidR="005D670B" w:rsidRPr="002128AA" w:rsidRDefault="005D670B" w:rsidP="00F544CB">
            <w:pPr>
              <w:pStyle w:val="ConsPlusNormal"/>
              <w:ind w:firstLine="0"/>
              <w:jc w:val="center"/>
              <w:rPr>
                <w:rFonts w:ascii="Times New Roman" w:hAnsi="Times New Roman" w:cs="Times New Roman"/>
                <w:sz w:val="22"/>
                <w:szCs w:val="22"/>
              </w:rPr>
            </w:pPr>
          </w:p>
        </w:tc>
        <w:tc>
          <w:tcPr>
            <w:tcW w:w="851" w:type="dxa"/>
            <w:vAlign w:val="bottom"/>
          </w:tcPr>
          <w:p w:rsidR="005D670B" w:rsidRPr="002128AA" w:rsidRDefault="005D670B" w:rsidP="00F544CB">
            <w:pPr>
              <w:pStyle w:val="ConsPlusNormal"/>
              <w:ind w:firstLine="0"/>
              <w:jc w:val="center"/>
              <w:rPr>
                <w:rFonts w:ascii="Times New Roman" w:hAnsi="Times New Roman" w:cs="Times New Roman"/>
                <w:sz w:val="22"/>
                <w:szCs w:val="22"/>
              </w:rPr>
            </w:pPr>
          </w:p>
        </w:tc>
        <w:tc>
          <w:tcPr>
            <w:tcW w:w="850" w:type="dxa"/>
            <w:vAlign w:val="bottom"/>
          </w:tcPr>
          <w:p w:rsidR="005D670B" w:rsidRPr="002128AA" w:rsidRDefault="005D670B" w:rsidP="00F544CB">
            <w:pPr>
              <w:pStyle w:val="ConsPlusNormal"/>
              <w:ind w:firstLine="0"/>
              <w:jc w:val="center"/>
              <w:rPr>
                <w:rFonts w:ascii="Times New Roman" w:hAnsi="Times New Roman" w:cs="Times New Roman"/>
                <w:sz w:val="22"/>
                <w:szCs w:val="22"/>
              </w:rPr>
            </w:pPr>
          </w:p>
        </w:tc>
        <w:tc>
          <w:tcPr>
            <w:tcW w:w="947" w:type="dxa"/>
            <w:vAlign w:val="bottom"/>
          </w:tcPr>
          <w:p w:rsidR="005D670B" w:rsidRPr="002128AA" w:rsidRDefault="005D670B" w:rsidP="00F544CB">
            <w:pPr>
              <w:pStyle w:val="ConsPlusNormal"/>
              <w:ind w:firstLine="0"/>
              <w:jc w:val="center"/>
              <w:rPr>
                <w:rFonts w:ascii="Times New Roman" w:hAnsi="Times New Roman" w:cs="Times New Roman"/>
                <w:sz w:val="22"/>
                <w:szCs w:val="22"/>
              </w:rPr>
            </w:pPr>
          </w:p>
        </w:tc>
        <w:tc>
          <w:tcPr>
            <w:tcW w:w="714" w:type="dxa"/>
            <w:vAlign w:val="bottom"/>
          </w:tcPr>
          <w:p w:rsidR="005D670B" w:rsidRPr="002128AA" w:rsidRDefault="005D670B" w:rsidP="00F544CB">
            <w:pPr>
              <w:pStyle w:val="ConsPlusNormal"/>
              <w:ind w:firstLine="0"/>
              <w:jc w:val="center"/>
              <w:rPr>
                <w:rFonts w:ascii="Times New Roman" w:hAnsi="Times New Roman" w:cs="Times New Roman"/>
                <w:sz w:val="22"/>
                <w:szCs w:val="22"/>
              </w:rPr>
            </w:pPr>
          </w:p>
        </w:tc>
        <w:tc>
          <w:tcPr>
            <w:tcW w:w="658" w:type="dxa"/>
            <w:vAlign w:val="bottom"/>
          </w:tcPr>
          <w:p w:rsidR="005D670B" w:rsidRPr="002128AA" w:rsidRDefault="005D670B" w:rsidP="00F544CB">
            <w:pPr>
              <w:pStyle w:val="ConsPlusNormal"/>
              <w:ind w:firstLine="0"/>
              <w:jc w:val="center"/>
              <w:rPr>
                <w:rFonts w:ascii="Times New Roman" w:hAnsi="Times New Roman" w:cs="Times New Roman"/>
                <w:sz w:val="22"/>
                <w:szCs w:val="22"/>
              </w:rPr>
            </w:pPr>
          </w:p>
        </w:tc>
      </w:tr>
      <w:tr w:rsidR="005D670B" w:rsidRPr="002128AA" w:rsidTr="000E7AA9">
        <w:tc>
          <w:tcPr>
            <w:tcW w:w="2330" w:type="dxa"/>
          </w:tcPr>
          <w:p w:rsidR="005D670B" w:rsidRPr="00DF60BB" w:rsidRDefault="005D670B" w:rsidP="00AD48BA">
            <w:pPr>
              <w:pStyle w:val="ConsPlusNormal"/>
              <w:rPr>
                <w:rFonts w:ascii="Times New Roman" w:hAnsi="Times New Roman" w:cs="Times New Roman"/>
              </w:rPr>
            </w:pPr>
            <w:r w:rsidRPr="00DF60BB">
              <w:rPr>
                <w:rFonts w:ascii="Times New Roman" w:hAnsi="Times New Roman" w:cs="Times New Roman"/>
              </w:rPr>
              <w:t>в том числе:</w:t>
            </w:r>
          </w:p>
          <w:p w:rsidR="005D670B" w:rsidRPr="00DF60BB" w:rsidRDefault="005D670B" w:rsidP="00AD48BA">
            <w:pPr>
              <w:pStyle w:val="ConsPlusNormal"/>
              <w:rPr>
                <w:rFonts w:ascii="Times New Roman" w:hAnsi="Times New Roman" w:cs="Times New Roman"/>
              </w:rPr>
            </w:pPr>
            <w:r w:rsidRPr="00DF60BB">
              <w:rPr>
                <w:rFonts w:ascii="Times New Roman" w:hAnsi="Times New Roman" w:cs="Times New Roman"/>
              </w:rPr>
              <w:t>...</w:t>
            </w:r>
          </w:p>
        </w:tc>
        <w:tc>
          <w:tcPr>
            <w:tcW w:w="794" w:type="dxa"/>
            <w:vAlign w:val="center"/>
          </w:tcPr>
          <w:p w:rsidR="005D670B" w:rsidRPr="002128AA" w:rsidRDefault="005D670B" w:rsidP="00AD48BA">
            <w:pPr>
              <w:pStyle w:val="ConsPlusNormal"/>
              <w:jc w:val="center"/>
              <w:rPr>
                <w:rFonts w:ascii="Times New Roman" w:hAnsi="Times New Roman" w:cs="Times New Roman"/>
                <w:sz w:val="22"/>
                <w:szCs w:val="22"/>
              </w:rPr>
            </w:pPr>
          </w:p>
        </w:tc>
        <w:tc>
          <w:tcPr>
            <w:tcW w:w="947" w:type="dxa"/>
            <w:vAlign w:val="center"/>
          </w:tcPr>
          <w:p w:rsidR="005D670B" w:rsidRPr="002128AA" w:rsidRDefault="005D670B" w:rsidP="00AD48BA">
            <w:pPr>
              <w:pStyle w:val="ConsPlusNormal"/>
              <w:rPr>
                <w:rFonts w:ascii="Times New Roman" w:hAnsi="Times New Roman" w:cs="Times New Roman"/>
                <w:sz w:val="22"/>
                <w:szCs w:val="22"/>
              </w:rPr>
            </w:pPr>
          </w:p>
        </w:tc>
        <w:tc>
          <w:tcPr>
            <w:tcW w:w="810" w:type="dxa"/>
            <w:vAlign w:val="center"/>
          </w:tcPr>
          <w:p w:rsidR="005D670B" w:rsidRPr="002128AA" w:rsidRDefault="005D670B" w:rsidP="00AD48BA">
            <w:pPr>
              <w:pStyle w:val="ConsPlusNormal"/>
              <w:rPr>
                <w:rFonts w:ascii="Times New Roman" w:hAnsi="Times New Roman" w:cs="Times New Roman"/>
                <w:sz w:val="22"/>
                <w:szCs w:val="22"/>
              </w:rPr>
            </w:pPr>
          </w:p>
        </w:tc>
        <w:tc>
          <w:tcPr>
            <w:tcW w:w="856" w:type="dxa"/>
            <w:vAlign w:val="center"/>
          </w:tcPr>
          <w:p w:rsidR="005D670B" w:rsidRPr="002128AA" w:rsidRDefault="005D670B" w:rsidP="00AD48BA">
            <w:pPr>
              <w:pStyle w:val="ConsPlusNormal"/>
              <w:rPr>
                <w:rFonts w:ascii="Times New Roman" w:hAnsi="Times New Roman" w:cs="Times New Roman"/>
                <w:sz w:val="22"/>
                <w:szCs w:val="22"/>
              </w:rPr>
            </w:pPr>
          </w:p>
        </w:tc>
        <w:tc>
          <w:tcPr>
            <w:tcW w:w="901" w:type="dxa"/>
            <w:vAlign w:val="center"/>
          </w:tcPr>
          <w:p w:rsidR="005D670B" w:rsidRPr="002128AA" w:rsidRDefault="005D670B" w:rsidP="00AD48BA">
            <w:pPr>
              <w:pStyle w:val="ConsPlusNormal"/>
              <w:rPr>
                <w:rFonts w:ascii="Times New Roman" w:hAnsi="Times New Roman" w:cs="Times New Roman"/>
                <w:sz w:val="22"/>
                <w:szCs w:val="22"/>
              </w:rPr>
            </w:pPr>
          </w:p>
        </w:tc>
        <w:tc>
          <w:tcPr>
            <w:tcW w:w="804" w:type="dxa"/>
            <w:vAlign w:val="center"/>
          </w:tcPr>
          <w:p w:rsidR="005D670B" w:rsidRPr="002128AA" w:rsidRDefault="005D670B" w:rsidP="00AD48BA">
            <w:pPr>
              <w:pStyle w:val="ConsPlusNormal"/>
              <w:rPr>
                <w:rFonts w:ascii="Times New Roman" w:hAnsi="Times New Roman" w:cs="Times New Roman"/>
                <w:sz w:val="22"/>
                <w:szCs w:val="22"/>
              </w:rPr>
            </w:pPr>
          </w:p>
        </w:tc>
        <w:tc>
          <w:tcPr>
            <w:tcW w:w="708" w:type="dxa"/>
            <w:vAlign w:val="center"/>
          </w:tcPr>
          <w:p w:rsidR="005D670B" w:rsidRPr="002128AA" w:rsidRDefault="005D670B" w:rsidP="00AD48BA">
            <w:pPr>
              <w:pStyle w:val="ConsPlusNormal"/>
              <w:rPr>
                <w:rFonts w:ascii="Times New Roman" w:hAnsi="Times New Roman" w:cs="Times New Roman"/>
                <w:sz w:val="22"/>
                <w:szCs w:val="22"/>
              </w:rPr>
            </w:pPr>
          </w:p>
        </w:tc>
        <w:tc>
          <w:tcPr>
            <w:tcW w:w="842" w:type="dxa"/>
          </w:tcPr>
          <w:p w:rsidR="005D670B" w:rsidRPr="002128AA" w:rsidRDefault="005D670B" w:rsidP="00AD48BA">
            <w:pPr>
              <w:pStyle w:val="ConsPlusNormal"/>
              <w:rPr>
                <w:rFonts w:ascii="Times New Roman" w:hAnsi="Times New Roman" w:cs="Times New Roman"/>
                <w:sz w:val="22"/>
                <w:szCs w:val="22"/>
              </w:rPr>
            </w:pPr>
          </w:p>
        </w:tc>
        <w:tc>
          <w:tcPr>
            <w:tcW w:w="709" w:type="dxa"/>
          </w:tcPr>
          <w:p w:rsidR="005D670B" w:rsidRPr="002128AA" w:rsidRDefault="005D670B" w:rsidP="00AD48BA">
            <w:pPr>
              <w:pStyle w:val="ConsPlusNormal"/>
              <w:rPr>
                <w:rFonts w:ascii="Times New Roman" w:hAnsi="Times New Roman" w:cs="Times New Roman"/>
                <w:sz w:val="22"/>
                <w:szCs w:val="22"/>
              </w:rPr>
            </w:pPr>
          </w:p>
        </w:tc>
        <w:tc>
          <w:tcPr>
            <w:tcW w:w="897" w:type="dxa"/>
          </w:tcPr>
          <w:p w:rsidR="005D670B" w:rsidRPr="002128AA" w:rsidRDefault="005D670B" w:rsidP="00AD48BA">
            <w:pPr>
              <w:pStyle w:val="ConsPlusNormal"/>
              <w:rPr>
                <w:rFonts w:ascii="Times New Roman" w:hAnsi="Times New Roman" w:cs="Times New Roman"/>
                <w:sz w:val="22"/>
                <w:szCs w:val="22"/>
              </w:rPr>
            </w:pPr>
          </w:p>
        </w:tc>
        <w:tc>
          <w:tcPr>
            <w:tcW w:w="472" w:type="dxa"/>
            <w:vAlign w:val="center"/>
          </w:tcPr>
          <w:p w:rsidR="005D670B" w:rsidRPr="002128AA" w:rsidRDefault="005D670B" w:rsidP="00AD48BA">
            <w:pPr>
              <w:pStyle w:val="ConsPlusNormal"/>
              <w:rPr>
                <w:rFonts w:ascii="Times New Roman" w:hAnsi="Times New Roman" w:cs="Times New Roman"/>
                <w:sz w:val="22"/>
                <w:szCs w:val="22"/>
              </w:rPr>
            </w:pPr>
          </w:p>
        </w:tc>
        <w:tc>
          <w:tcPr>
            <w:tcW w:w="425" w:type="dxa"/>
            <w:vAlign w:val="center"/>
          </w:tcPr>
          <w:p w:rsidR="005D670B" w:rsidRPr="002128AA" w:rsidRDefault="005D670B" w:rsidP="00AD48BA">
            <w:pPr>
              <w:pStyle w:val="ConsPlusNormal"/>
              <w:rPr>
                <w:rFonts w:ascii="Times New Roman" w:hAnsi="Times New Roman" w:cs="Times New Roman"/>
                <w:sz w:val="22"/>
                <w:szCs w:val="22"/>
              </w:rPr>
            </w:pPr>
          </w:p>
        </w:tc>
        <w:tc>
          <w:tcPr>
            <w:tcW w:w="797" w:type="dxa"/>
            <w:vAlign w:val="center"/>
          </w:tcPr>
          <w:p w:rsidR="005D670B" w:rsidRPr="002128AA" w:rsidRDefault="005D670B" w:rsidP="00AD48BA">
            <w:pPr>
              <w:pStyle w:val="ConsPlusNormal"/>
              <w:rPr>
                <w:rFonts w:ascii="Times New Roman" w:hAnsi="Times New Roman" w:cs="Times New Roman"/>
                <w:sz w:val="22"/>
                <w:szCs w:val="22"/>
              </w:rPr>
            </w:pPr>
          </w:p>
        </w:tc>
        <w:tc>
          <w:tcPr>
            <w:tcW w:w="851" w:type="dxa"/>
            <w:vAlign w:val="center"/>
          </w:tcPr>
          <w:p w:rsidR="005D670B" w:rsidRPr="002128AA" w:rsidRDefault="005D670B" w:rsidP="00AD48BA">
            <w:pPr>
              <w:pStyle w:val="ConsPlusNormal"/>
              <w:rPr>
                <w:rFonts w:ascii="Times New Roman" w:hAnsi="Times New Roman" w:cs="Times New Roman"/>
                <w:sz w:val="22"/>
                <w:szCs w:val="22"/>
              </w:rPr>
            </w:pPr>
          </w:p>
        </w:tc>
        <w:tc>
          <w:tcPr>
            <w:tcW w:w="850" w:type="dxa"/>
            <w:vAlign w:val="center"/>
          </w:tcPr>
          <w:p w:rsidR="005D670B" w:rsidRPr="002128AA" w:rsidRDefault="005D670B" w:rsidP="00AD48BA">
            <w:pPr>
              <w:pStyle w:val="ConsPlusNormal"/>
              <w:rPr>
                <w:rFonts w:ascii="Times New Roman" w:hAnsi="Times New Roman" w:cs="Times New Roman"/>
                <w:sz w:val="22"/>
                <w:szCs w:val="22"/>
              </w:rPr>
            </w:pPr>
          </w:p>
        </w:tc>
        <w:tc>
          <w:tcPr>
            <w:tcW w:w="947" w:type="dxa"/>
            <w:vAlign w:val="center"/>
          </w:tcPr>
          <w:p w:rsidR="005D670B" w:rsidRPr="002128AA" w:rsidRDefault="005D670B" w:rsidP="00AD48BA">
            <w:pPr>
              <w:pStyle w:val="ConsPlusNormal"/>
              <w:rPr>
                <w:rFonts w:ascii="Times New Roman" w:hAnsi="Times New Roman" w:cs="Times New Roman"/>
                <w:sz w:val="22"/>
                <w:szCs w:val="22"/>
              </w:rPr>
            </w:pPr>
          </w:p>
        </w:tc>
        <w:tc>
          <w:tcPr>
            <w:tcW w:w="714" w:type="dxa"/>
            <w:vAlign w:val="center"/>
          </w:tcPr>
          <w:p w:rsidR="005D670B" w:rsidRPr="002128AA" w:rsidRDefault="005D670B" w:rsidP="00AD48BA">
            <w:pPr>
              <w:pStyle w:val="ConsPlusNormal"/>
              <w:rPr>
                <w:rFonts w:ascii="Times New Roman" w:hAnsi="Times New Roman" w:cs="Times New Roman"/>
                <w:sz w:val="22"/>
                <w:szCs w:val="22"/>
              </w:rPr>
            </w:pPr>
          </w:p>
        </w:tc>
        <w:tc>
          <w:tcPr>
            <w:tcW w:w="658" w:type="dxa"/>
            <w:vAlign w:val="center"/>
          </w:tcPr>
          <w:p w:rsidR="005D670B" w:rsidRPr="002128AA" w:rsidRDefault="005D670B" w:rsidP="00AD48BA">
            <w:pPr>
              <w:pStyle w:val="ConsPlusNormal"/>
              <w:rPr>
                <w:rFonts w:ascii="Times New Roman" w:hAnsi="Times New Roman" w:cs="Times New Roman"/>
                <w:sz w:val="22"/>
                <w:szCs w:val="22"/>
              </w:rPr>
            </w:pPr>
          </w:p>
        </w:tc>
      </w:tr>
      <w:tr w:rsidR="00DF60BB" w:rsidRPr="002128AA" w:rsidTr="0065783E">
        <w:tc>
          <w:tcPr>
            <w:tcW w:w="2330" w:type="dxa"/>
          </w:tcPr>
          <w:p w:rsidR="00DF60BB" w:rsidRPr="00DF60BB" w:rsidRDefault="00DF60BB" w:rsidP="00DF60BB">
            <w:pPr>
              <w:pStyle w:val="ConsPlusNormal"/>
              <w:ind w:firstLine="0"/>
              <w:rPr>
                <w:rFonts w:ascii="Times New Roman" w:hAnsi="Times New Roman" w:cs="Times New Roman"/>
              </w:rPr>
            </w:pPr>
            <w:r w:rsidRPr="00DF60BB">
              <w:rPr>
                <w:rFonts w:ascii="Times New Roman" w:hAnsi="Times New Roman" w:cs="Times New Roman"/>
              </w:rPr>
              <w:t xml:space="preserve">1.3. Расходные обязательства, возникшие в результате принятия нормативных правовых актов муниципального района, заключения договоров (соглашений) в рамках реализации органами местного самоуправления муниципального района прав на решение вопросов, не отнесенных </w:t>
            </w:r>
            <w:r w:rsidRPr="00DF60BB">
              <w:rPr>
                <w:rFonts w:ascii="Times New Roman" w:hAnsi="Times New Roman" w:cs="Times New Roman"/>
              </w:rPr>
              <w:lastRenderedPageBreak/>
              <w:t>к вопросам местного значения муниципального района, всего</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lastRenderedPageBreak/>
              <w:t>1</w:t>
            </w:r>
            <w:r>
              <w:rPr>
                <w:rFonts w:ascii="Times New Roman" w:hAnsi="Times New Roman" w:cs="Times New Roman"/>
                <w:sz w:val="22"/>
                <w:szCs w:val="22"/>
              </w:rPr>
              <w:t>1</w:t>
            </w:r>
            <w:r w:rsidRPr="002128AA">
              <w:rPr>
                <w:rFonts w:ascii="Times New Roman" w:hAnsi="Times New Roman" w:cs="Times New Roman"/>
                <w:sz w:val="22"/>
                <w:szCs w:val="22"/>
              </w:rPr>
              <w:t>200</w:t>
            </w:r>
          </w:p>
        </w:tc>
        <w:tc>
          <w:tcPr>
            <w:tcW w:w="947" w:type="dxa"/>
            <w:vAlign w:val="bottom"/>
          </w:tcPr>
          <w:p w:rsidR="00DF60BB" w:rsidRPr="002128AA" w:rsidRDefault="00DF60BB" w:rsidP="00DF60B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DF60BB" w:rsidRPr="002128AA" w:rsidRDefault="0065783E" w:rsidP="00DF60B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DF60BB" w:rsidRPr="002128AA" w:rsidRDefault="00DF60BB" w:rsidP="00DF60B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DF60BB" w:rsidRPr="002128AA" w:rsidRDefault="00DF60BB" w:rsidP="0065783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DF60BB" w:rsidRPr="002128AA" w:rsidRDefault="0065783E" w:rsidP="0065783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DF60BB" w:rsidRDefault="00DF60BB" w:rsidP="0075057A">
            <w:pPr>
              <w:pStyle w:val="ConsPlusNormal"/>
              <w:rPr>
                <w:rFonts w:ascii="Times New Roman" w:hAnsi="Times New Roman" w:cs="Times New Roman"/>
                <w:sz w:val="22"/>
                <w:szCs w:val="22"/>
              </w:rPr>
            </w:pPr>
          </w:p>
          <w:p w:rsidR="0075057A" w:rsidRPr="002128AA" w:rsidRDefault="0075057A" w:rsidP="0075057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DF60BB" w:rsidRPr="002128AA" w:rsidRDefault="0075057A" w:rsidP="0075057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DF60BB" w:rsidRPr="002128AA" w:rsidRDefault="0075057A" w:rsidP="0075057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DF60BB" w:rsidRPr="002128AA" w:rsidRDefault="0075057A" w:rsidP="0075057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bottom"/>
          </w:tcPr>
          <w:p w:rsidR="00DF60BB" w:rsidRPr="002128AA" w:rsidRDefault="00DF60BB" w:rsidP="00DF60BB">
            <w:pPr>
              <w:pStyle w:val="ConsPlusNormal"/>
              <w:jc w:val="center"/>
              <w:rPr>
                <w:rFonts w:ascii="Times New Roman" w:hAnsi="Times New Roman" w:cs="Times New Roman"/>
                <w:sz w:val="22"/>
                <w:szCs w:val="22"/>
              </w:rPr>
            </w:pPr>
          </w:p>
        </w:tc>
        <w:tc>
          <w:tcPr>
            <w:tcW w:w="425" w:type="dxa"/>
            <w:vAlign w:val="bottom"/>
          </w:tcPr>
          <w:p w:rsidR="00DF60BB" w:rsidRPr="002128AA" w:rsidRDefault="00DF60BB" w:rsidP="00DF60BB">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bottom"/>
          </w:tcPr>
          <w:p w:rsidR="00DF60BB" w:rsidRPr="002128AA" w:rsidRDefault="00DF60BB" w:rsidP="00DF60BB">
            <w:pPr>
              <w:pStyle w:val="ConsPlusNormal"/>
              <w:jc w:val="center"/>
              <w:rPr>
                <w:rFonts w:ascii="Times New Roman" w:hAnsi="Times New Roman" w:cs="Times New Roman"/>
                <w:sz w:val="22"/>
                <w:szCs w:val="22"/>
              </w:rPr>
            </w:pPr>
          </w:p>
        </w:tc>
        <w:tc>
          <w:tcPr>
            <w:tcW w:w="851" w:type="dxa"/>
            <w:vAlign w:val="bottom"/>
          </w:tcPr>
          <w:p w:rsidR="00DF60BB" w:rsidRPr="002128AA" w:rsidRDefault="00DF60BB" w:rsidP="00DF60BB">
            <w:pPr>
              <w:pStyle w:val="ConsPlusNormal"/>
              <w:jc w:val="center"/>
              <w:rPr>
                <w:rFonts w:ascii="Times New Roman" w:hAnsi="Times New Roman" w:cs="Times New Roman"/>
                <w:sz w:val="22"/>
                <w:szCs w:val="22"/>
              </w:rPr>
            </w:pPr>
          </w:p>
        </w:tc>
        <w:tc>
          <w:tcPr>
            <w:tcW w:w="850" w:type="dxa"/>
            <w:vAlign w:val="bottom"/>
          </w:tcPr>
          <w:p w:rsidR="00DF60BB" w:rsidRPr="002128AA" w:rsidRDefault="00DF60BB" w:rsidP="00DF60BB">
            <w:pPr>
              <w:pStyle w:val="ConsPlusNormal"/>
              <w:jc w:val="center"/>
              <w:rPr>
                <w:rFonts w:ascii="Times New Roman" w:hAnsi="Times New Roman" w:cs="Times New Roman"/>
                <w:sz w:val="22"/>
                <w:szCs w:val="22"/>
              </w:rPr>
            </w:pPr>
          </w:p>
        </w:tc>
        <w:tc>
          <w:tcPr>
            <w:tcW w:w="947" w:type="dxa"/>
            <w:vAlign w:val="bottom"/>
          </w:tcPr>
          <w:p w:rsidR="00DF60BB" w:rsidRPr="002128AA" w:rsidRDefault="00DF60BB" w:rsidP="00DF60BB">
            <w:pPr>
              <w:pStyle w:val="ConsPlusNormal"/>
              <w:jc w:val="center"/>
              <w:rPr>
                <w:rFonts w:ascii="Times New Roman" w:hAnsi="Times New Roman" w:cs="Times New Roman"/>
                <w:sz w:val="22"/>
                <w:szCs w:val="22"/>
              </w:rPr>
            </w:pPr>
          </w:p>
        </w:tc>
        <w:tc>
          <w:tcPr>
            <w:tcW w:w="714" w:type="dxa"/>
            <w:vAlign w:val="bottom"/>
          </w:tcPr>
          <w:p w:rsidR="00DF60BB" w:rsidRPr="002128AA" w:rsidRDefault="00DF60BB" w:rsidP="00DF60BB">
            <w:pPr>
              <w:pStyle w:val="ConsPlusNormal"/>
              <w:jc w:val="center"/>
              <w:rPr>
                <w:rFonts w:ascii="Times New Roman" w:hAnsi="Times New Roman" w:cs="Times New Roman"/>
                <w:sz w:val="22"/>
                <w:szCs w:val="22"/>
              </w:rPr>
            </w:pPr>
          </w:p>
        </w:tc>
        <w:tc>
          <w:tcPr>
            <w:tcW w:w="658" w:type="dxa"/>
            <w:vAlign w:val="bottom"/>
          </w:tcPr>
          <w:p w:rsidR="00DF60BB" w:rsidRPr="002128AA" w:rsidRDefault="00DF60BB" w:rsidP="00DF60BB">
            <w:pPr>
              <w:pStyle w:val="ConsPlusNormal"/>
              <w:jc w:val="center"/>
              <w:rPr>
                <w:rFonts w:ascii="Times New Roman" w:hAnsi="Times New Roman" w:cs="Times New Roman"/>
                <w:sz w:val="22"/>
                <w:szCs w:val="22"/>
              </w:rPr>
            </w:pPr>
          </w:p>
        </w:tc>
      </w:tr>
      <w:tr w:rsidR="0002045A" w:rsidRPr="002128AA" w:rsidTr="0002045A">
        <w:tc>
          <w:tcPr>
            <w:tcW w:w="2330" w:type="dxa"/>
          </w:tcPr>
          <w:p w:rsidR="0002045A" w:rsidRPr="00DF60BB" w:rsidRDefault="0002045A" w:rsidP="0075057A">
            <w:pPr>
              <w:pStyle w:val="ConsPlusNormal"/>
              <w:ind w:firstLine="0"/>
              <w:rPr>
                <w:rFonts w:ascii="Times New Roman" w:hAnsi="Times New Roman" w:cs="Times New Roman"/>
              </w:rPr>
            </w:pPr>
            <w:r w:rsidRPr="00DF60BB">
              <w:rPr>
                <w:rFonts w:ascii="Times New Roman" w:hAnsi="Times New Roman" w:cs="Times New Roman"/>
              </w:rPr>
              <w:lastRenderedPageBreak/>
              <w:t xml:space="preserve">1.3.1. по перечню, предусмотренному Федеральным </w:t>
            </w:r>
            <w:hyperlink r:id="rId274" w:history="1">
              <w:r w:rsidRPr="00DF60BB">
                <w:rPr>
                  <w:rFonts w:ascii="Times New Roman" w:hAnsi="Times New Roman" w:cs="Times New Roman"/>
                  <w:color w:val="0000FF"/>
                </w:rPr>
                <w:t>законом</w:t>
              </w:r>
            </w:hyperlink>
            <w:r>
              <w:rPr>
                <w:rFonts w:ascii="Times New Roman" w:hAnsi="Times New Roman" w:cs="Times New Roman"/>
              </w:rPr>
              <w:t xml:space="preserve"> от 06.10.2003 года  №</w:t>
            </w:r>
            <w:r w:rsidRPr="00DF60BB">
              <w:rPr>
                <w:rFonts w:ascii="Times New Roman" w:hAnsi="Times New Roman" w:cs="Times New Roman"/>
              </w:rPr>
              <w:t xml:space="preserve"> 131-ФЗ "Об общих принципах организации местного самоуправления в Российской Федерации", всего</w:t>
            </w:r>
          </w:p>
        </w:tc>
        <w:tc>
          <w:tcPr>
            <w:tcW w:w="794" w:type="dxa"/>
            <w:vAlign w:val="center"/>
          </w:tcPr>
          <w:p w:rsidR="0002045A" w:rsidRPr="002128AA" w:rsidRDefault="0002045A"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1</w:t>
            </w:r>
            <w:r>
              <w:rPr>
                <w:rFonts w:ascii="Times New Roman" w:hAnsi="Times New Roman" w:cs="Times New Roman"/>
                <w:sz w:val="22"/>
                <w:szCs w:val="22"/>
              </w:rPr>
              <w:t>1</w:t>
            </w:r>
            <w:r w:rsidRPr="002128AA">
              <w:rPr>
                <w:rFonts w:ascii="Times New Roman" w:hAnsi="Times New Roman" w:cs="Times New Roman"/>
                <w:sz w:val="22"/>
                <w:szCs w:val="22"/>
              </w:rPr>
              <w:t>201</w:t>
            </w:r>
          </w:p>
        </w:tc>
        <w:tc>
          <w:tcPr>
            <w:tcW w:w="947"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02045A" w:rsidRDefault="0002045A" w:rsidP="0002045A">
            <w:pPr>
              <w:pStyle w:val="ConsPlusNormal"/>
              <w:rPr>
                <w:rFonts w:ascii="Times New Roman" w:hAnsi="Times New Roman" w:cs="Times New Roman"/>
                <w:sz w:val="22"/>
                <w:szCs w:val="22"/>
              </w:rPr>
            </w:pPr>
          </w:p>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bottom"/>
          </w:tcPr>
          <w:p w:rsidR="0002045A" w:rsidRPr="002128AA" w:rsidRDefault="0002045A" w:rsidP="0002045A">
            <w:pPr>
              <w:pStyle w:val="ConsPlusNormal"/>
              <w:jc w:val="center"/>
              <w:rPr>
                <w:rFonts w:ascii="Times New Roman" w:hAnsi="Times New Roman" w:cs="Times New Roman"/>
                <w:sz w:val="22"/>
                <w:szCs w:val="22"/>
              </w:rPr>
            </w:pPr>
          </w:p>
        </w:tc>
        <w:tc>
          <w:tcPr>
            <w:tcW w:w="425" w:type="dxa"/>
            <w:vAlign w:val="bottom"/>
          </w:tcPr>
          <w:p w:rsidR="0002045A" w:rsidRPr="002128AA" w:rsidRDefault="0002045A" w:rsidP="0002045A">
            <w:pPr>
              <w:pStyle w:val="ConsPlusNormal"/>
              <w:jc w:val="center"/>
              <w:rPr>
                <w:rFonts w:ascii="Times New Roman" w:hAnsi="Times New Roman" w:cs="Times New Roman"/>
                <w:sz w:val="22"/>
                <w:szCs w:val="22"/>
              </w:rPr>
            </w:pPr>
          </w:p>
        </w:tc>
        <w:tc>
          <w:tcPr>
            <w:tcW w:w="797" w:type="dxa"/>
            <w:vAlign w:val="bottom"/>
          </w:tcPr>
          <w:p w:rsidR="0002045A" w:rsidRPr="002128AA" w:rsidRDefault="0002045A" w:rsidP="0002045A">
            <w:pPr>
              <w:pStyle w:val="ConsPlusNormal"/>
              <w:jc w:val="center"/>
              <w:rPr>
                <w:rFonts w:ascii="Times New Roman" w:hAnsi="Times New Roman" w:cs="Times New Roman"/>
                <w:sz w:val="22"/>
                <w:szCs w:val="22"/>
              </w:rPr>
            </w:pPr>
          </w:p>
        </w:tc>
        <w:tc>
          <w:tcPr>
            <w:tcW w:w="851" w:type="dxa"/>
            <w:vAlign w:val="bottom"/>
          </w:tcPr>
          <w:p w:rsidR="0002045A" w:rsidRPr="002128AA" w:rsidRDefault="0002045A" w:rsidP="0002045A">
            <w:pPr>
              <w:pStyle w:val="ConsPlusNormal"/>
              <w:jc w:val="center"/>
              <w:rPr>
                <w:rFonts w:ascii="Times New Roman" w:hAnsi="Times New Roman" w:cs="Times New Roman"/>
                <w:sz w:val="22"/>
                <w:szCs w:val="22"/>
              </w:rPr>
            </w:pPr>
          </w:p>
        </w:tc>
        <w:tc>
          <w:tcPr>
            <w:tcW w:w="850" w:type="dxa"/>
            <w:vAlign w:val="bottom"/>
          </w:tcPr>
          <w:p w:rsidR="0002045A" w:rsidRPr="002128AA" w:rsidRDefault="0002045A" w:rsidP="0002045A">
            <w:pPr>
              <w:pStyle w:val="ConsPlusNormal"/>
              <w:jc w:val="center"/>
              <w:rPr>
                <w:rFonts w:ascii="Times New Roman" w:hAnsi="Times New Roman" w:cs="Times New Roman"/>
                <w:sz w:val="22"/>
                <w:szCs w:val="22"/>
              </w:rPr>
            </w:pPr>
          </w:p>
        </w:tc>
        <w:tc>
          <w:tcPr>
            <w:tcW w:w="947" w:type="dxa"/>
            <w:vAlign w:val="bottom"/>
          </w:tcPr>
          <w:p w:rsidR="0002045A" w:rsidRPr="002128AA" w:rsidRDefault="0002045A" w:rsidP="0002045A">
            <w:pPr>
              <w:pStyle w:val="ConsPlusNormal"/>
              <w:jc w:val="center"/>
              <w:rPr>
                <w:rFonts w:ascii="Times New Roman" w:hAnsi="Times New Roman" w:cs="Times New Roman"/>
                <w:sz w:val="22"/>
                <w:szCs w:val="22"/>
              </w:rPr>
            </w:pPr>
          </w:p>
        </w:tc>
        <w:tc>
          <w:tcPr>
            <w:tcW w:w="714" w:type="dxa"/>
            <w:vAlign w:val="bottom"/>
          </w:tcPr>
          <w:p w:rsidR="0002045A" w:rsidRPr="002128AA" w:rsidRDefault="0002045A" w:rsidP="0002045A">
            <w:pPr>
              <w:pStyle w:val="ConsPlusNormal"/>
              <w:jc w:val="center"/>
              <w:rPr>
                <w:rFonts w:ascii="Times New Roman" w:hAnsi="Times New Roman" w:cs="Times New Roman"/>
                <w:sz w:val="22"/>
                <w:szCs w:val="22"/>
              </w:rPr>
            </w:pPr>
          </w:p>
        </w:tc>
        <w:tc>
          <w:tcPr>
            <w:tcW w:w="658" w:type="dxa"/>
            <w:vAlign w:val="bottom"/>
          </w:tcPr>
          <w:p w:rsidR="0002045A" w:rsidRPr="002128AA" w:rsidRDefault="0002045A" w:rsidP="0002045A">
            <w:pPr>
              <w:pStyle w:val="ConsPlusNormal"/>
              <w:jc w:val="center"/>
              <w:rPr>
                <w:rFonts w:ascii="Times New Roman" w:hAnsi="Times New Roman" w:cs="Times New Roman"/>
                <w:sz w:val="22"/>
                <w:szCs w:val="22"/>
              </w:rPr>
            </w:pPr>
          </w:p>
        </w:tc>
      </w:tr>
      <w:tr w:rsidR="00DF60BB" w:rsidRPr="002128AA" w:rsidTr="000E7AA9">
        <w:tc>
          <w:tcPr>
            <w:tcW w:w="2330" w:type="dxa"/>
          </w:tcPr>
          <w:p w:rsidR="00DF60BB" w:rsidRPr="00DF60BB" w:rsidRDefault="00DF60BB" w:rsidP="00AD48BA">
            <w:pPr>
              <w:pStyle w:val="ConsPlusNormal"/>
              <w:rPr>
                <w:rFonts w:ascii="Times New Roman" w:hAnsi="Times New Roman" w:cs="Times New Roman"/>
              </w:rPr>
            </w:pPr>
            <w:r w:rsidRPr="00DF60BB">
              <w:rPr>
                <w:rFonts w:ascii="Times New Roman" w:hAnsi="Times New Roman" w:cs="Times New Roman"/>
              </w:rPr>
              <w:t>в том числе:</w:t>
            </w:r>
          </w:p>
          <w:p w:rsidR="00DF60BB" w:rsidRPr="00DF60BB" w:rsidRDefault="00DF60BB" w:rsidP="00AD48BA">
            <w:pPr>
              <w:pStyle w:val="ConsPlusNormal"/>
              <w:rPr>
                <w:rFonts w:ascii="Times New Roman" w:hAnsi="Times New Roman" w:cs="Times New Roman"/>
              </w:rPr>
            </w:pPr>
            <w:r w:rsidRPr="00DF60BB">
              <w:rPr>
                <w:rFonts w:ascii="Times New Roman" w:hAnsi="Times New Roman" w:cs="Times New Roman"/>
              </w:rPr>
              <w:t>...</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02045A" w:rsidRPr="002128AA" w:rsidTr="0002045A">
        <w:tc>
          <w:tcPr>
            <w:tcW w:w="2330" w:type="dxa"/>
          </w:tcPr>
          <w:p w:rsidR="0002045A" w:rsidRPr="00DF60BB" w:rsidRDefault="0002045A" w:rsidP="0002045A">
            <w:pPr>
              <w:pStyle w:val="ConsPlusNormal"/>
              <w:ind w:firstLine="0"/>
              <w:rPr>
                <w:rFonts w:ascii="Times New Roman" w:hAnsi="Times New Roman" w:cs="Times New Roman"/>
              </w:rPr>
            </w:pPr>
            <w:r w:rsidRPr="00DF60BB">
              <w:rPr>
                <w:rFonts w:ascii="Times New Roman" w:hAnsi="Times New Roman" w:cs="Times New Roman"/>
              </w:rPr>
              <w:t xml:space="preserve">1.3.2. по участию в осуществлении государственных полномочий (не переданных в соответствии со </w:t>
            </w:r>
            <w:hyperlink r:id="rId275" w:history="1">
              <w:r w:rsidRPr="00DF60BB">
                <w:rPr>
                  <w:rFonts w:ascii="Times New Roman" w:hAnsi="Times New Roman" w:cs="Times New Roman"/>
                  <w:color w:val="0000FF"/>
                </w:rPr>
                <w:t>статьей 19</w:t>
              </w:r>
            </w:hyperlink>
            <w:r w:rsidRPr="00DF60BB">
              <w:rPr>
                <w:rFonts w:ascii="Times New Roman" w:hAnsi="Times New Roman" w:cs="Times New Roman"/>
              </w:rPr>
              <w:t xml:space="preserve"> Федерального закона от 06.10.2003 N 131-ФЗ "Об общих принципах организации местного самоуправления в Российской Федерации"), если это участие предусмотрено федеральными законами, всего</w:t>
            </w:r>
          </w:p>
        </w:tc>
        <w:tc>
          <w:tcPr>
            <w:tcW w:w="794" w:type="dxa"/>
            <w:vAlign w:val="center"/>
          </w:tcPr>
          <w:p w:rsidR="0002045A" w:rsidRPr="002128AA" w:rsidRDefault="0002045A"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1</w:t>
            </w:r>
            <w:r>
              <w:rPr>
                <w:rFonts w:ascii="Times New Roman" w:hAnsi="Times New Roman" w:cs="Times New Roman"/>
                <w:sz w:val="22"/>
                <w:szCs w:val="22"/>
              </w:rPr>
              <w:t>1</w:t>
            </w:r>
            <w:r w:rsidRPr="002128AA">
              <w:rPr>
                <w:rFonts w:ascii="Times New Roman" w:hAnsi="Times New Roman" w:cs="Times New Roman"/>
                <w:sz w:val="22"/>
                <w:szCs w:val="22"/>
              </w:rPr>
              <w:t>300</w:t>
            </w:r>
          </w:p>
        </w:tc>
        <w:tc>
          <w:tcPr>
            <w:tcW w:w="947"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02045A" w:rsidRDefault="0002045A" w:rsidP="0002045A">
            <w:pPr>
              <w:pStyle w:val="ConsPlusNormal"/>
              <w:rPr>
                <w:rFonts w:ascii="Times New Roman" w:hAnsi="Times New Roman" w:cs="Times New Roman"/>
                <w:sz w:val="22"/>
                <w:szCs w:val="22"/>
              </w:rPr>
            </w:pPr>
          </w:p>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02045A" w:rsidRPr="002128AA" w:rsidRDefault="0002045A"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02045A" w:rsidRPr="002128AA" w:rsidRDefault="0002045A"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02045A" w:rsidRPr="002128AA" w:rsidRDefault="0002045A" w:rsidP="00AD48BA">
            <w:pPr>
              <w:pStyle w:val="ConsPlusNormal"/>
              <w:rPr>
                <w:rFonts w:ascii="Times New Roman" w:hAnsi="Times New Roman" w:cs="Times New Roman"/>
                <w:sz w:val="22"/>
                <w:szCs w:val="22"/>
              </w:rPr>
            </w:pPr>
          </w:p>
        </w:tc>
        <w:tc>
          <w:tcPr>
            <w:tcW w:w="851" w:type="dxa"/>
            <w:vAlign w:val="center"/>
          </w:tcPr>
          <w:p w:rsidR="0002045A" w:rsidRPr="002128AA" w:rsidRDefault="0002045A" w:rsidP="00AD48BA">
            <w:pPr>
              <w:pStyle w:val="ConsPlusNormal"/>
              <w:rPr>
                <w:rFonts w:ascii="Times New Roman" w:hAnsi="Times New Roman" w:cs="Times New Roman"/>
                <w:sz w:val="22"/>
                <w:szCs w:val="22"/>
              </w:rPr>
            </w:pPr>
          </w:p>
        </w:tc>
        <w:tc>
          <w:tcPr>
            <w:tcW w:w="850" w:type="dxa"/>
            <w:vAlign w:val="center"/>
          </w:tcPr>
          <w:p w:rsidR="0002045A" w:rsidRPr="002128AA" w:rsidRDefault="0002045A" w:rsidP="00AD48BA">
            <w:pPr>
              <w:pStyle w:val="ConsPlusNormal"/>
              <w:rPr>
                <w:rFonts w:ascii="Times New Roman" w:hAnsi="Times New Roman" w:cs="Times New Roman"/>
                <w:sz w:val="22"/>
                <w:szCs w:val="22"/>
              </w:rPr>
            </w:pPr>
          </w:p>
        </w:tc>
        <w:tc>
          <w:tcPr>
            <w:tcW w:w="947" w:type="dxa"/>
            <w:vAlign w:val="center"/>
          </w:tcPr>
          <w:p w:rsidR="0002045A" w:rsidRPr="002128AA" w:rsidRDefault="0002045A" w:rsidP="00AD48BA">
            <w:pPr>
              <w:pStyle w:val="ConsPlusNormal"/>
              <w:rPr>
                <w:rFonts w:ascii="Times New Roman" w:hAnsi="Times New Roman" w:cs="Times New Roman"/>
                <w:sz w:val="22"/>
                <w:szCs w:val="22"/>
              </w:rPr>
            </w:pPr>
          </w:p>
        </w:tc>
        <w:tc>
          <w:tcPr>
            <w:tcW w:w="714" w:type="dxa"/>
            <w:vAlign w:val="center"/>
          </w:tcPr>
          <w:p w:rsidR="0002045A" w:rsidRPr="002128AA" w:rsidRDefault="0002045A" w:rsidP="00AD48BA">
            <w:pPr>
              <w:pStyle w:val="ConsPlusNormal"/>
              <w:rPr>
                <w:rFonts w:ascii="Times New Roman" w:hAnsi="Times New Roman" w:cs="Times New Roman"/>
                <w:sz w:val="22"/>
                <w:szCs w:val="22"/>
              </w:rPr>
            </w:pPr>
          </w:p>
        </w:tc>
        <w:tc>
          <w:tcPr>
            <w:tcW w:w="658" w:type="dxa"/>
            <w:vAlign w:val="center"/>
          </w:tcPr>
          <w:p w:rsidR="0002045A" w:rsidRPr="002128AA" w:rsidRDefault="0002045A"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DF60BB" w:rsidRDefault="00DF60BB" w:rsidP="00AD48BA">
            <w:pPr>
              <w:pStyle w:val="ConsPlusNormal"/>
              <w:rPr>
                <w:rFonts w:ascii="Times New Roman" w:hAnsi="Times New Roman" w:cs="Times New Roman"/>
              </w:rPr>
            </w:pPr>
            <w:r w:rsidRPr="00DF60BB">
              <w:rPr>
                <w:rFonts w:ascii="Times New Roman" w:hAnsi="Times New Roman" w:cs="Times New Roman"/>
              </w:rPr>
              <w:t>в том числе:</w:t>
            </w:r>
          </w:p>
          <w:p w:rsidR="00DF60BB" w:rsidRPr="00DF60BB" w:rsidRDefault="00DF60BB" w:rsidP="00AD48BA">
            <w:pPr>
              <w:pStyle w:val="ConsPlusNormal"/>
              <w:rPr>
                <w:rFonts w:ascii="Times New Roman" w:hAnsi="Times New Roman" w:cs="Times New Roman"/>
              </w:rPr>
            </w:pPr>
            <w:r w:rsidRPr="00DF60BB">
              <w:rPr>
                <w:rFonts w:ascii="Times New Roman" w:hAnsi="Times New Roman" w:cs="Times New Roman"/>
              </w:rPr>
              <w:t>...</w:t>
            </w:r>
          </w:p>
        </w:tc>
        <w:tc>
          <w:tcPr>
            <w:tcW w:w="794" w:type="dxa"/>
            <w:vAlign w:val="center"/>
          </w:tcPr>
          <w:p w:rsidR="00DF60BB" w:rsidRPr="002128AA" w:rsidRDefault="00DF60BB" w:rsidP="0002045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1</w:t>
            </w: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02045A" w:rsidRPr="002128AA" w:rsidTr="0002045A">
        <w:tc>
          <w:tcPr>
            <w:tcW w:w="2330" w:type="dxa"/>
          </w:tcPr>
          <w:p w:rsidR="0002045A" w:rsidRPr="00DF60BB" w:rsidRDefault="0002045A" w:rsidP="0002045A">
            <w:pPr>
              <w:pStyle w:val="ConsPlusNormal"/>
              <w:ind w:firstLine="0"/>
              <w:rPr>
                <w:rFonts w:ascii="Times New Roman" w:hAnsi="Times New Roman" w:cs="Times New Roman"/>
              </w:rPr>
            </w:pPr>
            <w:r w:rsidRPr="00DF60BB">
              <w:rPr>
                <w:rFonts w:ascii="Times New Roman" w:hAnsi="Times New Roman" w:cs="Times New Roman"/>
              </w:rPr>
              <w:t xml:space="preserve">1.3.3. по реализации вопросов, не отнесенных к компетенции органов местного самоуправления других </w:t>
            </w:r>
            <w:r w:rsidRPr="00DF60BB">
              <w:rPr>
                <w:rFonts w:ascii="Times New Roman" w:hAnsi="Times New Roman" w:cs="Times New Roman"/>
              </w:rPr>
              <w:lastRenderedPageBreak/>
              <w:t>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всего</w:t>
            </w:r>
          </w:p>
        </w:tc>
        <w:tc>
          <w:tcPr>
            <w:tcW w:w="794" w:type="dxa"/>
            <w:vAlign w:val="center"/>
          </w:tcPr>
          <w:p w:rsidR="0002045A" w:rsidRPr="002128AA" w:rsidRDefault="0002045A"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lastRenderedPageBreak/>
              <w:t>1</w:t>
            </w:r>
            <w:r>
              <w:rPr>
                <w:rFonts w:ascii="Times New Roman" w:hAnsi="Times New Roman" w:cs="Times New Roman"/>
                <w:sz w:val="22"/>
                <w:szCs w:val="22"/>
              </w:rPr>
              <w:t>1</w:t>
            </w:r>
            <w:r w:rsidRPr="002128AA">
              <w:rPr>
                <w:rFonts w:ascii="Times New Roman" w:hAnsi="Times New Roman" w:cs="Times New Roman"/>
                <w:sz w:val="22"/>
                <w:szCs w:val="22"/>
              </w:rPr>
              <w:t>400</w:t>
            </w:r>
          </w:p>
        </w:tc>
        <w:tc>
          <w:tcPr>
            <w:tcW w:w="947"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02045A" w:rsidRDefault="0002045A" w:rsidP="0002045A">
            <w:pPr>
              <w:pStyle w:val="ConsPlusNormal"/>
              <w:rPr>
                <w:rFonts w:ascii="Times New Roman" w:hAnsi="Times New Roman" w:cs="Times New Roman"/>
                <w:sz w:val="22"/>
                <w:szCs w:val="22"/>
              </w:rPr>
            </w:pPr>
          </w:p>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02045A" w:rsidRPr="002128AA" w:rsidRDefault="0002045A"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02045A" w:rsidRPr="002128AA" w:rsidRDefault="0002045A"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02045A" w:rsidRPr="002128AA" w:rsidRDefault="0002045A" w:rsidP="00AD48BA">
            <w:pPr>
              <w:pStyle w:val="ConsPlusNormal"/>
              <w:rPr>
                <w:rFonts w:ascii="Times New Roman" w:hAnsi="Times New Roman" w:cs="Times New Roman"/>
                <w:sz w:val="22"/>
                <w:szCs w:val="22"/>
              </w:rPr>
            </w:pPr>
          </w:p>
        </w:tc>
        <w:tc>
          <w:tcPr>
            <w:tcW w:w="851" w:type="dxa"/>
            <w:vAlign w:val="center"/>
          </w:tcPr>
          <w:p w:rsidR="0002045A" w:rsidRPr="002128AA" w:rsidRDefault="0002045A" w:rsidP="00AD48BA">
            <w:pPr>
              <w:pStyle w:val="ConsPlusNormal"/>
              <w:rPr>
                <w:rFonts w:ascii="Times New Roman" w:hAnsi="Times New Roman" w:cs="Times New Roman"/>
                <w:sz w:val="22"/>
                <w:szCs w:val="22"/>
              </w:rPr>
            </w:pPr>
          </w:p>
        </w:tc>
        <w:tc>
          <w:tcPr>
            <w:tcW w:w="850" w:type="dxa"/>
            <w:vAlign w:val="center"/>
          </w:tcPr>
          <w:p w:rsidR="0002045A" w:rsidRPr="002128AA" w:rsidRDefault="0002045A" w:rsidP="00AD48BA">
            <w:pPr>
              <w:pStyle w:val="ConsPlusNormal"/>
              <w:rPr>
                <w:rFonts w:ascii="Times New Roman" w:hAnsi="Times New Roman" w:cs="Times New Roman"/>
                <w:sz w:val="22"/>
                <w:szCs w:val="22"/>
              </w:rPr>
            </w:pPr>
          </w:p>
        </w:tc>
        <w:tc>
          <w:tcPr>
            <w:tcW w:w="947" w:type="dxa"/>
            <w:vAlign w:val="center"/>
          </w:tcPr>
          <w:p w:rsidR="0002045A" w:rsidRPr="002128AA" w:rsidRDefault="0002045A" w:rsidP="00AD48BA">
            <w:pPr>
              <w:pStyle w:val="ConsPlusNormal"/>
              <w:rPr>
                <w:rFonts w:ascii="Times New Roman" w:hAnsi="Times New Roman" w:cs="Times New Roman"/>
                <w:sz w:val="22"/>
                <w:szCs w:val="22"/>
              </w:rPr>
            </w:pPr>
          </w:p>
        </w:tc>
        <w:tc>
          <w:tcPr>
            <w:tcW w:w="714" w:type="dxa"/>
            <w:vAlign w:val="center"/>
          </w:tcPr>
          <w:p w:rsidR="0002045A" w:rsidRPr="002128AA" w:rsidRDefault="0002045A" w:rsidP="00AD48BA">
            <w:pPr>
              <w:pStyle w:val="ConsPlusNormal"/>
              <w:rPr>
                <w:rFonts w:ascii="Times New Roman" w:hAnsi="Times New Roman" w:cs="Times New Roman"/>
                <w:sz w:val="22"/>
                <w:szCs w:val="22"/>
              </w:rPr>
            </w:pPr>
          </w:p>
        </w:tc>
        <w:tc>
          <w:tcPr>
            <w:tcW w:w="658" w:type="dxa"/>
            <w:vAlign w:val="center"/>
          </w:tcPr>
          <w:p w:rsidR="0002045A" w:rsidRPr="002128AA" w:rsidRDefault="0002045A" w:rsidP="00AD48BA">
            <w:pPr>
              <w:pStyle w:val="ConsPlusNormal"/>
              <w:rPr>
                <w:rFonts w:ascii="Times New Roman" w:hAnsi="Times New Roman" w:cs="Times New Roman"/>
                <w:sz w:val="22"/>
                <w:szCs w:val="22"/>
              </w:rPr>
            </w:pPr>
          </w:p>
        </w:tc>
      </w:tr>
      <w:tr w:rsidR="00DF60BB" w:rsidRPr="002128AA" w:rsidTr="0002045A">
        <w:trPr>
          <w:trHeight w:val="433"/>
        </w:trPr>
        <w:tc>
          <w:tcPr>
            <w:tcW w:w="2330" w:type="dxa"/>
          </w:tcPr>
          <w:p w:rsidR="00DF60BB" w:rsidRPr="00DF60BB" w:rsidRDefault="00DF60BB" w:rsidP="00AD48BA">
            <w:pPr>
              <w:pStyle w:val="ConsPlusNormal"/>
              <w:rPr>
                <w:rFonts w:ascii="Times New Roman" w:hAnsi="Times New Roman" w:cs="Times New Roman"/>
              </w:rPr>
            </w:pPr>
            <w:r w:rsidRPr="00DF60BB">
              <w:rPr>
                <w:rFonts w:ascii="Times New Roman" w:hAnsi="Times New Roman" w:cs="Times New Roman"/>
              </w:rPr>
              <w:lastRenderedPageBreak/>
              <w:t>в том числе:</w:t>
            </w:r>
          </w:p>
          <w:p w:rsidR="00DF60BB" w:rsidRPr="00DF60BB" w:rsidRDefault="00DF60BB" w:rsidP="00AD48BA">
            <w:pPr>
              <w:pStyle w:val="ConsPlusNormal"/>
              <w:rPr>
                <w:rFonts w:ascii="Times New Roman" w:hAnsi="Times New Roman" w:cs="Times New Roman"/>
              </w:rPr>
            </w:pPr>
            <w:r w:rsidRPr="00DF60BB">
              <w:rPr>
                <w:rFonts w:ascii="Times New Roman" w:hAnsi="Times New Roman" w:cs="Times New Roman"/>
              </w:rPr>
              <w:t>...</w:t>
            </w:r>
          </w:p>
        </w:tc>
        <w:tc>
          <w:tcPr>
            <w:tcW w:w="794" w:type="dxa"/>
            <w:vAlign w:val="center"/>
          </w:tcPr>
          <w:p w:rsidR="00DF60BB" w:rsidRPr="002128AA" w:rsidRDefault="00DF60BB" w:rsidP="0002045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1</w:t>
            </w: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02045A" w:rsidRPr="002128AA" w:rsidTr="0002045A">
        <w:tc>
          <w:tcPr>
            <w:tcW w:w="2330" w:type="dxa"/>
          </w:tcPr>
          <w:p w:rsidR="0002045A" w:rsidRPr="00DF60BB" w:rsidRDefault="0002045A" w:rsidP="0002045A">
            <w:pPr>
              <w:pStyle w:val="ConsPlusNormal"/>
              <w:ind w:firstLine="0"/>
              <w:rPr>
                <w:rFonts w:ascii="Times New Roman" w:hAnsi="Times New Roman" w:cs="Times New Roman"/>
              </w:rPr>
            </w:pPr>
            <w:r w:rsidRPr="00DF60BB">
              <w:rPr>
                <w:rFonts w:ascii="Times New Roman" w:hAnsi="Times New Roman" w:cs="Times New Roman"/>
              </w:rPr>
              <w:t>1.4. Расходные обязательства, возникшие в результате принятия нормативных правовых актов муниципального района, заключения договоров (соглашений) в рамках реализации органами местного самоуправления муниципального района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всего</w:t>
            </w:r>
          </w:p>
        </w:tc>
        <w:tc>
          <w:tcPr>
            <w:tcW w:w="794" w:type="dxa"/>
            <w:vAlign w:val="center"/>
          </w:tcPr>
          <w:p w:rsidR="0002045A" w:rsidRPr="002128AA" w:rsidRDefault="0002045A"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1</w:t>
            </w:r>
            <w:r>
              <w:rPr>
                <w:rFonts w:ascii="Times New Roman" w:hAnsi="Times New Roman" w:cs="Times New Roman"/>
                <w:sz w:val="22"/>
                <w:szCs w:val="22"/>
              </w:rPr>
              <w:t>1</w:t>
            </w:r>
            <w:r w:rsidRPr="002128AA">
              <w:rPr>
                <w:rFonts w:ascii="Times New Roman" w:hAnsi="Times New Roman" w:cs="Times New Roman"/>
                <w:sz w:val="22"/>
                <w:szCs w:val="22"/>
              </w:rPr>
              <w:t>500</w:t>
            </w:r>
          </w:p>
        </w:tc>
        <w:tc>
          <w:tcPr>
            <w:tcW w:w="947"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02045A" w:rsidRDefault="0002045A" w:rsidP="0002045A">
            <w:pPr>
              <w:pStyle w:val="ConsPlusNormal"/>
              <w:rPr>
                <w:rFonts w:ascii="Times New Roman" w:hAnsi="Times New Roman" w:cs="Times New Roman"/>
                <w:sz w:val="22"/>
                <w:szCs w:val="22"/>
              </w:rPr>
            </w:pPr>
          </w:p>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02045A" w:rsidRPr="002128AA" w:rsidRDefault="0002045A"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02045A" w:rsidRPr="002128AA" w:rsidRDefault="0002045A"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02045A" w:rsidRPr="002128AA" w:rsidRDefault="0002045A" w:rsidP="00AD48BA">
            <w:pPr>
              <w:pStyle w:val="ConsPlusNormal"/>
              <w:rPr>
                <w:rFonts w:ascii="Times New Roman" w:hAnsi="Times New Roman" w:cs="Times New Roman"/>
                <w:sz w:val="22"/>
                <w:szCs w:val="22"/>
              </w:rPr>
            </w:pPr>
          </w:p>
        </w:tc>
        <w:tc>
          <w:tcPr>
            <w:tcW w:w="851" w:type="dxa"/>
            <w:vAlign w:val="center"/>
          </w:tcPr>
          <w:p w:rsidR="0002045A" w:rsidRPr="002128AA" w:rsidRDefault="0002045A" w:rsidP="00AD48BA">
            <w:pPr>
              <w:pStyle w:val="ConsPlusNormal"/>
              <w:rPr>
                <w:rFonts w:ascii="Times New Roman" w:hAnsi="Times New Roman" w:cs="Times New Roman"/>
                <w:sz w:val="22"/>
                <w:szCs w:val="22"/>
              </w:rPr>
            </w:pPr>
          </w:p>
        </w:tc>
        <w:tc>
          <w:tcPr>
            <w:tcW w:w="850" w:type="dxa"/>
            <w:vAlign w:val="center"/>
          </w:tcPr>
          <w:p w:rsidR="0002045A" w:rsidRPr="002128AA" w:rsidRDefault="0002045A" w:rsidP="00AD48BA">
            <w:pPr>
              <w:pStyle w:val="ConsPlusNormal"/>
              <w:rPr>
                <w:rFonts w:ascii="Times New Roman" w:hAnsi="Times New Roman" w:cs="Times New Roman"/>
                <w:sz w:val="22"/>
                <w:szCs w:val="22"/>
              </w:rPr>
            </w:pPr>
          </w:p>
        </w:tc>
        <w:tc>
          <w:tcPr>
            <w:tcW w:w="947" w:type="dxa"/>
            <w:vAlign w:val="center"/>
          </w:tcPr>
          <w:p w:rsidR="0002045A" w:rsidRPr="002128AA" w:rsidRDefault="0002045A" w:rsidP="00AD48BA">
            <w:pPr>
              <w:pStyle w:val="ConsPlusNormal"/>
              <w:rPr>
                <w:rFonts w:ascii="Times New Roman" w:hAnsi="Times New Roman" w:cs="Times New Roman"/>
                <w:sz w:val="22"/>
                <w:szCs w:val="22"/>
              </w:rPr>
            </w:pPr>
          </w:p>
        </w:tc>
        <w:tc>
          <w:tcPr>
            <w:tcW w:w="714" w:type="dxa"/>
            <w:vAlign w:val="center"/>
          </w:tcPr>
          <w:p w:rsidR="0002045A" w:rsidRPr="002128AA" w:rsidRDefault="0002045A" w:rsidP="00AD48BA">
            <w:pPr>
              <w:pStyle w:val="ConsPlusNormal"/>
              <w:rPr>
                <w:rFonts w:ascii="Times New Roman" w:hAnsi="Times New Roman" w:cs="Times New Roman"/>
                <w:sz w:val="22"/>
                <w:szCs w:val="22"/>
              </w:rPr>
            </w:pPr>
          </w:p>
        </w:tc>
        <w:tc>
          <w:tcPr>
            <w:tcW w:w="658" w:type="dxa"/>
            <w:vAlign w:val="center"/>
          </w:tcPr>
          <w:p w:rsidR="0002045A" w:rsidRPr="002128AA" w:rsidRDefault="0002045A" w:rsidP="00AD48BA">
            <w:pPr>
              <w:pStyle w:val="ConsPlusNormal"/>
              <w:rPr>
                <w:rFonts w:ascii="Times New Roman" w:hAnsi="Times New Roman" w:cs="Times New Roman"/>
                <w:sz w:val="22"/>
                <w:szCs w:val="22"/>
              </w:rPr>
            </w:pPr>
          </w:p>
        </w:tc>
      </w:tr>
      <w:tr w:rsidR="0002045A" w:rsidRPr="002128AA" w:rsidTr="0002045A">
        <w:tc>
          <w:tcPr>
            <w:tcW w:w="2330" w:type="dxa"/>
          </w:tcPr>
          <w:p w:rsidR="0002045A" w:rsidRPr="00DF60BB" w:rsidRDefault="0002045A" w:rsidP="0002045A">
            <w:pPr>
              <w:pStyle w:val="ConsPlusNormal"/>
              <w:ind w:firstLine="0"/>
              <w:rPr>
                <w:rFonts w:ascii="Times New Roman" w:hAnsi="Times New Roman" w:cs="Times New Roman"/>
              </w:rPr>
            </w:pPr>
            <w:r w:rsidRPr="00DF60BB">
              <w:rPr>
                <w:rFonts w:ascii="Times New Roman" w:hAnsi="Times New Roman" w:cs="Times New Roman"/>
              </w:rPr>
              <w:t>1.4.1. за счет субвенций, предоставленных из федерального бюджета или бюджета субъекта Российской Федерации, всего</w:t>
            </w:r>
          </w:p>
        </w:tc>
        <w:tc>
          <w:tcPr>
            <w:tcW w:w="794" w:type="dxa"/>
            <w:vAlign w:val="center"/>
          </w:tcPr>
          <w:p w:rsidR="00A15791" w:rsidRDefault="0002045A" w:rsidP="0002045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1</w:t>
            </w:r>
          </w:p>
          <w:p w:rsidR="00A15791" w:rsidRDefault="00A15791" w:rsidP="00A15791"/>
          <w:p w:rsidR="00A15791" w:rsidRPr="00A15791" w:rsidRDefault="00A15791" w:rsidP="00A15791"/>
          <w:p w:rsidR="00A15791" w:rsidRPr="00A15791" w:rsidRDefault="00A15791" w:rsidP="00A15791"/>
          <w:p w:rsidR="00A15791" w:rsidRDefault="00A15791" w:rsidP="00A15791"/>
          <w:p w:rsidR="0002045A" w:rsidRPr="00A15791" w:rsidRDefault="00A15791" w:rsidP="00A15791">
            <w:pPr>
              <w:jc w:val="center"/>
            </w:pPr>
            <w:r>
              <w:t>1501</w:t>
            </w:r>
          </w:p>
        </w:tc>
        <w:tc>
          <w:tcPr>
            <w:tcW w:w="947"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02045A" w:rsidRDefault="0002045A" w:rsidP="0002045A">
            <w:pPr>
              <w:pStyle w:val="ConsPlusNormal"/>
              <w:rPr>
                <w:rFonts w:ascii="Times New Roman" w:hAnsi="Times New Roman" w:cs="Times New Roman"/>
                <w:sz w:val="22"/>
                <w:szCs w:val="22"/>
              </w:rPr>
            </w:pPr>
          </w:p>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02045A" w:rsidRPr="002128AA" w:rsidRDefault="0002045A"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02045A" w:rsidRPr="002128AA" w:rsidRDefault="0002045A"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02045A" w:rsidRPr="002128AA" w:rsidRDefault="0002045A" w:rsidP="00AD48BA">
            <w:pPr>
              <w:pStyle w:val="ConsPlusNormal"/>
              <w:rPr>
                <w:rFonts w:ascii="Times New Roman" w:hAnsi="Times New Roman" w:cs="Times New Roman"/>
                <w:sz w:val="22"/>
                <w:szCs w:val="22"/>
              </w:rPr>
            </w:pPr>
          </w:p>
        </w:tc>
        <w:tc>
          <w:tcPr>
            <w:tcW w:w="851" w:type="dxa"/>
            <w:vAlign w:val="center"/>
          </w:tcPr>
          <w:p w:rsidR="0002045A" w:rsidRPr="002128AA" w:rsidRDefault="0002045A" w:rsidP="00AD48BA">
            <w:pPr>
              <w:pStyle w:val="ConsPlusNormal"/>
              <w:rPr>
                <w:rFonts w:ascii="Times New Roman" w:hAnsi="Times New Roman" w:cs="Times New Roman"/>
                <w:sz w:val="22"/>
                <w:szCs w:val="22"/>
              </w:rPr>
            </w:pPr>
          </w:p>
        </w:tc>
        <w:tc>
          <w:tcPr>
            <w:tcW w:w="850" w:type="dxa"/>
            <w:vAlign w:val="center"/>
          </w:tcPr>
          <w:p w:rsidR="0002045A" w:rsidRPr="002128AA" w:rsidRDefault="0002045A" w:rsidP="00AD48BA">
            <w:pPr>
              <w:pStyle w:val="ConsPlusNormal"/>
              <w:rPr>
                <w:rFonts w:ascii="Times New Roman" w:hAnsi="Times New Roman" w:cs="Times New Roman"/>
                <w:sz w:val="22"/>
                <w:szCs w:val="22"/>
              </w:rPr>
            </w:pPr>
          </w:p>
        </w:tc>
        <w:tc>
          <w:tcPr>
            <w:tcW w:w="947" w:type="dxa"/>
            <w:vAlign w:val="center"/>
          </w:tcPr>
          <w:p w:rsidR="0002045A" w:rsidRPr="002128AA" w:rsidRDefault="0002045A" w:rsidP="00AD48BA">
            <w:pPr>
              <w:pStyle w:val="ConsPlusNormal"/>
              <w:rPr>
                <w:rFonts w:ascii="Times New Roman" w:hAnsi="Times New Roman" w:cs="Times New Roman"/>
                <w:sz w:val="22"/>
                <w:szCs w:val="22"/>
              </w:rPr>
            </w:pPr>
          </w:p>
        </w:tc>
        <w:tc>
          <w:tcPr>
            <w:tcW w:w="714" w:type="dxa"/>
            <w:vAlign w:val="center"/>
          </w:tcPr>
          <w:p w:rsidR="0002045A" w:rsidRPr="002128AA" w:rsidRDefault="0002045A" w:rsidP="00AD48BA">
            <w:pPr>
              <w:pStyle w:val="ConsPlusNormal"/>
              <w:rPr>
                <w:rFonts w:ascii="Times New Roman" w:hAnsi="Times New Roman" w:cs="Times New Roman"/>
                <w:sz w:val="22"/>
                <w:szCs w:val="22"/>
              </w:rPr>
            </w:pPr>
          </w:p>
        </w:tc>
        <w:tc>
          <w:tcPr>
            <w:tcW w:w="658" w:type="dxa"/>
            <w:vAlign w:val="center"/>
          </w:tcPr>
          <w:p w:rsidR="0002045A" w:rsidRPr="002128AA" w:rsidRDefault="0002045A"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DF60BB" w:rsidRDefault="00DF60BB" w:rsidP="00AD48BA">
            <w:pPr>
              <w:pStyle w:val="ConsPlusNormal"/>
              <w:rPr>
                <w:rFonts w:ascii="Times New Roman" w:hAnsi="Times New Roman" w:cs="Times New Roman"/>
              </w:rPr>
            </w:pPr>
            <w:r w:rsidRPr="00DF60BB">
              <w:rPr>
                <w:rFonts w:ascii="Times New Roman" w:hAnsi="Times New Roman" w:cs="Times New Roman"/>
              </w:rPr>
              <w:t>в том числе:</w:t>
            </w:r>
          </w:p>
          <w:p w:rsidR="00DF60BB" w:rsidRPr="00DF60BB" w:rsidRDefault="00DF60BB" w:rsidP="00AD48BA">
            <w:pPr>
              <w:pStyle w:val="ConsPlusNormal"/>
              <w:rPr>
                <w:rFonts w:ascii="Times New Roman" w:hAnsi="Times New Roman" w:cs="Times New Roman"/>
              </w:rPr>
            </w:pPr>
            <w:r w:rsidRPr="00DF60BB">
              <w:rPr>
                <w:rFonts w:ascii="Times New Roman" w:hAnsi="Times New Roman" w:cs="Times New Roman"/>
              </w:rPr>
              <w:lastRenderedPageBreak/>
              <w:t>...</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02045A" w:rsidRPr="002128AA" w:rsidTr="0002045A">
        <w:tc>
          <w:tcPr>
            <w:tcW w:w="2330" w:type="dxa"/>
          </w:tcPr>
          <w:p w:rsidR="0002045A" w:rsidRPr="00DF60BB" w:rsidRDefault="0002045A" w:rsidP="00933E6F">
            <w:pPr>
              <w:pStyle w:val="ConsPlusNormal"/>
              <w:ind w:firstLine="0"/>
              <w:rPr>
                <w:rFonts w:ascii="Times New Roman" w:hAnsi="Times New Roman" w:cs="Times New Roman"/>
              </w:rPr>
            </w:pPr>
            <w:r w:rsidRPr="00DF60BB">
              <w:rPr>
                <w:rFonts w:ascii="Times New Roman" w:hAnsi="Times New Roman" w:cs="Times New Roman"/>
              </w:rPr>
              <w:lastRenderedPageBreak/>
              <w:t>1.4.2. за счет собственных доходов и источников финансирования дефицита бюджета муниципального района, всего</w:t>
            </w:r>
          </w:p>
        </w:tc>
        <w:tc>
          <w:tcPr>
            <w:tcW w:w="794" w:type="dxa"/>
            <w:vAlign w:val="center"/>
          </w:tcPr>
          <w:p w:rsidR="0002045A" w:rsidRPr="002128AA" w:rsidRDefault="0002045A"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1</w:t>
            </w:r>
            <w:r w:rsidR="00933E6F">
              <w:rPr>
                <w:rFonts w:ascii="Times New Roman" w:hAnsi="Times New Roman" w:cs="Times New Roman"/>
                <w:sz w:val="22"/>
                <w:szCs w:val="22"/>
              </w:rPr>
              <w:t>1</w:t>
            </w:r>
            <w:r w:rsidRPr="002128AA">
              <w:rPr>
                <w:rFonts w:ascii="Times New Roman" w:hAnsi="Times New Roman" w:cs="Times New Roman"/>
                <w:sz w:val="22"/>
                <w:szCs w:val="22"/>
              </w:rPr>
              <w:t>600</w:t>
            </w:r>
          </w:p>
        </w:tc>
        <w:tc>
          <w:tcPr>
            <w:tcW w:w="947"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02045A" w:rsidRDefault="0002045A" w:rsidP="0002045A">
            <w:pPr>
              <w:pStyle w:val="ConsPlusNormal"/>
              <w:rPr>
                <w:rFonts w:ascii="Times New Roman" w:hAnsi="Times New Roman" w:cs="Times New Roman"/>
                <w:sz w:val="22"/>
                <w:szCs w:val="22"/>
              </w:rPr>
            </w:pPr>
          </w:p>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02045A" w:rsidRPr="002128AA" w:rsidRDefault="0002045A"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02045A" w:rsidRPr="002128AA" w:rsidRDefault="0002045A"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02045A" w:rsidRPr="002128AA" w:rsidRDefault="0002045A" w:rsidP="00AD48BA">
            <w:pPr>
              <w:pStyle w:val="ConsPlusNormal"/>
              <w:rPr>
                <w:rFonts w:ascii="Times New Roman" w:hAnsi="Times New Roman" w:cs="Times New Roman"/>
                <w:sz w:val="22"/>
                <w:szCs w:val="22"/>
              </w:rPr>
            </w:pPr>
          </w:p>
        </w:tc>
        <w:tc>
          <w:tcPr>
            <w:tcW w:w="851" w:type="dxa"/>
            <w:vAlign w:val="center"/>
          </w:tcPr>
          <w:p w:rsidR="0002045A" w:rsidRPr="002128AA" w:rsidRDefault="0002045A" w:rsidP="00AD48BA">
            <w:pPr>
              <w:pStyle w:val="ConsPlusNormal"/>
              <w:rPr>
                <w:rFonts w:ascii="Times New Roman" w:hAnsi="Times New Roman" w:cs="Times New Roman"/>
                <w:sz w:val="22"/>
                <w:szCs w:val="22"/>
              </w:rPr>
            </w:pPr>
          </w:p>
        </w:tc>
        <w:tc>
          <w:tcPr>
            <w:tcW w:w="850" w:type="dxa"/>
            <w:vAlign w:val="center"/>
          </w:tcPr>
          <w:p w:rsidR="0002045A" w:rsidRPr="002128AA" w:rsidRDefault="0002045A" w:rsidP="00AD48BA">
            <w:pPr>
              <w:pStyle w:val="ConsPlusNormal"/>
              <w:rPr>
                <w:rFonts w:ascii="Times New Roman" w:hAnsi="Times New Roman" w:cs="Times New Roman"/>
                <w:sz w:val="22"/>
                <w:szCs w:val="22"/>
              </w:rPr>
            </w:pPr>
          </w:p>
        </w:tc>
        <w:tc>
          <w:tcPr>
            <w:tcW w:w="947" w:type="dxa"/>
            <w:vAlign w:val="center"/>
          </w:tcPr>
          <w:p w:rsidR="0002045A" w:rsidRPr="002128AA" w:rsidRDefault="0002045A" w:rsidP="00AD48BA">
            <w:pPr>
              <w:pStyle w:val="ConsPlusNormal"/>
              <w:rPr>
                <w:rFonts w:ascii="Times New Roman" w:hAnsi="Times New Roman" w:cs="Times New Roman"/>
                <w:sz w:val="22"/>
                <w:szCs w:val="22"/>
              </w:rPr>
            </w:pPr>
          </w:p>
        </w:tc>
        <w:tc>
          <w:tcPr>
            <w:tcW w:w="714" w:type="dxa"/>
            <w:vAlign w:val="center"/>
          </w:tcPr>
          <w:p w:rsidR="0002045A" w:rsidRPr="002128AA" w:rsidRDefault="0002045A" w:rsidP="00AD48BA">
            <w:pPr>
              <w:pStyle w:val="ConsPlusNormal"/>
              <w:rPr>
                <w:rFonts w:ascii="Times New Roman" w:hAnsi="Times New Roman" w:cs="Times New Roman"/>
                <w:sz w:val="22"/>
                <w:szCs w:val="22"/>
              </w:rPr>
            </w:pPr>
          </w:p>
        </w:tc>
        <w:tc>
          <w:tcPr>
            <w:tcW w:w="658" w:type="dxa"/>
            <w:vAlign w:val="center"/>
          </w:tcPr>
          <w:p w:rsidR="0002045A" w:rsidRPr="002128AA" w:rsidRDefault="0002045A"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DF60BB" w:rsidRDefault="00DF60BB" w:rsidP="00AD48BA">
            <w:pPr>
              <w:pStyle w:val="ConsPlusNormal"/>
              <w:rPr>
                <w:rFonts w:ascii="Times New Roman" w:hAnsi="Times New Roman" w:cs="Times New Roman"/>
              </w:rPr>
            </w:pPr>
            <w:r w:rsidRPr="00DF60BB">
              <w:rPr>
                <w:rFonts w:ascii="Times New Roman" w:hAnsi="Times New Roman" w:cs="Times New Roman"/>
              </w:rPr>
              <w:t>в том числе:</w:t>
            </w:r>
          </w:p>
          <w:p w:rsidR="00DF60BB" w:rsidRPr="00DF60BB" w:rsidRDefault="00DF60BB" w:rsidP="00AD48BA">
            <w:pPr>
              <w:pStyle w:val="ConsPlusNormal"/>
              <w:rPr>
                <w:rFonts w:ascii="Times New Roman" w:hAnsi="Times New Roman" w:cs="Times New Roman"/>
              </w:rPr>
            </w:pPr>
            <w:r w:rsidRPr="00DF60BB">
              <w:rPr>
                <w:rFonts w:ascii="Times New Roman" w:hAnsi="Times New Roman" w:cs="Times New Roman"/>
              </w:rPr>
              <w:t>...</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02045A" w:rsidRPr="002128AA" w:rsidTr="0002045A">
        <w:tc>
          <w:tcPr>
            <w:tcW w:w="2330" w:type="dxa"/>
          </w:tcPr>
          <w:p w:rsidR="0002045A" w:rsidRPr="00DF60BB" w:rsidRDefault="0002045A" w:rsidP="00933E6F">
            <w:pPr>
              <w:pStyle w:val="ConsPlusNormal"/>
              <w:ind w:firstLine="0"/>
              <w:rPr>
                <w:rFonts w:ascii="Times New Roman" w:hAnsi="Times New Roman" w:cs="Times New Roman"/>
              </w:rPr>
            </w:pPr>
            <w:r w:rsidRPr="00DF60BB">
              <w:rPr>
                <w:rFonts w:ascii="Times New Roman" w:hAnsi="Times New Roman" w:cs="Times New Roman"/>
              </w:rPr>
              <w:t>1.5. Расходные обязательства, возникшие в результате принятия нормативных правовых актов муниципального района, заключения соглашений, предусматривающих предоставление межбюджетных трансфертов из бюджета муниципального района другим бюджетам бюджетной системы Российской Федерации, всего</w:t>
            </w:r>
          </w:p>
        </w:tc>
        <w:tc>
          <w:tcPr>
            <w:tcW w:w="794" w:type="dxa"/>
            <w:vAlign w:val="center"/>
          </w:tcPr>
          <w:p w:rsidR="0002045A" w:rsidRPr="002128AA" w:rsidRDefault="0002045A"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1</w:t>
            </w:r>
            <w:r w:rsidR="00933E6F">
              <w:rPr>
                <w:rFonts w:ascii="Times New Roman" w:hAnsi="Times New Roman" w:cs="Times New Roman"/>
                <w:sz w:val="22"/>
                <w:szCs w:val="22"/>
              </w:rPr>
              <w:t>1</w:t>
            </w:r>
            <w:r w:rsidRPr="002128AA">
              <w:rPr>
                <w:rFonts w:ascii="Times New Roman" w:hAnsi="Times New Roman" w:cs="Times New Roman"/>
                <w:sz w:val="22"/>
                <w:szCs w:val="22"/>
              </w:rPr>
              <w:t>700</w:t>
            </w:r>
          </w:p>
        </w:tc>
        <w:tc>
          <w:tcPr>
            <w:tcW w:w="947"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02045A" w:rsidRDefault="0002045A" w:rsidP="0002045A">
            <w:pPr>
              <w:pStyle w:val="ConsPlusNormal"/>
              <w:rPr>
                <w:rFonts w:ascii="Times New Roman" w:hAnsi="Times New Roman" w:cs="Times New Roman"/>
                <w:sz w:val="22"/>
                <w:szCs w:val="22"/>
              </w:rPr>
            </w:pPr>
          </w:p>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02045A" w:rsidRPr="002128AA" w:rsidRDefault="0002045A" w:rsidP="0002045A">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02045A" w:rsidRPr="002128AA" w:rsidRDefault="0002045A"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02045A" w:rsidRPr="002128AA" w:rsidRDefault="0002045A"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02045A" w:rsidRPr="002128AA" w:rsidRDefault="0002045A" w:rsidP="00AD48BA">
            <w:pPr>
              <w:pStyle w:val="ConsPlusNormal"/>
              <w:rPr>
                <w:rFonts w:ascii="Times New Roman" w:hAnsi="Times New Roman" w:cs="Times New Roman"/>
                <w:sz w:val="22"/>
                <w:szCs w:val="22"/>
              </w:rPr>
            </w:pPr>
          </w:p>
        </w:tc>
        <w:tc>
          <w:tcPr>
            <w:tcW w:w="851" w:type="dxa"/>
            <w:vAlign w:val="center"/>
          </w:tcPr>
          <w:p w:rsidR="0002045A" w:rsidRPr="002128AA" w:rsidRDefault="0002045A" w:rsidP="00AD48BA">
            <w:pPr>
              <w:pStyle w:val="ConsPlusNormal"/>
              <w:rPr>
                <w:rFonts w:ascii="Times New Roman" w:hAnsi="Times New Roman" w:cs="Times New Roman"/>
                <w:sz w:val="22"/>
                <w:szCs w:val="22"/>
              </w:rPr>
            </w:pPr>
          </w:p>
        </w:tc>
        <w:tc>
          <w:tcPr>
            <w:tcW w:w="850" w:type="dxa"/>
            <w:vAlign w:val="center"/>
          </w:tcPr>
          <w:p w:rsidR="0002045A" w:rsidRPr="002128AA" w:rsidRDefault="0002045A" w:rsidP="00AD48BA">
            <w:pPr>
              <w:pStyle w:val="ConsPlusNormal"/>
              <w:rPr>
                <w:rFonts w:ascii="Times New Roman" w:hAnsi="Times New Roman" w:cs="Times New Roman"/>
                <w:sz w:val="22"/>
                <w:szCs w:val="22"/>
              </w:rPr>
            </w:pPr>
          </w:p>
        </w:tc>
        <w:tc>
          <w:tcPr>
            <w:tcW w:w="947" w:type="dxa"/>
            <w:vAlign w:val="center"/>
          </w:tcPr>
          <w:p w:rsidR="0002045A" w:rsidRPr="002128AA" w:rsidRDefault="0002045A" w:rsidP="00AD48BA">
            <w:pPr>
              <w:pStyle w:val="ConsPlusNormal"/>
              <w:rPr>
                <w:rFonts w:ascii="Times New Roman" w:hAnsi="Times New Roman" w:cs="Times New Roman"/>
                <w:sz w:val="22"/>
                <w:szCs w:val="22"/>
              </w:rPr>
            </w:pPr>
          </w:p>
        </w:tc>
        <w:tc>
          <w:tcPr>
            <w:tcW w:w="714" w:type="dxa"/>
            <w:vAlign w:val="center"/>
          </w:tcPr>
          <w:p w:rsidR="0002045A" w:rsidRPr="002128AA" w:rsidRDefault="0002045A" w:rsidP="00AD48BA">
            <w:pPr>
              <w:pStyle w:val="ConsPlusNormal"/>
              <w:rPr>
                <w:rFonts w:ascii="Times New Roman" w:hAnsi="Times New Roman" w:cs="Times New Roman"/>
                <w:sz w:val="22"/>
                <w:szCs w:val="22"/>
              </w:rPr>
            </w:pPr>
          </w:p>
        </w:tc>
        <w:tc>
          <w:tcPr>
            <w:tcW w:w="658" w:type="dxa"/>
            <w:vAlign w:val="center"/>
          </w:tcPr>
          <w:p w:rsidR="0002045A" w:rsidRPr="002128AA" w:rsidRDefault="0002045A"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DF60BB" w:rsidRDefault="00DF60BB" w:rsidP="00933E6F">
            <w:pPr>
              <w:pStyle w:val="ConsPlusNormal"/>
              <w:ind w:firstLine="0"/>
              <w:rPr>
                <w:rFonts w:ascii="Times New Roman" w:hAnsi="Times New Roman" w:cs="Times New Roman"/>
              </w:rPr>
            </w:pPr>
            <w:r w:rsidRPr="00DF60BB">
              <w:rPr>
                <w:rFonts w:ascii="Times New Roman" w:hAnsi="Times New Roman" w:cs="Times New Roman"/>
              </w:rPr>
              <w:t>1.5.1. по предоставлению дотаций на выравнивание бюджетной обеспеченности городских, сельских поселений, всего</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1</w:t>
            </w:r>
            <w:r w:rsidR="00933E6F">
              <w:rPr>
                <w:rFonts w:ascii="Times New Roman" w:hAnsi="Times New Roman" w:cs="Times New Roman"/>
                <w:sz w:val="22"/>
                <w:szCs w:val="22"/>
              </w:rPr>
              <w:t>1</w:t>
            </w:r>
            <w:r w:rsidRPr="002128AA">
              <w:rPr>
                <w:rFonts w:ascii="Times New Roman" w:hAnsi="Times New Roman" w:cs="Times New Roman"/>
                <w:sz w:val="22"/>
                <w:szCs w:val="22"/>
              </w:rPr>
              <w:t>701</w:t>
            </w: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DF60BB" w:rsidRDefault="00DF60BB" w:rsidP="00933E6F">
            <w:pPr>
              <w:pStyle w:val="ConsPlusNormal"/>
              <w:ind w:firstLine="0"/>
              <w:rPr>
                <w:rFonts w:ascii="Times New Roman" w:hAnsi="Times New Roman" w:cs="Times New Roman"/>
              </w:rPr>
            </w:pPr>
            <w:r w:rsidRPr="00DF60BB">
              <w:rPr>
                <w:rFonts w:ascii="Times New Roman" w:hAnsi="Times New Roman" w:cs="Times New Roman"/>
              </w:rPr>
              <w:t>1.5.2. по предоставлению субсидий в бюджет субъекта Российской Федерации, всего</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1</w:t>
            </w:r>
            <w:r w:rsidR="00933E6F">
              <w:rPr>
                <w:rFonts w:ascii="Times New Roman" w:hAnsi="Times New Roman" w:cs="Times New Roman"/>
                <w:sz w:val="22"/>
                <w:szCs w:val="22"/>
              </w:rPr>
              <w:t>1</w:t>
            </w:r>
            <w:r w:rsidRPr="002128AA">
              <w:rPr>
                <w:rFonts w:ascii="Times New Roman" w:hAnsi="Times New Roman" w:cs="Times New Roman"/>
                <w:sz w:val="22"/>
                <w:szCs w:val="22"/>
              </w:rPr>
              <w:t>702</w:t>
            </w: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933E6F" w:rsidRPr="002128AA" w:rsidTr="000A7B43">
        <w:tc>
          <w:tcPr>
            <w:tcW w:w="2330" w:type="dxa"/>
          </w:tcPr>
          <w:p w:rsidR="00933E6F" w:rsidRPr="00DF60BB" w:rsidRDefault="00933E6F" w:rsidP="00933E6F">
            <w:pPr>
              <w:pStyle w:val="ConsPlusNormal"/>
              <w:ind w:firstLine="0"/>
              <w:rPr>
                <w:rFonts w:ascii="Times New Roman" w:hAnsi="Times New Roman" w:cs="Times New Roman"/>
              </w:rPr>
            </w:pPr>
            <w:r w:rsidRPr="00DF60BB">
              <w:rPr>
                <w:rFonts w:ascii="Times New Roman" w:hAnsi="Times New Roman" w:cs="Times New Roman"/>
              </w:rPr>
              <w:t xml:space="preserve">1.5.3. по предоставлению субвенций в бюджеты </w:t>
            </w:r>
            <w:r w:rsidRPr="00DF60BB">
              <w:rPr>
                <w:rFonts w:ascii="Times New Roman" w:hAnsi="Times New Roman" w:cs="Times New Roman"/>
              </w:rPr>
              <w:lastRenderedPageBreak/>
              <w:t xml:space="preserve">городских, сельских поселений, предоставленных из федерального бюджета и (или) бюджета субъекта Российской Федерации, в случае наделения федеральным законом и (или) законом </w:t>
            </w:r>
            <w:proofErr w:type="gramStart"/>
            <w:r w:rsidRPr="00DF60BB">
              <w:rPr>
                <w:rFonts w:ascii="Times New Roman" w:hAnsi="Times New Roman" w:cs="Times New Roman"/>
              </w:rPr>
              <w:t>субъекта Российской Федерации органов местного самоуправления муниципального района</w:t>
            </w:r>
            <w:proofErr w:type="gramEnd"/>
            <w:r w:rsidRPr="00DF60BB">
              <w:rPr>
                <w:rFonts w:ascii="Times New Roman" w:hAnsi="Times New Roman" w:cs="Times New Roman"/>
              </w:rPr>
              <w:t xml:space="preserve"> полномочиями органов государственной власти по расчету и предоставлению субвенций бюджетам городских, сельских поселений, всего</w:t>
            </w:r>
          </w:p>
        </w:tc>
        <w:tc>
          <w:tcPr>
            <w:tcW w:w="794" w:type="dxa"/>
            <w:vAlign w:val="center"/>
          </w:tcPr>
          <w:p w:rsidR="00933E6F" w:rsidRPr="002128AA" w:rsidRDefault="00933E6F" w:rsidP="00933E6F">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lastRenderedPageBreak/>
              <w:t>1</w:t>
            </w:r>
            <w:r w:rsidRPr="002128AA">
              <w:rPr>
                <w:rFonts w:ascii="Times New Roman" w:hAnsi="Times New Roman" w:cs="Times New Roman"/>
                <w:sz w:val="22"/>
                <w:szCs w:val="22"/>
              </w:rPr>
              <w:t>703</w:t>
            </w:r>
          </w:p>
        </w:tc>
        <w:tc>
          <w:tcPr>
            <w:tcW w:w="947" w:type="dxa"/>
            <w:vAlign w:val="bottom"/>
          </w:tcPr>
          <w:p w:rsidR="00933E6F" w:rsidRPr="002128AA" w:rsidRDefault="00933E6F" w:rsidP="000A7B43">
            <w:pPr>
              <w:pStyle w:val="ConsPlusNormal"/>
              <w:ind w:firstLine="0"/>
              <w:jc w:val="center"/>
              <w:rPr>
                <w:rFonts w:ascii="Times New Roman" w:hAnsi="Times New Roman" w:cs="Times New Roman"/>
                <w:sz w:val="22"/>
                <w:szCs w:val="22"/>
              </w:rPr>
            </w:pPr>
          </w:p>
        </w:tc>
        <w:tc>
          <w:tcPr>
            <w:tcW w:w="810" w:type="dxa"/>
            <w:vAlign w:val="bottom"/>
          </w:tcPr>
          <w:p w:rsidR="00933E6F" w:rsidRPr="002128AA" w:rsidRDefault="00933E6F" w:rsidP="000A7B43">
            <w:pPr>
              <w:pStyle w:val="ConsPlusNormal"/>
              <w:ind w:firstLine="0"/>
              <w:jc w:val="center"/>
              <w:rPr>
                <w:rFonts w:ascii="Times New Roman" w:hAnsi="Times New Roman" w:cs="Times New Roman"/>
                <w:sz w:val="22"/>
                <w:szCs w:val="22"/>
              </w:rPr>
            </w:pPr>
          </w:p>
        </w:tc>
        <w:tc>
          <w:tcPr>
            <w:tcW w:w="856" w:type="dxa"/>
            <w:vAlign w:val="bottom"/>
          </w:tcPr>
          <w:p w:rsidR="00933E6F" w:rsidRPr="002128AA" w:rsidRDefault="00933E6F" w:rsidP="000A7B43">
            <w:pPr>
              <w:pStyle w:val="ConsPlusNormal"/>
              <w:ind w:firstLine="0"/>
              <w:jc w:val="center"/>
              <w:rPr>
                <w:rFonts w:ascii="Times New Roman" w:hAnsi="Times New Roman" w:cs="Times New Roman"/>
                <w:sz w:val="22"/>
                <w:szCs w:val="22"/>
              </w:rPr>
            </w:pPr>
          </w:p>
        </w:tc>
        <w:tc>
          <w:tcPr>
            <w:tcW w:w="901" w:type="dxa"/>
            <w:vAlign w:val="bottom"/>
          </w:tcPr>
          <w:p w:rsidR="00933E6F" w:rsidRPr="002128AA" w:rsidRDefault="00933E6F" w:rsidP="000A7B43">
            <w:pPr>
              <w:pStyle w:val="ConsPlusNormal"/>
              <w:ind w:firstLine="0"/>
              <w:jc w:val="center"/>
              <w:rPr>
                <w:rFonts w:ascii="Times New Roman" w:hAnsi="Times New Roman" w:cs="Times New Roman"/>
                <w:sz w:val="22"/>
                <w:szCs w:val="22"/>
              </w:rPr>
            </w:pPr>
          </w:p>
        </w:tc>
        <w:tc>
          <w:tcPr>
            <w:tcW w:w="804" w:type="dxa"/>
            <w:vAlign w:val="bottom"/>
          </w:tcPr>
          <w:p w:rsidR="00933E6F" w:rsidRPr="002128AA" w:rsidRDefault="00933E6F" w:rsidP="000A7B43">
            <w:pPr>
              <w:pStyle w:val="ConsPlusNormal"/>
              <w:ind w:firstLine="0"/>
              <w:jc w:val="center"/>
              <w:rPr>
                <w:rFonts w:ascii="Times New Roman" w:hAnsi="Times New Roman" w:cs="Times New Roman"/>
                <w:sz w:val="22"/>
                <w:szCs w:val="22"/>
              </w:rPr>
            </w:pPr>
          </w:p>
        </w:tc>
        <w:tc>
          <w:tcPr>
            <w:tcW w:w="708" w:type="dxa"/>
            <w:vAlign w:val="bottom"/>
          </w:tcPr>
          <w:p w:rsidR="00933E6F" w:rsidRPr="002128AA" w:rsidRDefault="00933E6F" w:rsidP="000A7B43">
            <w:pPr>
              <w:pStyle w:val="ConsPlusNormal"/>
              <w:ind w:firstLine="0"/>
              <w:jc w:val="center"/>
              <w:rPr>
                <w:rFonts w:ascii="Times New Roman" w:hAnsi="Times New Roman" w:cs="Times New Roman"/>
                <w:sz w:val="22"/>
                <w:szCs w:val="22"/>
              </w:rPr>
            </w:pPr>
          </w:p>
        </w:tc>
        <w:tc>
          <w:tcPr>
            <w:tcW w:w="842" w:type="dxa"/>
            <w:vAlign w:val="bottom"/>
          </w:tcPr>
          <w:p w:rsidR="00933E6F" w:rsidRPr="002128AA" w:rsidRDefault="00933E6F" w:rsidP="000A7B43">
            <w:pPr>
              <w:pStyle w:val="ConsPlusNormal"/>
              <w:ind w:firstLine="0"/>
              <w:jc w:val="center"/>
              <w:rPr>
                <w:rFonts w:ascii="Times New Roman" w:hAnsi="Times New Roman" w:cs="Times New Roman"/>
                <w:sz w:val="22"/>
                <w:szCs w:val="22"/>
              </w:rPr>
            </w:pPr>
          </w:p>
        </w:tc>
        <w:tc>
          <w:tcPr>
            <w:tcW w:w="709" w:type="dxa"/>
            <w:vAlign w:val="bottom"/>
          </w:tcPr>
          <w:p w:rsidR="00933E6F" w:rsidRPr="002128AA" w:rsidRDefault="00933E6F" w:rsidP="000A7B43">
            <w:pPr>
              <w:pStyle w:val="ConsPlusNormal"/>
              <w:ind w:firstLine="0"/>
              <w:jc w:val="center"/>
              <w:rPr>
                <w:rFonts w:ascii="Times New Roman" w:hAnsi="Times New Roman" w:cs="Times New Roman"/>
                <w:sz w:val="22"/>
                <w:szCs w:val="22"/>
              </w:rPr>
            </w:pPr>
          </w:p>
        </w:tc>
        <w:tc>
          <w:tcPr>
            <w:tcW w:w="897" w:type="dxa"/>
            <w:vAlign w:val="bottom"/>
          </w:tcPr>
          <w:p w:rsidR="00933E6F" w:rsidRPr="002128AA" w:rsidRDefault="00933E6F" w:rsidP="000A7B43">
            <w:pPr>
              <w:pStyle w:val="ConsPlusNormal"/>
              <w:ind w:firstLine="0"/>
              <w:jc w:val="center"/>
              <w:rPr>
                <w:rFonts w:ascii="Times New Roman" w:hAnsi="Times New Roman" w:cs="Times New Roman"/>
                <w:sz w:val="22"/>
                <w:szCs w:val="22"/>
              </w:rPr>
            </w:pPr>
          </w:p>
        </w:tc>
        <w:tc>
          <w:tcPr>
            <w:tcW w:w="472" w:type="dxa"/>
            <w:vAlign w:val="center"/>
          </w:tcPr>
          <w:p w:rsidR="00933E6F" w:rsidRPr="002128AA" w:rsidRDefault="00933E6F"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933E6F" w:rsidRPr="002128AA" w:rsidRDefault="00933E6F"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933E6F" w:rsidRPr="002128AA" w:rsidRDefault="00933E6F" w:rsidP="00AD48BA">
            <w:pPr>
              <w:pStyle w:val="ConsPlusNormal"/>
              <w:rPr>
                <w:rFonts w:ascii="Times New Roman" w:hAnsi="Times New Roman" w:cs="Times New Roman"/>
                <w:sz w:val="22"/>
                <w:szCs w:val="22"/>
              </w:rPr>
            </w:pPr>
          </w:p>
        </w:tc>
        <w:tc>
          <w:tcPr>
            <w:tcW w:w="851" w:type="dxa"/>
            <w:vAlign w:val="center"/>
          </w:tcPr>
          <w:p w:rsidR="00933E6F" w:rsidRPr="002128AA" w:rsidRDefault="00933E6F" w:rsidP="00AD48BA">
            <w:pPr>
              <w:pStyle w:val="ConsPlusNormal"/>
              <w:rPr>
                <w:rFonts w:ascii="Times New Roman" w:hAnsi="Times New Roman" w:cs="Times New Roman"/>
                <w:sz w:val="22"/>
                <w:szCs w:val="22"/>
              </w:rPr>
            </w:pPr>
          </w:p>
        </w:tc>
        <w:tc>
          <w:tcPr>
            <w:tcW w:w="850" w:type="dxa"/>
            <w:vAlign w:val="center"/>
          </w:tcPr>
          <w:p w:rsidR="00933E6F" w:rsidRPr="002128AA" w:rsidRDefault="00933E6F" w:rsidP="00AD48BA">
            <w:pPr>
              <w:pStyle w:val="ConsPlusNormal"/>
              <w:rPr>
                <w:rFonts w:ascii="Times New Roman" w:hAnsi="Times New Roman" w:cs="Times New Roman"/>
                <w:sz w:val="22"/>
                <w:szCs w:val="22"/>
              </w:rPr>
            </w:pPr>
          </w:p>
        </w:tc>
        <w:tc>
          <w:tcPr>
            <w:tcW w:w="947" w:type="dxa"/>
            <w:vAlign w:val="center"/>
          </w:tcPr>
          <w:p w:rsidR="00933E6F" w:rsidRPr="002128AA" w:rsidRDefault="00933E6F" w:rsidP="00AD48BA">
            <w:pPr>
              <w:pStyle w:val="ConsPlusNormal"/>
              <w:rPr>
                <w:rFonts w:ascii="Times New Roman" w:hAnsi="Times New Roman" w:cs="Times New Roman"/>
                <w:sz w:val="22"/>
                <w:szCs w:val="22"/>
              </w:rPr>
            </w:pPr>
          </w:p>
        </w:tc>
        <w:tc>
          <w:tcPr>
            <w:tcW w:w="714" w:type="dxa"/>
            <w:vAlign w:val="center"/>
          </w:tcPr>
          <w:p w:rsidR="00933E6F" w:rsidRPr="002128AA" w:rsidRDefault="00933E6F" w:rsidP="00AD48BA">
            <w:pPr>
              <w:pStyle w:val="ConsPlusNormal"/>
              <w:rPr>
                <w:rFonts w:ascii="Times New Roman" w:hAnsi="Times New Roman" w:cs="Times New Roman"/>
                <w:sz w:val="22"/>
                <w:szCs w:val="22"/>
              </w:rPr>
            </w:pPr>
          </w:p>
        </w:tc>
        <w:tc>
          <w:tcPr>
            <w:tcW w:w="658" w:type="dxa"/>
            <w:vAlign w:val="center"/>
          </w:tcPr>
          <w:p w:rsidR="00933E6F" w:rsidRPr="002128AA" w:rsidRDefault="00933E6F"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DF60BB" w:rsidRDefault="00DF60BB" w:rsidP="00AD48BA">
            <w:pPr>
              <w:pStyle w:val="ConsPlusNormal"/>
              <w:rPr>
                <w:rFonts w:ascii="Times New Roman" w:hAnsi="Times New Roman" w:cs="Times New Roman"/>
              </w:rPr>
            </w:pPr>
            <w:r w:rsidRPr="00DF60BB">
              <w:rPr>
                <w:rFonts w:ascii="Times New Roman" w:hAnsi="Times New Roman" w:cs="Times New Roman"/>
              </w:rPr>
              <w:lastRenderedPageBreak/>
              <w:t>в том числе:</w:t>
            </w:r>
          </w:p>
          <w:p w:rsidR="00DF60BB" w:rsidRPr="00DF60BB" w:rsidRDefault="00DF60BB" w:rsidP="00AD48BA">
            <w:pPr>
              <w:pStyle w:val="ConsPlusNormal"/>
              <w:rPr>
                <w:rFonts w:ascii="Times New Roman" w:hAnsi="Times New Roman" w:cs="Times New Roman"/>
              </w:rPr>
            </w:pPr>
            <w:r w:rsidRPr="00DF60BB">
              <w:rPr>
                <w:rFonts w:ascii="Times New Roman" w:hAnsi="Times New Roman" w:cs="Times New Roman"/>
              </w:rPr>
              <w:t>...</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0A7B43" w:rsidRPr="002128AA" w:rsidTr="000A7B43">
        <w:tc>
          <w:tcPr>
            <w:tcW w:w="2330" w:type="dxa"/>
          </w:tcPr>
          <w:p w:rsidR="000A7B43" w:rsidRPr="00DF60BB" w:rsidRDefault="000A7B43" w:rsidP="000A7B43">
            <w:pPr>
              <w:pStyle w:val="ConsPlusNormal"/>
              <w:ind w:firstLine="0"/>
              <w:rPr>
                <w:rFonts w:ascii="Times New Roman" w:hAnsi="Times New Roman" w:cs="Times New Roman"/>
              </w:rPr>
            </w:pPr>
            <w:r w:rsidRPr="00DF60BB">
              <w:rPr>
                <w:rFonts w:ascii="Times New Roman" w:hAnsi="Times New Roman" w:cs="Times New Roman"/>
              </w:rPr>
              <w:t>1.5.4. по предоставлению иных межбюджетных трансфертов, всего</w:t>
            </w:r>
          </w:p>
        </w:tc>
        <w:tc>
          <w:tcPr>
            <w:tcW w:w="794" w:type="dxa"/>
            <w:vAlign w:val="center"/>
          </w:tcPr>
          <w:p w:rsidR="000A7B43" w:rsidRPr="002128AA" w:rsidRDefault="000A7B43"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1</w:t>
            </w:r>
            <w:r>
              <w:rPr>
                <w:rFonts w:ascii="Times New Roman" w:hAnsi="Times New Roman" w:cs="Times New Roman"/>
                <w:sz w:val="22"/>
                <w:szCs w:val="22"/>
              </w:rPr>
              <w:t>1</w:t>
            </w:r>
            <w:r w:rsidRPr="002128AA">
              <w:rPr>
                <w:rFonts w:ascii="Times New Roman" w:hAnsi="Times New Roman" w:cs="Times New Roman"/>
                <w:sz w:val="22"/>
                <w:szCs w:val="22"/>
              </w:rPr>
              <w:t>800</w:t>
            </w:r>
          </w:p>
        </w:tc>
        <w:tc>
          <w:tcPr>
            <w:tcW w:w="947"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0A7B43" w:rsidRDefault="000A7B43" w:rsidP="000A7B43">
            <w:pPr>
              <w:pStyle w:val="ConsPlusNormal"/>
              <w:rPr>
                <w:rFonts w:ascii="Times New Roman" w:hAnsi="Times New Roman" w:cs="Times New Roman"/>
                <w:sz w:val="22"/>
                <w:szCs w:val="22"/>
              </w:rPr>
            </w:pPr>
          </w:p>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0A7B43" w:rsidRPr="002128AA" w:rsidRDefault="000A7B43"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0A7B43" w:rsidRPr="002128AA" w:rsidRDefault="000A7B43"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0A7B43" w:rsidRPr="002128AA" w:rsidRDefault="000A7B43" w:rsidP="00AD48BA">
            <w:pPr>
              <w:pStyle w:val="ConsPlusNormal"/>
              <w:rPr>
                <w:rFonts w:ascii="Times New Roman" w:hAnsi="Times New Roman" w:cs="Times New Roman"/>
                <w:sz w:val="22"/>
                <w:szCs w:val="22"/>
              </w:rPr>
            </w:pPr>
          </w:p>
        </w:tc>
        <w:tc>
          <w:tcPr>
            <w:tcW w:w="851" w:type="dxa"/>
            <w:vAlign w:val="center"/>
          </w:tcPr>
          <w:p w:rsidR="000A7B43" w:rsidRPr="002128AA" w:rsidRDefault="000A7B43" w:rsidP="00AD48BA">
            <w:pPr>
              <w:pStyle w:val="ConsPlusNormal"/>
              <w:rPr>
                <w:rFonts w:ascii="Times New Roman" w:hAnsi="Times New Roman" w:cs="Times New Roman"/>
                <w:sz w:val="22"/>
                <w:szCs w:val="22"/>
              </w:rPr>
            </w:pPr>
          </w:p>
        </w:tc>
        <w:tc>
          <w:tcPr>
            <w:tcW w:w="850" w:type="dxa"/>
            <w:vAlign w:val="center"/>
          </w:tcPr>
          <w:p w:rsidR="000A7B43" w:rsidRPr="002128AA" w:rsidRDefault="000A7B43" w:rsidP="00AD48BA">
            <w:pPr>
              <w:pStyle w:val="ConsPlusNormal"/>
              <w:rPr>
                <w:rFonts w:ascii="Times New Roman" w:hAnsi="Times New Roman" w:cs="Times New Roman"/>
                <w:sz w:val="22"/>
                <w:szCs w:val="22"/>
              </w:rPr>
            </w:pPr>
          </w:p>
        </w:tc>
        <w:tc>
          <w:tcPr>
            <w:tcW w:w="947" w:type="dxa"/>
            <w:vAlign w:val="center"/>
          </w:tcPr>
          <w:p w:rsidR="000A7B43" w:rsidRPr="002128AA" w:rsidRDefault="000A7B43" w:rsidP="00AD48BA">
            <w:pPr>
              <w:pStyle w:val="ConsPlusNormal"/>
              <w:rPr>
                <w:rFonts w:ascii="Times New Roman" w:hAnsi="Times New Roman" w:cs="Times New Roman"/>
                <w:sz w:val="22"/>
                <w:szCs w:val="22"/>
              </w:rPr>
            </w:pPr>
          </w:p>
        </w:tc>
        <w:tc>
          <w:tcPr>
            <w:tcW w:w="714" w:type="dxa"/>
            <w:vAlign w:val="center"/>
          </w:tcPr>
          <w:p w:rsidR="000A7B43" w:rsidRPr="002128AA" w:rsidRDefault="000A7B43" w:rsidP="00AD48BA">
            <w:pPr>
              <w:pStyle w:val="ConsPlusNormal"/>
              <w:rPr>
                <w:rFonts w:ascii="Times New Roman" w:hAnsi="Times New Roman" w:cs="Times New Roman"/>
                <w:sz w:val="22"/>
                <w:szCs w:val="22"/>
              </w:rPr>
            </w:pPr>
          </w:p>
        </w:tc>
        <w:tc>
          <w:tcPr>
            <w:tcW w:w="658" w:type="dxa"/>
            <w:vAlign w:val="center"/>
          </w:tcPr>
          <w:p w:rsidR="000A7B43" w:rsidRPr="002128AA" w:rsidRDefault="000A7B43" w:rsidP="00AD48BA">
            <w:pPr>
              <w:pStyle w:val="ConsPlusNormal"/>
              <w:rPr>
                <w:rFonts w:ascii="Times New Roman" w:hAnsi="Times New Roman" w:cs="Times New Roman"/>
                <w:sz w:val="22"/>
                <w:szCs w:val="22"/>
              </w:rPr>
            </w:pPr>
          </w:p>
        </w:tc>
      </w:tr>
      <w:tr w:rsidR="000A7B43" w:rsidRPr="002128AA" w:rsidTr="000A7B43">
        <w:tc>
          <w:tcPr>
            <w:tcW w:w="2330" w:type="dxa"/>
          </w:tcPr>
          <w:p w:rsidR="000A7B43" w:rsidRPr="00DF60BB" w:rsidRDefault="000A7B43" w:rsidP="000A7B43">
            <w:pPr>
              <w:pStyle w:val="ConsPlusNormal"/>
              <w:ind w:firstLine="0"/>
              <w:rPr>
                <w:rFonts w:ascii="Times New Roman" w:hAnsi="Times New Roman" w:cs="Times New Roman"/>
              </w:rPr>
            </w:pPr>
            <w:bookmarkStart w:id="1" w:name="P1397"/>
            <w:bookmarkEnd w:id="1"/>
            <w:r w:rsidRPr="00DF60BB">
              <w:rPr>
                <w:rFonts w:ascii="Times New Roman" w:hAnsi="Times New Roman" w:cs="Times New Roman"/>
              </w:rPr>
              <w:t>1.5.4.1. в бюджет городского, сельского поселения в случае заключения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всего</w:t>
            </w:r>
          </w:p>
        </w:tc>
        <w:tc>
          <w:tcPr>
            <w:tcW w:w="794" w:type="dxa"/>
            <w:vAlign w:val="center"/>
          </w:tcPr>
          <w:p w:rsidR="000A7B43" w:rsidRPr="002128AA" w:rsidRDefault="000A7B43"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1</w:t>
            </w:r>
            <w:r>
              <w:rPr>
                <w:rFonts w:ascii="Times New Roman" w:hAnsi="Times New Roman" w:cs="Times New Roman"/>
                <w:sz w:val="22"/>
                <w:szCs w:val="22"/>
              </w:rPr>
              <w:t>1</w:t>
            </w:r>
            <w:r w:rsidRPr="002128AA">
              <w:rPr>
                <w:rFonts w:ascii="Times New Roman" w:hAnsi="Times New Roman" w:cs="Times New Roman"/>
                <w:sz w:val="22"/>
                <w:szCs w:val="22"/>
              </w:rPr>
              <w:t>801</w:t>
            </w:r>
          </w:p>
        </w:tc>
        <w:tc>
          <w:tcPr>
            <w:tcW w:w="947"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0A7B43" w:rsidRDefault="000A7B43" w:rsidP="000A7B43">
            <w:pPr>
              <w:pStyle w:val="ConsPlusNormal"/>
              <w:rPr>
                <w:rFonts w:ascii="Times New Roman" w:hAnsi="Times New Roman" w:cs="Times New Roman"/>
                <w:sz w:val="22"/>
                <w:szCs w:val="22"/>
              </w:rPr>
            </w:pPr>
          </w:p>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0A7B43" w:rsidRPr="002128AA" w:rsidRDefault="000A7B43"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0A7B43" w:rsidRPr="002128AA" w:rsidRDefault="000A7B43"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0A7B43" w:rsidRPr="002128AA" w:rsidRDefault="000A7B43" w:rsidP="00AD48BA">
            <w:pPr>
              <w:pStyle w:val="ConsPlusNormal"/>
              <w:rPr>
                <w:rFonts w:ascii="Times New Roman" w:hAnsi="Times New Roman" w:cs="Times New Roman"/>
                <w:sz w:val="22"/>
                <w:szCs w:val="22"/>
              </w:rPr>
            </w:pPr>
          </w:p>
        </w:tc>
        <w:tc>
          <w:tcPr>
            <w:tcW w:w="851" w:type="dxa"/>
            <w:vAlign w:val="center"/>
          </w:tcPr>
          <w:p w:rsidR="000A7B43" w:rsidRPr="002128AA" w:rsidRDefault="000A7B43" w:rsidP="00AD48BA">
            <w:pPr>
              <w:pStyle w:val="ConsPlusNormal"/>
              <w:rPr>
                <w:rFonts w:ascii="Times New Roman" w:hAnsi="Times New Roman" w:cs="Times New Roman"/>
                <w:sz w:val="22"/>
                <w:szCs w:val="22"/>
              </w:rPr>
            </w:pPr>
          </w:p>
        </w:tc>
        <w:tc>
          <w:tcPr>
            <w:tcW w:w="850" w:type="dxa"/>
            <w:vAlign w:val="center"/>
          </w:tcPr>
          <w:p w:rsidR="000A7B43" w:rsidRPr="002128AA" w:rsidRDefault="000A7B43" w:rsidP="00AD48BA">
            <w:pPr>
              <w:pStyle w:val="ConsPlusNormal"/>
              <w:rPr>
                <w:rFonts w:ascii="Times New Roman" w:hAnsi="Times New Roman" w:cs="Times New Roman"/>
                <w:sz w:val="22"/>
                <w:szCs w:val="22"/>
              </w:rPr>
            </w:pPr>
          </w:p>
        </w:tc>
        <w:tc>
          <w:tcPr>
            <w:tcW w:w="947" w:type="dxa"/>
            <w:vAlign w:val="center"/>
          </w:tcPr>
          <w:p w:rsidR="000A7B43" w:rsidRPr="002128AA" w:rsidRDefault="000A7B43" w:rsidP="00AD48BA">
            <w:pPr>
              <w:pStyle w:val="ConsPlusNormal"/>
              <w:rPr>
                <w:rFonts w:ascii="Times New Roman" w:hAnsi="Times New Roman" w:cs="Times New Roman"/>
                <w:sz w:val="22"/>
                <w:szCs w:val="22"/>
              </w:rPr>
            </w:pPr>
          </w:p>
        </w:tc>
        <w:tc>
          <w:tcPr>
            <w:tcW w:w="714" w:type="dxa"/>
            <w:vAlign w:val="center"/>
          </w:tcPr>
          <w:p w:rsidR="000A7B43" w:rsidRPr="002128AA" w:rsidRDefault="000A7B43" w:rsidP="00AD48BA">
            <w:pPr>
              <w:pStyle w:val="ConsPlusNormal"/>
              <w:rPr>
                <w:rFonts w:ascii="Times New Roman" w:hAnsi="Times New Roman" w:cs="Times New Roman"/>
                <w:sz w:val="22"/>
                <w:szCs w:val="22"/>
              </w:rPr>
            </w:pPr>
          </w:p>
        </w:tc>
        <w:tc>
          <w:tcPr>
            <w:tcW w:w="658" w:type="dxa"/>
            <w:vAlign w:val="center"/>
          </w:tcPr>
          <w:p w:rsidR="000A7B43" w:rsidRPr="002128AA" w:rsidRDefault="000A7B43"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DF60BB" w:rsidRDefault="00DF60BB" w:rsidP="00AD48BA">
            <w:pPr>
              <w:pStyle w:val="ConsPlusNormal"/>
              <w:rPr>
                <w:rFonts w:ascii="Times New Roman" w:hAnsi="Times New Roman" w:cs="Times New Roman"/>
              </w:rPr>
            </w:pPr>
            <w:r w:rsidRPr="00DF60BB">
              <w:rPr>
                <w:rFonts w:ascii="Times New Roman" w:hAnsi="Times New Roman" w:cs="Times New Roman"/>
              </w:rPr>
              <w:t>в том числе:</w:t>
            </w:r>
          </w:p>
          <w:p w:rsidR="00DF60BB" w:rsidRPr="00DF60BB" w:rsidRDefault="00DF60BB" w:rsidP="00AD48BA">
            <w:pPr>
              <w:pStyle w:val="ConsPlusNormal"/>
              <w:rPr>
                <w:rFonts w:ascii="Times New Roman" w:hAnsi="Times New Roman" w:cs="Times New Roman"/>
              </w:rPr>
            </w:pPr>
            <w:r w:rsidRPr="00DF60BB">
              <w:rPr>
                <w:rFonts w:ascii="Times New Roman" w:hAnsi="Times New Roman" w:cs="Times New Roman"/>
              </w:rPr>
              <w:lastRenderedPageBreak/>
              <w:t>...</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0A7B43" w:rsidRPr="002128AA" w:rsidTr="000A7B43">
        <w:tc>
          <w:tcPr>
            <w:tcW w:w="2330" w:type="dxa"/>
          </w:tcPr>
          <w:p w:rsidR="000A7B43" w:rsidRPr="00DF60BB" w:rsidRDefault="000A7B43" w:rsidP="000A7B43">
            <w:pPr>
              <w:pStyle w:val="ConsPlusNormal"/>
              <w:ind w:firstLine="0"/>
              <w:rPr>
                <w:rFonts w:ascii="Times New Roman" w:hAnsi="Times New Roman" w:cs="Times New Roman"/>
              </w:rPr>
            </w:pPr>
            <w:r w:rsidRPr="00DF60BB">
              <w:rPr>
                <w:rFonts w:ascii="Times New Roman" w:hAnsi="Times New Roman" w:cs="Times New Roman"/>
              </w:rPr>
              <w:lastRenderedPageBreak/>
              <w:t xml:space="preserve">1.5.4.2. в иных случаях, не связанных с заключением соглашений, предусмотренных в </w:t>
            </w:r>
            <w:hyperlink w:anchor="P1397" w:history="1">
              <w:r w:rsidRPr="00DF60BB">
                <w:rPr>
                  <w:rFonts w:ascii="Times New Roman" w:hAnsi="Times New Roman" w:cs="Times New Roman"/>
                  <w:color w:val="0000FF"/>
                </w:rPr>
                <w:t>подпункте 1.5.4.1</w:t>
              </w:r>
            </w:hyperlink>
            <w:r w:rsidRPr="00DF60BB">
              <w:rPr>
                <w:rFonts w:ascii="Times New Roman" w:hAnsi="Times New Roman" w:cs="Times New Roman"/>
              </w:rPr>
              <w:t>, всего</w:t>
            </w:r>
          </w:p>
        </w:tc>
        <w:tc>
          <w:tcPr>
            <w:tcW w:w="794" w:type="dxa"/>
            <w:vAlign w:val="center"/>
          </w:tcPr>
          <w:p w:rsidR="000A7B43" w:rsidRPr="002128AA" w:rsidRDefault="000A7B43"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1</w:t>
            </w:r>
            <w:r>
              <w:rPr>
                <w:rFonts w:ascii="Times New Roman" w:hAnsi="Times New Roman" w:cs="Times New Roman"/>
                <w:sz w:val="22"/>
                <w:szCs w:val="22"/>
              </w:rPr>
              <w:t>1</w:t>
            </w:r>
            <w:r w:rsidRPr="002128AA">
              <w:rPr>
                <w:rFonts w:ascii="Times New Roman" w:hAnsi="Times New Roman" w:cs="Times New Roman"/>
                <w:sz w:val="22"/>
                <w:szCs w:val="22"/>
              </w:rPr>
              <w:t>900</w:t>
            </w:r>
          </w:p>
        </w:tc>
        <w:tc>
          <w:tcPr>
            <w:tcW w:w="947"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0A7B43" w:rsidRDefault="000A7B43" w:rsidP="000A7B43">
            <w:pPr>
              <w:pStyle w:val="ConsPlusNormal"/>
              <w:rPr>
                <w:rFonts w:ascii="Times New Roman" w:hAnsi="Times New Roman" w:cs="Times New Roman"/>
                <w:sz w:val="22"/>
                <w:szCs w:val="22"/>
              </w:rPr>
            </w:pPr>
          </w:p>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0A7B43" w:rsidRPr="002128AA" w:rsidRDefault="000A7B43" w:rsidP="000A7B43">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0A7B43" w:rsidRPr="002128AA" w:rsidRDefault="000A7B43"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0A7B43" w:rsidRPr="002128AA" w:rsidRDefault="000A7B43"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0A7B43" w:rsidRPr="002128AA" w:rsidRDefault="000A7B43" w:rsidP="00AD48BA">
            <w:pPr>
              <w:pStyle w:val="ConsPlusNormal"/>
              <w:rPr>
                <w:rFonts w:ascii="Times New Roman" w:hAnsi="Times New Roman" w:cs="Times New Roman"/>
                <w:sz w:val="22"/>
                <w:szCs w:val="22"/>
              </w:rPr>
            </w:pPr>
          </w:p>
        </w:tc>
        <w:tc>
          <w:tcPr>
            <w:tcW w:w="851" w:type="dxa"/>
            <w:vAlign w:val="center"/>
          </w:tcPr>
          <w:p w:rsidR="000A7B43" w:rsidRPr="002128AA" w:rsidRDefault="000A7B43" w:rsidP="00AD48BA">
            <w:pPr>
              <w:pStyle w:val="ConsPlusNormal"/>
              <w:rPr>
                <w:rFonts w:ascii="Times New Roman" w:hAnsi="Times New Roman" w:cs="Times New Roman"/>
                <w:sz w:val="22"/>
                <w:szCs w:val="22"/>
              </w:rPr>
            </w:pPr>
          </w:p>
        </w:tc>
        <w:tc>
          <w:tcPr>
            <w:tcW w:w="850" w:type="dxa"/>
            <w:vAlign w:val="center"/>
          </w:tcPr>
          <w:p w:rsidR="000A7B43" w:rsidRPr="002128AA" w:rsidRDefault="000A7B43" w:rsidP="00AD48BA">
            <w:pPr>
              <w:pStyle w:val="ConsPlusNormal"/>
              <w:rPr>
                <w:rFonts w:ascii="Times New Roman" w:hAnsi="Times New Roman" w:cs="Times New Roman"/>
                <w:sz w:val="22"/>
                <w:szCs w:val="22"/>
              </w:rPr>
            </w:pPr>
          </w:p>
        </w:tc>
        <w:tc>
          <w:tcPr>
            <w:tcW w:w="947" w:type="dxa"/>
            <w:vAlign w:val="center"/>
          </w:tcPr>
          <w:p w:rsidR="000A7B43" w:rsidRPr="002128AA" w:rsidRDefault="000A7B43" w:rsidP="00AD48BA">
            <w:pPr>
              <w:pStyle w:val="ConsPlusNormal"/>
              <w:rPr>
                <w:rFonts w:ascii="Times New Roman" w:hAnsi="Times New Roman" w:cs="Times New Roman"/>
                <w:sz w:val="22"/>
                <w:szCs w:val="22"/>
              </w:rPr>
            </w:pPr>
          </w:p>
        </w:tc>
        <w:tc>
          <w:tcPr>
            <w:tcW w:w="714" w:type="dxa"/>
            <w:vAlign w:val="center"/>
          </w:tcPr>
          <w:p w:rsidR="000A7B43" w:rsidRPr="002128AA" w:rsidRDefault="000A7B43" w:rsidP="00AD48BA">
            <w:pPr>
              <w:pStyle w:val="ConsPlusNormal"/>
              <w:rPr>
                <w:rFonts w:ascii="Times New Roman" w:hAnsi="Times New Roman" w:cs="Times New Roman"/>
                <w:sz w:val="22"/>
                <w:szCs w:val="22"/>
              </w:rPr>
            </w:pPr>
          </w:p>
        </w:tc>
        <w:tc>
          <w:tcPr>
            <w:tcW w:w="658" w:type="dxa"/>
            <w:vAlign w:val="center"/>
          </w:tcPr>
          <w:p w:rsidR="000A7B43" w:rsidRPr="002128AA" w:rsidRDefault="000A7B43"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DF60BB" w:rsidRDefault="00DF60BB" w:rsidP="00AD48BA">
            <w:pPr>
              <w:pStyle w:val="ConsPlusNormal"/>
              <w:rPr>
                <w:rFonts w:ascii="Times New Roman" w:hAnsi="Times New Roman" w:cs="Times New Roman"/>
              </w:rPr>
            </w:pPr>
            <w:r w:rsidRPr="00DF60BB">
              <w:rPr>
                <w:rFonts w:ascii="Times New Roman" w:hAnsi="Times New Roman" w:cs="Times New Roman"/>
              </w:rPr>
              <w:t>в том числе:</w:t>
            </w:r>
          </w:p>
          <w:p w:rsidR="00DF60BB" w:rsidRPr="00DF60BB" w:rsidRDefault="00DF60BB" w:rsidP="00AD48BA">
            <w:pPr>
              <w:pStyle w:val="ConsPlusNormal"/>
              <w:rPr>
                <w:rFonts w:ascii="Times New Roman" w:hAnsi="Times New Roman" w:cs="Times New Roman"/>
              </w:rPr>
            </w:pPr>
            <w:r w:rsidRPr="00DF60BB">
              <w:rPr>
                <w:rFonts w:ascii="Times New Roman" w:hAnsi="Times New Roman" w:cs="Times New Roman"/>
              </w:rPr>
              <w:t>...</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4B450B" w:rsidRPr="002128AA" w:rsidTr="004B450B">
        <w:tc>
          <w:tcPr>
            <w:tcW w:w="2330" w:type="dxa"/>
          </w:tcPr>
          <w:p w:rsidR="004B450B" w:rsidRPr="000A7B43" w:rsidRDefault="004B450B" w:rsidP="004B450B">
            <w:pPr>
              <w:pStyle w:val="ConsPlusNormal"/>
              <w:ind w:firstLine="0"/>
              <w:rPr>
                <w:rFonts w:ascii="Times New Roman" w:hAnsi="Times New Roman" w:cs="Times New Roman"/>
              </w:rPr>
            </w:pPr>
            <w:r w:rsidRPr="000A7B43">
              <w:rPr>
                <w:rFonts w:ascii="Times New Roman" w:hAnsi="Times New Roman" w:cs="Times New Roman"/>
              </w:rPr>
              <w:t>5. Расходные обязательства, возникшие в результате принятия нормативных правовых актов сельского поселения, заключения договоров (соглашений), всего из них:</w:t>
            </w:r>
          </w:p>
        </w:tc>
        <w:tc>
          <w:tcPr>
            <w:tcW w:w="794"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5</w:t>
            </w:r>
            <w:r>
              <w:rPr>
                <w:rFonts w:ascii="Times New Roman" w:hAnsi="Times New Roman" w:cs="Times New Roman"/>
                <w:sz w:val="22"/>
                <w:szCs w:val="22"/>
              </w:rPr>
              <w:t>5</w:t>
            </w:r>
            <w:r w:rsidRPr="002128AA">
              <w:rPr>
                <w:rFonts w:ascii="Times New Roman" w:hAnsi="Times New Roman" w:cs="Times New Roman"/>
                <w:sz w:val="22"/>
                <w:szCs w:val="22"/>
              </w:rPr>
              <w:t>000</w:t>
            </w:r>
          </w:p>
        </w:tc>
        <w:tc>
          <w:tcPr>
            <w:tcW w:w="94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4B450B" w:rsidRDefault="004B450B" w:rsidP="004B450B">
            <w:pPr>
              <w:pStyle w:val="ConsPlusNormal"/>
              <w:rPr>
                <w:rFonts w:ascii="Times New Roman" w:hAnsi="Times New Roman" w:cs="Times New Roman"/>
                <w:sz w:val="22"/>
                <w:szCs w:val="22"/>
              </w:rPr>
            </w:pPr>
          </w:p>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4B450B" w:rsidRPr="002128AA" w:rsidRDefault="004B450B" w:rsidP="00AD48BA">
            <w:pPr>
              <w:pStyle w:val="ConsPlusNormal"/>
              <w:rPr>
                <w:rFonts w:ascii="Times New Roman" w:hAnsi="Times New Roman" w:cs="Times New Roman"/>
                <w:sz w:val="22"/>
                <w:szCs w:val="22"/>
              </w:rPr>
            </w:pPr>
          </w:p>
        </w:tc>
        <w:tc>
          <w:tcPr>
            <w:tcW w:w="851" w:type="dxa"/>
            <w:vAlign w:val="center"/>
          </w:tcPr>
          <w:p w:rsidR="004B450B" w:rsidRPr="002128AA" w:rsidRDefault="004B450B" w:rsidP="00AD48BA">
            <w:pPr>
              <w:pStyle w:val="ConsPlusNormal"/>
              <w:rPr>
                <w:rFonts w:ascii="Times New Roman" w:hAnsi="Times New Roman" w:cs="Times New Roman"/>
                <w:sz w:val="22"/>
                <w:szCs w:val="22"/>
              </w:rPr>
            </w:pPr>
          </w:p>
        </w:tc>
        <w:tc>
          <w:tcPr>
            <w:tcW w:w="850" w:type="dxa"/>
            <w:vAlign w:val="center"/>
          </w:tcPr>
          <w:p w:rsidR="004B450B" w:rsidRPr="002128AA" w:rsidRDefault="004B450B" w:rsidP="00AD48BA">
            <w:pPr>
              <w:pStyle w:val="ConsPlusNormal"/>
              <w:rPr>
                <w:rFonts w:ascii="Times New Roman" w:hAnsi="Times New Roman" w:cs="Times New Roman"/>
                <w:sz w:val="22"/>
                <w:szCs w:val="22"/>
              </w:rPr>
            </w:pPr>
          </w:p>
        </w:tc>
        <w:tc>
          <w:tcPr>
            <w:tcW w:w="947" w:type="dxa"/>
            <w:vAlign w:val="center"/>
          </w:tcPr>
          <w:p w:rsidR="004B450B" w:rsidRPr="002128AA" w:rsidRDefault="004B450B" w:rsidP="00AD48BA">
            <w:pPr>
              <w:pStyle w:val="ConsPlusNormal"/>
              <w:rPr>
                <w:rFonts w:ascii="Times New Roman" w:hAnsi="Times New Roman" w:cs="Times New Roman"/>
                <w:sz w:val="22"/>
                <w:szCs w:val="22"/>
              </w:rPr>
            </w:pPr>
          </w:p>
        </w:tc>
        <w:tc>
          <w:tcPr>
            <w:tcW w:w="714" w:type="dxa"/>
            <w:vAlign w:val="center"/>
          </w:tcPr>
          <w:p w:rsidR="004B450B" w:rsidRPr="002128AA" w:rsidRDefault="004B450B" w:rsidP="00AD48BA">
            <w:pPr>
              <w:pStyle w:val="ConsPlusNormal"/>
              <w:rPr>
                <w:rFonts w:ascii="Times New Roman" w:hAnsi="Times New Roman" w:cs="Times New Roman"/>
                <w:sz w:val="22"/>
                <w:szCs w:val="22"/>
              </w:rPr>
            </w:pPr>
          </w:p>
        </w:tc>
        <w:tc>
          <w:tcPr>
            <w:tcW w:w="658" w:type="dxa"/>
            <w:vAlign w:val="center"/>
          </w:tcPr>
          <w:p w:rsidR="004B450B" w:rsidRPr="002128AA" w:rsidRDefault="004B450B" w:rsidP="00AD48BA">
            <w:pPr>
              <w:pStyle w:val="ConsPlusNormal"/>
              <w:rPr>
                <w:rFonts w:ascii="Times New Roman" w:hAnsi="Times New Roman" w:cs="Times New Roman"/>
                <w:sz w:val="22"/>
                <w:szCs w:val="22"/>
              </w:rPr>
            </w:pPr>
          </w:p>
        </w:tc>
      </w:tr>
      <w:tr w:rsidR="004B450B" w:rsidRPr="002128AA" w:rsidTr="004B450B">
        <w:tc>
          <w:tcPr>
            <w:tcW w:w="2330" w:type="dxa"/>
          </w:tcPr>
          <w:p w:rsidR="004B450B" w:rsidRPr="000A7B43" w:rsidRDefault="004B450B" w:rsidP="004B450B">
            <w:pPr>
              <w:pStyle w:val="ConsPlusNormal"/>
              <w:ind w:firstLine="0"/>
              <w:rPr>
                <w:rFonts w:ascii="Times New Roman" w:hAnsi="Times New Roman" w:cs="Times New Roman"/>
              </w:rPr>
            </w:pPr>
            <w:r w:rsidRPr="000A7B43">
              <w:rPr>
                <w:rFonts w:ascii="Times New Roman" w:hAnsi="Times New Roman" w:cs="Times New Roman"/>
              </w:rPr>
              <w:t>5.1. Расходные обязательства, возникшие в результате принятия нормативных правовых актов сельского поселения, заключения договоров (соглашений) в рамках реализации вопросов местного значения сельского поселения, всего</w:t>
            </w:r>
          </w:p>
        </w:tc>
        <w:tc>
          <w:tcPr>
            <w:tcW w:w="794"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5</w:t>
            </w:r>
            <w:r>
              <w:rPr>
                <w:rFonts w:ascii="Times New Roman" w:hAnsi="Times New Roman" w:cs="Times New Roman"/>
                <w:sz w:val="22"/>
                <w:szCs w:val="22"/>
              </w:rPr>
              <w:t>5</w:t>
            </w:r>
            <w:r w:rsidRPr="002128AA">
              <w:rPr>
                <w:rFonts w:ascii="Times New Roman" w:hAnsi="Times New Roman" w:cs="Times New Roman"/>
                <w:sz w:val="22"/>
                <w:szCs w:val="22"/>
              </w:rPr>
              <w:t>001</w:t>
            </w:r>
          </w:p>
        </w:tc>
        <w:tc>
          <w:tcPr>
            <w:tcW w:w="94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4B450B" w:rsidRDefault="004B450B" w:rsidP="004B450B">
            <w:pPr>
              <w:pStyle w:val="ConsPlusNormal"/>
              <w:rPr>
                <w:rFonts w:ascii="Times New Roman" w:hAnsi="Times New Roman" w:cs="Times New Roman"/>
                <w:sz w:val="22"/>
                <w:szCs w:val="22"/>
              </w:rPr>
            </w:pPr>
          </w:p>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4B450B" w:rsidRPr="002128AA" w:rsidRDefault="004B450B" w:rsidP="00AD48BA">
            <w:pPr>
              <w:pStyle w:val="ConsPlusNormal"/>
              <w:rPr>
                <w:rFonts w:ascii="Times New Roman" w:hAnsi="Times New Roman" w:cs="Times New Roman"/>
                <w:sz w:val="22"/>
                <w:szCs w:val="22"/>
              </w:rPr>
            </w:pPr>
          </w:p>
        </w:tc>
        <w:tc>
          <w:tcPr>
            <w:tcW w:w="851" w:type="dxa"/>
            <w:vAlign w:val="center"/>
          </w:tcPr>
          <w:p w:rsidR="004B450B" w:rsidRPr="002128AA" w:rsidRDefault="004B450B" w:rsidP="00AD48BA">
            <w:pPr>
              <w:pStyle w:val="ConsPlusNormal"/>
              <w:rPr>
                <w:rFonts w:ascii="Times New Roman" w:hAnsi="Times New Roman" w:cs="Times New Roman"/>
                <w:sz w:val="22"/>
                <w:szCs w:val="22"/>
              </w:rPr>
            </w:pPr>
          </w:p>
        </w:tc>
        <w:tc>
          <w:tcPr>
            <w:tcW w:w="850" w:type="dxa"/>
            <w:vAlign w:val="center"/>
          </w:tcPr>
          <w:p w:rsidR="004B450B" w:rsidRPr="002128AA" w:rsidRDefault="004B450B" w:rsidP="00AD48BA">
            <w:pPr>
              <w:pStyle w:val="ConsPlusNormal"/>
              <w:rPr>
                <w:rFonts w:ascii="Times New Roman" w:hAnsi="Times New Roman" w:cs="Times New Roman"/>
                <w:sz w:val="22"/>
                <w:szCs w:val="22"/>
              </w:rPr>
            </w:pPr>
          </w:p>
        </w:tc>
        <w:tc>
          <w:tcPr>
            <w:tcW w:w="947" w:type="dxa"/>
            <w:vAlign w:val="center"/>
          </w:tcPr>
          <w:p w:rsidR="004B450B" w:rsidRPr="002128AA" w:rsidRDefault="004B450B" w:rsidP="00AD48BA">
            <w:pPr>
              <w:pStyle w:val="ConsPlusNormal"/>
              <w:rPr>
                <w:rFonts w:ascii="Times New Roman" w:hAnsi="Times New Roman" w:cs="Times New Roman"/>
                <w:sz w:val="22"/>
                <w:szCs w:val="22"/>
              </w:rPr>
            </w:pPr>
          </w:p>
        </w:tc>
        <w:tc>
          <w:tcPr>
            <w:tcW w:w="714" w:type="dxa"/>
            <w:vAlign w:val="center"/>
          </w:tcPr>
          <w:p w:rsidR="004B450B" w:rsidRPr="002128AA" w:rsidRDefault="004B450B" w:rsidP="00AD48BA">
            <w:pPr>
              <w:pStyle w:val="ConsPlusNormal"/>
              <w:rPr>
                <w:rFonts w:ascii="Times New Roman" w:hAnsi="Times New Roman" w:cs="Times New Roman"/>
                <w:sz w:val="22"/>
                <w:szCs w:val="22"/>
              </w:rPr>
            </w:pPr>
          </w:p>
        </w:tc>
        <w:tc>
          <w:tcPr>
            <w:tcW w:w="658" w:type="dxa"/>
            <w:vAlign w:val="center"/>
          </w:tcPr>
          <w:p w:rsidR="004B450B" w:rsidRPr="002128AA" w:rsidRDefault="004B450B"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t>в том числе:</w:t>
            </w:r>
          </w:p>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t>...</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4B450B" w:rsidRPr="002128AA" w:rsidTr="004B450B">
        <w:tc>
          <w:tcPr>
            <w:tcW w:w="2330" w:type="dxa"/>
          </w:tcPr>
          <w:p w:rsidR="004B450B" w:rsidRPr="000A7B43" w:rsidRDefault="004B450B" w:rsidP="004B450B">
            <w:pPr>
              <w:pStyle w:val="ConsPlusNormal"/>
              <w:ind w:firstLine="0"/>
              <w:rPr>
                <w:rFonts w:ascii="Times New Roman" w:hAnsi="Times New Roman" w:cs="Times New Roman"/>
              </w:rPr>
            </w:pPr>
            <w:r w:rsidRPr="000A7B43">
              <w:rPr>
                <w:rFonts w:ascii="Times New Roman" w:hAnsi="Times New Roman" w:cs="Times New Roman"/>
              </w:rPr>
              <w:t xml:space="preserve">5.2. Расходные обязательства, возникшие в результате принятия нормативных правовых актов сельского поселения, заключения договоров </w:t>
            </w:r>
            <w:r w:rsidRPr="000A7B43">
              <w:rPr>
                <w:rFonts w:ascii="Times New Roman" w:hAnsi="Times New Roman" w:cs="Times New Roman"/>
              </w:rPr>
              <w:lastRenderedPageBreak/>
              <w:t xml:space="preserve">(соглашений) в рамках </w:t>
            </w:r>
            <w:proofErr w:type="gramStart"/>
            <w:r w:rsidRPr="000A7B43">
              <w:rPr>
                <w:rFonts w:ascii="Times New Roman" w:hAnsi="Times New Roman" w:cs="Times New Roman"/>
              </w:rPr>
              <w:t>реализации полномочий органов местного самоуправления сельского поселения</w:t>
            </w:r>
            <w:proofErr w:type="gramEnd"/>
            <w:r w:rsidRPr="000A7B43">
              <w:rPr>
                <w:rFonts w:ascii="Times New Roman" w:hAnsi="Times New Roman" w:cs="Times New Roman"/>
              </w:rPr>
              <w:t xml:space="preserve"> по решению вопросов местного значения сельского поселения, всего</w:t>
            </w:r>
          </w:p>
        </w:tc>
        <w:tc>
          <w:tcPr>
            <w:tcW w:w="794"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lastRenderedPageBreak/>
              <w:t>5</w:t>
            </w:r>
            <w:r>
              <w:rPr>
                <w:rFonts w:ascii="Times New Roman" w:hAnsi="Times New Roman" w:cs="Times New Roman"/>
                <w:sz w:val="22"/>
                <w:szCs w:val="22"/>
              </w:rPr>
              <w:t>5</w:t>
            </w:r>
            <w:r w:rsidRPr="002128AA">
              <w:rPr>
                <w:rFonts w:ascii="Times New Roman" w:hAnsi="Times New Roman" w:cs="Times New Roman"/>
                <w:sz w:val="22"/>
                <w:szCs w:val="22"/>
              </w:rPr>
              <w:t>100</w:t>
            </w:r>
          </w:p>
        </w:tc>
        <w:tc>
          <w:tcPr>
            <w:tcW w:w="94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4B450B" w:rsidRDefault="004B450B" w:rsidP="004B450B">
            <w:pPr>
              <w:pStyle w:val="ConsPlusNormal"/>
              <w:rPr>
                <w:rFonts w:ascii="Times New Roman" w:hAnsi="Times New Roman" w:cs="Times New Roman"/>
                <w:sz w:val="22"/>
                <w:szCs w:val="22"/>
              </w:rPr>
            </w:pPr>
          </w:p>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4B450B" w:rsidRPr="002128AA" w:rsidRDefault="004B450B" w:rsidP="00AD48BA">
            <w:pPr>
              <w:pStyle w:val="ConsPlusNormal"/>
              <w:rPr>
                <w:rFonts w:ascii="Times New Roman" w:hAnsi="Times New Roman" w:cs="Times New Roman"/>
                <w:sz w:val="22"/>
                <w:szCs w:val="22"/>
              </w:rPr>
            </w:pPr>
          </w:p>
        </w:tc>
        <w:tc>
          <w:tcPr>
            <w:tcW w:w="851" w:type="dxa"/>
            <w:vAlign w:val="center"/>
          </w:tcPr>
          <w:p w:rsidR="004B450B" w:rsidRPr="002128AA" w:rsidRDefault="004B450B" w:rsidP="00AD48BA">
            <w:pPr>
              <w:pStyle w:val="ConsPlusNormal"/>
              <w:rPr>
                <w:rFonts w:ascii="Times New Roman" w:hAnsi="Times New Roman" w:cs="Times New Roman"/>
                <w:sz w:val="22"/>
                <w:szCs w:val="22"/>
              </w:rPr>
            </w:pPr>
          </w:p>
        </w:tc>
        <w:tc>
          <w:tcPr>
            <w:tcW w:w="850" w:type="dxa"/>
            <w:vAlign w:val="center"/>
          </w:tcPr>
          <w:p w:rsidR="004B450B" w:rsidRPr="002128AA" w:rsidRDefault="004B450B" w:rsidP="00AD48BA">
            <w:pPr>
              <w:pStyle w:val="ConsPlusNormal"/>
              <w:rPr>
                <w:rFonts w:ascii="Times New Roman" w:hAnsi="Times New Roman" w:cs="Times New Roman"/>
                <w:sz w:val="22"/>
                <w:szCs w:val="22"/>
              </w:rPr>
            </w:pPr>
          </w:p>
        </w:tc>
        <w:tc>
          <w:tcPr>
            <w:tcW w:w="947" w:type="dxa"/>
            <w:vAlign w:val="center"/>
          </w:tcPr>
          <w:p w:rsidR="004B450B" w:rsidRPr="002128AA" w:rsidRDefault="004B450B" w:rsidP="00AD48BA">
            <w:pPr>
              <w:pStyle w:val="ConsPlusNormal"/>
              <w:rPr>
                <w:rFonts w:ascii="Times New Roman" w:hAnsi="Times New Roman" w:cs="Times New Roman"/>
                <w:sz w:val="22"/>
                <w:szCs w:val="22"/>
              </w:rPr>
            </w:pPr>
          </w:p>
        </w:tc>
        <w:tc>
          <w:tcPr>
            <w:tcW w:w="714" w:type="dxa"/>
            <w:vAlign w:val="center"/>
          </w:tcPr>
          <w:p w:rsidR="004B450B" w:rsidRPr="002128AA" w:rsidRDefault="004B450B" w:rsidP="00AD48BA">
            <w:pPr>
              <w:pStyle w:val="ConsPlusNormal"/>
              <w:rPr>
                <w:rFonts w:ascii="Times New Roman" w:hAnsi="Times New Roman" w:cs="Times New Roman"/>
                <w:sz w:val="22"/>
                <w:szCs w:val="22"/>
              </w:rPr>
            </w:pPr>
          </w:p>
        </w:tc>
        <w:tc>
          <w:tcPr>
            <w:tcW w:w="658" w:type="dxa"/>
            <w:vAlign w:val="center"/>
          </w:tcPr>
          <w:p w:rsidR="004B450B" w:rsidRPr="002128AA" w:rsidRDefault="004B450B"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lastRenderedPageBreak/>
              <w:t>в том числе:</w:t>
            </w:r>
          </w:p>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t>...</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4B450B" w:rsidRPr="002128AA" w:rsidTr="004B450B">
        <w:tc>
          <w:tcPr>
            <w:tcW w:w="2330" w:type="dxa"/>
          </w:tcPr>
          <w:p w:rsidR="004B450B" w:rsidRPr="000A7B43" w:rsidRDefault="004B450B" w:rsidP="004B450B">
            <w:pPr>
              <w:pStyle w:val="ConsPlusNormal"/>
              <w:ind w:firstLine="0"/>
              <w:rPr>
                <w:rFonts w:ascii="Times New Roman" w:hAnsi="Times New Roman" w:cs="Times New Roman"/>
              </w:rPr>
            </w:pPr>
            <w:r w:rsidRPr="000A7B43">
              <w:rPr>
                <w:rFonts w:ascii="Times New Roman" w:hAnsi="Times New Roman" w:cs="Times New Roman"/>
              </w:rPr>
              <w:t>5.3. Расходные обязательства, возникшие в результате принятия нормативных правовых актов сельского поселения, заключения договоров (соглашений) в рамках реализации органами местного самоуправления сельского поселения прав на решение вопросов, не отнесенных к вопросам местного значения сельского поселения, всего</w:t>
            </w:r>
          </w:p>
        </w:tc>
        <w:tc>
          <w:tcPr>
            <w:tcW w:w="794"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5</w:t>
            </w:r>
            <w:r>
              <w:rPr>
                <w:rFonts w:ascii="Times New Roman" w:hAnsi="Times New Roman" w:cs="Times New Roman"/>
                <w:sz w:val="22"/>
                <w:szCs w:val="22"/>
              </w:rPr>
              <w:t>5</w:t>
            </w:r>
            <w:r w:rsidRPr="002128AA">
              <w:rPr>
                <w:rFonts w:ascii="Times New Roman" w:hAnsi="Times New Roman" w:cs="Times New Roman"/>
                <w:sz w:val="22"/>
                <w:szCs w:val="22"/>
              </w:rPr>
              <w:t>200</w:t>
            </w:r>
          </w:p>
        </w:tc>
        <w:tc>
          <w:tcPr>
            <w:tcW w:w="94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4B450B" w:rsidRDefault="004B450B" w:rsidP="004B450B">
            <w:pPr>
              <w:pStyle w:val="ConsPlusNormal"/>
              <w:rPr>
                <w:rFonts w:ascii="Times New Roman" w:hAnsi="Times New Roman" w:cs="Times New Roman"/>
                <w:sz w:val="22"/>
                <w:szCs w:val="22"/>
              </w:rPr>
            </w:pPr>
          </w:p>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4B450B" w:rsidRPr="002128AA" w:rsidRDefault="004B450B" w:rsidP="00AD48BA">
            <w:pPr>
              <w:pStyle w:val="ConsPlusNormal"/>
              <w:rPr>
                <w:rFonts w:ascii="Times New Roman" w:hAnsi="Times New Roman" w:cs="Times New Roman"/>
                <w:sz w:val="22"/>
                <w:szCs w:val="22"/>
              </w:rPr>
            </w:pPr>
          </w:p>
        </w:tc>
        <w:tc>
          <w:tcPr>
            <w:tcW w:w="851" w:type="dxa"/>
            <w:vAlign w:val="center"/>
          </w:tcPr>
          <w:p w:rsidR="004B450B" w:rsidRPr="002128AA" w:rsidRDefault="004B450B" w:rsidP="00AD48BA">
            <w:pPr>
              <w:pStyle w:val="ConsPlusNormal"/>
              <w:rPr>
                <w:rFonts w:ascii="Times New Roman" w:hAnsi="Times New Roman" w:cs="Times New Roman"/>
                <w:sz w:val="22"/>
                <w:szCs w:val="22"/>
              </w:rPr>
            </w:pPr>
          </w:p>
        </w:tc>
        <w:tc>
          <w:tcPr>
            <w:tcW w:w="850" w:type="dxa"/>
            <w:vAlign w:val="center"/>
          </w:tcPr>
          <w:p w:rsidR="004B450B" w:rsidRPr="002128AA" w:rsidRDefault="004B450B" w:rsidP="00AD48BA">
            <w:pPr>
              <w:pStyle w:val="ConsPlusNormal"/>
              <w:rPr>
                <w:rFonts w:ascii="Times New Roman" w:hAnsi="Times New Roman" w:cs="Times New Roman"/>
                <w:sz w:val="22"/>
                <w:szCs w:val="22"/>
              </w:rPr>
            </w:pPr>
          </w:p>
        </w:tc>
        <w:tc>
          <w:tcPr>
            <w:tcW w:w="947" w:type="dxa"/>
            <w:vAlign w:val="center"/>
          </w:tcPr>
          <w:p w:rsidR="004B450B" w:rsidRPr="002128AA" w:rsidRDefault="004B450B" w:rsidP="00AD48BA">
            <w:pPr>
              <w:pStyle w:val="ConsPlusNormal"/>
              <w:rPr>
                <w:rFonts w:ascii="Times New Roman" w:hAnsi="Times New Roman" w:cs="Times New Roman"/>
                <w:sz w:val="22"/>
                <w:szCs w:val="22"/>
              </w:rPr>
            </w:pPr>
          </w:p>
        </w:tc>
        <w:tc>
          <w:tcPr>
            <w:tcW w:w="714" w:type="dxa"/>
            <w:vAlign w:val="center"/>
          </w:tcPr>
          <w:p w:rsidR="004B450B" w:rsidRPr="002128AA" w:rsidRDefault="004B450B" w:rsidP="00AD48BA">
            <w:pPr>
              <w:pStyle w:val="ConsPlusNormal"/>
              <w:rPr>
                <w:rFonts w:ascii="Times New Roman" w:hAnsi="Times New Roman" w:cs="Times New Roman"/>
                <w:sz w:val="22"/>
                <w:szCs w:val="22"/>
              </w:rPr>
            </w:pPr>
          </w:p>
        </w:tc>
        <w:tc>
          <w:tcPr>
            <w:tcW w:w="658" w:type="dxa"/>
            <w:vAlign w:val="center"/>
          </w:tcPr>
          <w:p w:rsidR="004B450B" w:rsidRPr="002128AA" w:rsidRDefault="004B450B" w:rsidP="00AD48BA">
            <w:pPr>
              <w:pStyle w:val="ConsPlusNormal"/>
              <w:rPr>
                <w:rFonts w:ascii="Times New Roman" w:hAnsi="Times New Roman" w:cs="Times New Roman"/>
                <w:sz w:val="22"/>
                <w:szCs w:val="22"/>
              </w:rPr>
            </w:pPr>
          </w:p>
        </w:tc>
      </w:tr>
      <w:tr w:rsidR="004B450B" w:rsidRPr="002128AA" w:rsidTr="004B450B">
        <w:tc>
          <w:tcPr>
            <w:tcW w:w="2330" w:type="dxa"/>
          </w:tcPr>
          <w:p w:rsidR="004B450B" w:rsidRPr="000A7B43" w:rsidRDefault="004B450B" w:rsidP="004B450B">
            <w:pPr>
              <w:pStyle w:val="ConsPlusNormal"/>
              <w:ind w:firstLine="0"/>
              <w:rPr>
                <w:rFonts w:ascii="Times New Roman" w:hAnsi="Times New Roman" w:cs="Times New Roman"/>
              </w:rPr>
            </w:pPr>
            <w:r w:rsidRPr="000A7B43">
              <w:rPr>
                <w:rFonts w:ascii="Times New Roman" w:hAnsi="Times New Roman" w:cs="Times New Roman"/>
              </w:rPr>
              <w:t xml:space="preserve">5.3.1. по перечню, предусмотренному Федеральным </w:t>
            </w:r>
            <w:hyperlink r:id="rId276" w:history="1">
              <w:r w:rsidRPr="000A7B43">
                <w:rPr>
                  <w:rFonts w:ascii="Times New Roman" w:hAnsi="Times New Roman" w:cs="Times New Roman"/>
                  <w:color w:val="0000FF"/>
                </w:rPr>
                <w:t>законом</w:t>
              </w:r>
            </w:hyperlink>
            <w:r w:rsidRPr="000A7B43">
              <w:rPr>
                <w:rFonts w:ascii="Times New Roman" w:hAnsi="Times New Roman" w:cs="Times New Roman"/>
              </w:rPr>
              <w:t xml:space="preserve"> от 06.10.2003 N 131-ФЗ "Об общих принципах организации местного самоуправления в Российской Федерации", всего</w:t>
            </w:r>
          </w:p>
        </w:tc>
        <w:tc>
          <w:tcPr>
            <w:tcW w:w="794"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5</w:t>
            </w:r>
            <w:r>
              <w:rPr>
                <w:rFonts w:ascii="Times New Roman" w:hAnsi="Times New Roman" w:cs="Times New Roman"/>
                <w:sz w:val="22"/>
                <w:szCs w:val="22"/>
              </w:rPr>
              <w:t>5</w:t>
            </w:r>
            <w:r w:rsidRPr="002128AA">
              <w:rPr>
                <w:rFonts w:ascii="Times New Roman" w:hAnsi="Times New Roman" w:cs="Times New Roman"/>
                <w:sz w:val="22"/>
                <w:szCs w:val="22"/>
              </w:rPr>
              <w:t>201</w:t>
            </w:r>
          </w:p>
        </w:tc>
        <w:tc>
          <w:tcPr>
            <w:tcW w:w="94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4B450B" w:rsidRDefault="004B450B" w:rsidP="004B450B">
            <w:pPr>
              <w:pStyle w:val="ConsPlusNormal"/>
              <w:rPr>
                <w:rFonts w:ascii="Times New Roman" w:hAnsi="Times New Roman" w:cs="Times New Roman"/>
                <w:sz w:val="22"/>
                <w:szCs w:val="22"/>
              </w:rPr>
            </w:pPr>
          </w:p>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4B450B" w:rsidRPr="002128AA" w:rsidRDefault="004B450B" w:rsidP="00AD48BA">
            <w:pPr>
              <w:pStyle w:val="ConsPlusNormal"/>
              <w:rPr>
                <w:rFonts w:ascii="Times New Roman" w:hAnsi="Times New Roman" w:cs="Times New Roman"/>
                <w:sz w:val="22"/>
                <w:szCs w:val="22"/>
              </w:rPr>
            </w:pPr>
          </w:p>
        </w:tc>
        <w:tc>
          <w:tcPr>
            <w:tcW w:w="851" w:type="dxa"/>
            <w:vAlign w:val="center"/>
          </w:tcPr>
          <w:p w:rsidR="004B450B" w:rsidRPr="002128AA" w:rsidRDefault="004B450B" w:rsidP="00AD48BA">
            <w:pPr>
              <w:pStyle w:val="ConsPlusNormal"/>
              <w:rPr>
                <w:rFonts w:ascii="Times New Roman" w:hAnsi="Times New Roman" w:cs="Times New Roman"/>
                <w:sz w:val="22"/>
                <w:szCs w:val="22"/>
              </w:rPr>
            </w:pPr>
          </w:p>
        </w:tc>
        <w:tc>
          <w:tcPr>
            <w:tcW w:w="850" w:type="dxa"/>
            <w:vAlign w:val="center"/>
          </w:tcPr>
          <w:p w:rsidR="004B450B" w:rsidRPr="002128AA" w:rsidRDefault="004B450B" w:rsidP="00AD48BA">
            <w:pPr>
              <w:pStyle w:val="ConsPlusNormal"/>
              <w:rPr>
                <w:rFonts w:ascii="Times New Roman" w:hAnsi="Times New Roman" w:cs="Times New Roman"/>
                <w:sz w:val="22"/>
                <w:szCs w:val="22"/>
              </w:rPr>
            </w:pPr>
          </w:p>
        </w:tc>
        <w:tc>
          <w:tcPr>
            <w:tcW w:w="947" w:type="dxa"/>
            <w:vAlign w:val="center"/>
          </w:tcPr>
          <w:p w:rsidR="004B450B" w:rsidRPr="002128AA" w:rsidRDefault="004B450B" w:rsidP="00AD48BA">
            <w:pPr>
              <w:pStyle w:val="ConsPlusNormal"/>
              <w:rPr>
                <w:rFonts w:ascii="Times New Roman" w:hAnsi="Times New Roman" w:cs="Times New Roman"/>
                <w:sz w:val="22"/>
                <w:szCs w:val="22"/>
              </w:rPr>
            </w:pPr>
          </w:p>
        </w:tc>
        <w:tc>
          <w:tcPr>
            <w:tcW w:w="714" w:type="dxa"/>
            <w:vAlign w:val="center"/>
          </w:tcPr>
          <w:p w:rsidR="004B450B" w:rsidRPr="002128AA" w:rsidRDefault="004B450B" w:rsidP="00AD48BA">
            <w:pPr>
              <w:pStyle w:val="ConsPlusNormal"/>
              <w:rPr>
                <w:rFonts w:ascii="Times New Roman" w:hAnsi="Times New Roman" w:cs="Times New Roman"/>
                <w:sz w:val="22"/>
                <w:szCs w:val="22"/>
              </w:rPr>
            </w:pPr>
          </w:p>
        </w:tc>
        <w:tc>
          <w:tcPr>
            <w:tcW w:w="658" w:type="dxa"/>
            <w:vAlign w:val="center"/>
          </w:tcPr>
          <w:p w:rsidR="004B450B" w:rsidRPr="002128AA" w:rsidRDefault="004B450B"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t>в том числе:</w:t>
            </w:r>
          </w:p>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t>...</w:t>
            </w:r>
          </w:p>
        </w:tc>
        <w:tc>
          <w:tcPr>
            <w:tcW w:w="794" w:type="dxa"/>
            <w:vAlign w:val="center"/>
          </w:tcPr>
          <w:p w:rsidR="00DF60BB" w:rsidRPr="002128AA" w:rsidRDefault="00DF60BB" w:rsidP="004B450B">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5</w:t>
            </w: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4B450B" w:rsidRPr="002128AA" w:rsidTr="004B450B">
        <w:tc>
          <w:tcPr>
            <w:tcW w:w="2330" w:type="dxa"/>
          </w:tcPr>
          <w:p w:rsidR="004B450B" w:rsidRPr="000A7B43" w:rsidRDefault="004B450B" w:rsidP="004B450B">
            <w:pPr>
              <w:pStyle w:val="ConsPlusNormal"/>
              <w:ind w:firstLine="0"/>
              <w:rPr>
                <w:rFonts w:ascii="Times New Roman" w:hAnsi="Times New Roman" w:cs="Times New Roman"/>
              </w:rPr>
            </w:pPr>
            <w:r w:rsidRPr="000A7B43">
              <w:rPr>
                <w:rFonts w:ascii="Times New Roman" w:hAnsi="Times New Roman" w:cs="Times New Roman"/>
              </w:rPr>
              <w:lastRenderedPageBreak/>
              <w:t xml:space="preserve">5.3.2. по участию в осуществлении государственных полномочий (не переданных в соответствии со </w:t>
            </w:r>
            <w:hyperlink r:id="rId277" w:history="1">
              <w:r w:rsidRPr="000A7B43">
                <w:rPr>
                  <w:rFonts w:ascii="Times New Roman" w:hAnsi="Times New Roman" w:cs="Times New Roman"/>
                  <w:color w:val="0000FF"/>
                </w:rPr>
                <w:t>статьей 19</w:t>
              </w:r>
            </w:hyperlink>
            <w:r w:rsidRPr="000A7B43">
              <w:rPr>
                <w:rFonts w:ascii="Times New Roman" w:hAnsi="Times New Roman" w:cs="Times New Roman"/>
              </w:rPr>
              <w:t xml:space="preserve"> Федерального закона от 06.10.2003 N 131-ФЗ "Об общих принципах организации местного самоуправления в Российской Федерации"), если это участие предусмотрено федеральными законами, всего</w:t>
            </w:r>
          </w:p>
        </w:tc>
        <w:tc>
          <w:tcPr>
            <w:tcW w:w="794"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5</w:t>
            </w:r>
            <w:r>
              <w:rPr>
                <w:rFonts w:ascii="Times New Roman" w:hAnsi="Times New Roman" w:cs="Times New Roman"/>
                <w:sz w:val="22"/>
                <w:szCs w:val="22"/>
              </w:rPr>
              <w:t>5</w:t>
            </w:r>
            <w:r w:rsidRPr="002128AA">
              <w:rPr>
                <w:rFonts w:ascii="Times New Roman" w:hAnsi="Times New Roman" w:cs="Times New Roman"/>
                <w:sz w:val="22"/>
                <w:szCs w:val="22"/>
              </w:rPr>
              <w:t>300</w:t>
            </w:r>
          </w:p>
        </w:tc>
        <w:tc>
          <w:tcPr>
            <w:tcW w:w="94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4B450B" w:rsidRDefault="004B450B" w:rsidP="004B450B">
            <w:pPr>
              <w:pStyle w:val="ConsPlusNormal"/>
              <w:rPr>
                <w:rFonts w:ascii="Times New Roman" w:hAnsi="Times New Roman" w:cs="Times New Roman"/>
                <w:sz w:val="22"/>
                <w:szCs w:val="22"/>
              </w:rPr>
            </w:pPr>
          </w:p>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4B450B" w:rsidRPr="002128AA" w:rsidRDefault="004B450B" w:rsidP="00AD48BA">
            <w:pPr>
              <w:pStyle w:val="ConsPlusNormal"/>
              <w:rPr>
                <w:rFonts w:ascii="Times New Roman" w:hAnsi="Times New Roman" w:cs="Times New Roman"/>
                <w:sz w:val="22"/>
                <w:szCs w:val="22"/>
              </w:rPr>
            </w:pPr>
          </w:p>
        </w:tc>
        <w:tc>
          <w:tcPr>
            <w:tcW w:w="851" w:type="dxa"/>
            <w:vAlign w:val="center"/>
          </w:tcPr>
          <w:p w:rsidR="004B450B" w:rsidRPr="002128AA" w:rsidRDefault="004B450B" w:rsidP="00AD48BA">
            <w:pPr>
              <w:pStyle w:val="ConsPlusNormal"/>
              <w:rPr>
                <w:rFonts w:ascii="Times New Roman" w:hAnsi="Times New Roman" w:cs="Times New Roman"/>
                <w:sz w:val="22"/>
                <w:szCs w:val="22"/>
              </w:rPr>
            </w:pPr>
          </w:p>
        </w:tc>
        <w:tc>
          <w:tcPr>
            <w:tcW w:w="850" w:type="dxa"/>
            <w:vAlign w:val="center"/>
          </w:tcPr>
          <w:p w:rsidR="004B450B" w:rsidRPr="002128AA" w:rsidRDefault="004B450B" w:rsidP="00AD48BA">
            <w:pPr>
              <w:pStyle w:val="ConsPlusNormal"/>
              <w:rPr>
                <w:rFonts w:ascii="Times New Roman" w:hAnsi="Times New Roman" w:cs="Times New Roman"/>
                <w:sz w:val="22"/>
                <w:szCs w:val="22"/>
              </w:rPr>
            </w:pPr>
          </w:p>
        </w:tc>
        <w:tc>
          <w:tcPr>
            <w:tcW w:w="947" w:type="dxa"/>
            <w:vAlign w:val="center"/>
          </w:tcPr>
          <w:p w:rsidR="004B450B" w:rsidRPr="002128AA" w:rsidRDefault="004B450B" w:rsidP="00AD48BA">
            <w:pPr>
              <w:pStyle w:val="ConsPlusNormal"/>
              <w:rPr>
                <w:rFonts w:ascii="Times New Roman" w:hAnsi="Times New Roman" w:cs="Times New Roman"/>
                <w:sz w:val="22"/>
                <w:szCs w:val="22"/>
              </w:rPr>
            </w:pPr>
          </w:p>
        </w:tc>
        <w:tc>
          <w:tcPr>
            <w:tcW w:w="714" w:type="dxa"/>
            <w:vAlign w:val="center"/>
          </w:tcPr>
          <w:p w:rsidR="004B450B" w:rsidRPr="002128AA" w:rsidRDefault="004B450B" w:rsidP="00AD48BA">
            <w:pPr>
              <w:pStyle w:val="ConsPlusNormal"/>
              <w:rPr>
                <w:rFonts w:ascii="Times New Roman" w:hAnsi="Times New Roman" w:cs="Times New Roman"/>
                <w:sz w:val="22"/>
                <w:szCs w:val="22"/>
              </w:rPr>
            </w:pPr>
          </w:p>
        </w:tc>
        <w:tc>
          <w:tcPr>
            <w:tcW w:w="658" w:type="dxa"/>
            <w:vAlign w:val="center"/>
          </w:tcPr>
          <w:p w:rsidR="004B450B" w:rsidRPr="002128AA" w:rsidRDefault="004B450B"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t>в том числе:</w:t>
            </w:r>
          </w:p>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t>...</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4B450B" w:rsidRPr="002128AA" w:rsidTr="004B450B">
        <w:tc>
          <w:tcPr>
            <w:tcW w:w="2330" w:type="dxa"/>
          </w:tcPr>
          <w:p w:rsidR="004B450B" w:rsidRPr="000A7B43" w:rsidRDefault="004B450B" w:rsidP="004B450B">
            <w:pPr>
              <w:pStyle w:val="ConsPlusNormal"/>
              <w:ind w:firstLine="0"/>
              <w:rPr>
                <w:rFonts w:ascii="Times New Roman" w:hAnsi="Times New Roman" w:cs="Times New Roman"/>
              </w:rPr>
            </w:pPr>
            <w:r w:rsidRPr="000A7B43">
              <w:rPr>
                <w:rFonts w:ascii="Times New Roman" w:hAnsi="Times New Roman" w:cs="Times New Roman"/>
              </w:rPr>
              <w:t>5.3.3. по реализации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всего</w:t>
            </w:r>
          </w:p>
        </w:tc>
        <w:tc>
          <w:tcPr>
            <w:tcW w:w="794"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5</w:t>
            </w:r>
            <w:r>
              <w:rPr>
                <w:rFonts w:ascii="Times New Roman" w:hAnsi="Times New Roman" w:cs="Times New Roman"/>
                <w:sz w:val="22"/>
                <w:szCs w:val="22"/>
              </w:rPr>
              <w:t>5</w:t>
            </w:r>
            <w:r w:rsidRPr="002128AA">
              <w:rPr>
                <w:rFonts w:ascii="Times New Roman" w:hAnsi="Times New Roman" w:cs="Times New Roman"/>
                <w:sz w:val="22"/>
                <w:szCs w:val="22"/>
              </w:rPr>
              <w:t>400</w:t>
            </w:r>
          </w:p>
        </w:tc>
        <w:tc>
          <w:tcPr>
            <w:tcW w:w="94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4B450B" w:rsidRDefault="004B450B" w:rsidP="004B450B">
            <w:pPr>
              <w:pStyle w:val="ConsPlusNormal"/>
              <w:rPr>
                <w:rFonts w:ascii="Times New Roman" w:hAnsi="Times New Roman" w:cs="Times New Roman"/>
                <w:sz w:val="22"/>
                <w:szCs w:val="22"/>
              </w:rPr>
            </w:pPr>
          </w:p>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4B450B" w:rsidRPr="002128AA" w:rsidRDefault="004B450B" w:rsidP="00AD48BA">
            <w:pPr>
              <w:pStyle w:val="ConsPlusNormal"/>
              <w:rPr>
                <w:rFonts w:ascii="Times New Roman" w:hAnsi="Times New Roman" w:cs="Times New Roman"/>
                <w:sz w:val="22"/>
                <w:szCs w:val="22"/>
              </w:rPr>
            </w:pPr>
          </w:p>
        </w:tc>
        <w:tc>
          <w:tcPr>
            <w:tcW w:w="851" w:type="dxa"/>
            <w:vAlign w:val="center"/>
          </w:tcPr>
          <w:p w:rsidR="004B450B" w:rsidRPr="002128AA" w:rsidRDefault="004B450B" w:rsidP="00AD48BA">
            <w:pPr>
              <w:pStyle w:val="ConsPlusNormal"/>
              <w:rPr>
                <w:rFonts w:ascii="Times New Roman" w:hAnsi="Times New Roman" w:cs="Times New Roman"/>
                <w:sz w:val="22"/>
                <w:szCs w:val="22"/>
              </w:rPr>
            </w:pPr>
          </w:p>
        </w:tc>
        <w:tc>
          <w:tcPr>
            <w:tcW w:w="850" w:type="dxa"/>
            <w:vAlign w:val="center"/>
          </w:tcPr>
          <w:p w:rsidR="004B450B" w:rsidRPr="002128AA" w:rsidRDefault="004B450B" w:rsidP="00AD48BA">
            <w:pPr>
              <w:pStyle w:val="ConsPlusNormal"/>
              <w:rPr>
                <w:rFonts w:ascii="Times New Roman" w:hAnsi="Times New Roman" w:cs="Times New Roman"/>
                <w:sz w:val="22"/>
                <w:szCs w:val="22"/>
              </w:rPr>
            </w:pPr>
          </w:p>
        </w:tc>
        <w:tc>
          <w:tcPr>
            <w:tcW w:w="947" w:type="dxa"/>
            <w:vAlign w:val="center"/>
          </w:tcPr>
          <w:p w:rsidR="004B450B" w:rsidRPr="002128AA" w:rsidRDefault="004B450B" w:rsidP="00AD48BA">
            <w:pPr>
              <w:pStyle w:val="ConsPlusNormal"/>
              <w:rPr>
                <w:rFonts w:ascii="Times New Roman" w:hAnsi="Times New Roman" w:cs="Times New Roman"/>
                <w:sz w:val="22"/>
                <w:szCs w:val="22"/>
              </w:rPr>
            </w:pPr>
          </w:p>
        </w:tc>
        <w:tc>
          <w:tcPr>
            <w:tcW w:w="714" w:type="dxa"/>
            <w:vAlign w:val="center"/>
          </w:tcPr>
          <w:p w:rsidR="004B450B" w:rsidRPr="002128AA" w:rsidRDefault="004B450B" w:rsidP="00AD48BA">
            <w:pPr>
              <w:pStyle w:val="ConsPlusNormal"/>
              <w:rPr>
                <w:rFonts w:ascii="Times New Roman" w:hAnsi="Times New Roman" w:cs="Times New Roman"/>
                <w:sz w:val="22"/>
                <w:szCs w:val="22"/>
              </w:rPr>
            </w:pPr>
          </w:p>
        </w:tc>
        <w:tc>
          <w:tcPr>
            <w:tcW w:w="658" w:type="dxa"/>
            <w:vAlign w:val="center"/>
          </w:tcPr>
          <w:p w:rsidR="004B450B" w:rsidRPr="002128AA" w:rsidRDefault="004B450B"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t>в том числе:</w:t>
            </w:r>
          </w:p>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t>...</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4B450B" w:rsidRPr="002128AA" w:rsidTr="004B450B">
        <w:tc>
          <w:tcPr>
            <w:tcW w:w="2330" w:type="dxa"/>
          </w:tcPr>
          <w:p w:rsidR="004B450B" w:rsidRPr="000A7B43" w:rsidRDefault="004B450B" w:rsidP="004B450B">
            <w:pPr>
              <w:pStyle w:val="ConsPlusNormal"/>
              <w:ind w:firstLine="0"/>
              <w:rPr>
                <w:rFonts w:ascii="Times New Roman" w:hAnsi="Times New Roman" w:cs="Times New Roman"/>
              </w:rPr>
            </w:pPr>
            <w:r w:rsidRPr="000A7B43">
              <w:rPr>
                <w:rFonts w:ascii="Times New Roman" w:hAnsi="Times New Roman" w:cs="Times New Roman"/>
              </w:rPr>
              <w:t xml:space="preserve">5.4. Расходные обязательства, возникшие в результате принятия нормативных правовых актов сельского поселения, </w:t>
            </w:r>
            <w:r w:rsidRPr="000A7B43">
              <w:rPr>
                <w:rFonts w:ascii="Times New Roman" w:hAnsi="Times New Roman" w:cs="Times New Roman"/>
              </w:rPr>
              <w:lastRenderedPageBreak/>
              <w:t>заключения договоров (соглашений) в рамках реализации органами местного самоуправления сельского поселения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всего</w:t>
            </w:r>
          </w:p>
        </w:tc>
        <w:tc>
          <w:tcPr>
            <w:tcW w:w="794"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lastRenderedPageBreak/>
              <w:t>5</w:t>
            </w:r>
            <w:r>
              <w:rPr>
                <w:rFonts w:ascii="Times New Roman" w:hAnsi="Times New Roman" w:cs="Times New Roman"/>
                <w:sz w:val="22"/>
                <w:szCs w:val="22"/>
              </w:rPr>
              <w:t>5</w:t>
            </w:r>
            <w:r w:rsidRPr="002128AA">
              <w:rPr>
                <w:rFonts w:ascii="Times New Roman" w:hAnsi="Times New Roman" w:cs="Times New Roman"/>
                <w:sz w:val="22"/>
                <w:szCs w:val="22"/>
              </w:rPr>
              <w:t>500</w:t>
            </w:r>
          </w:p>
        </w:tc>
        <w:tc>
          <w:tcPr>
            <w:tcW w:w="94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4B450B" w:rsidRDefault="004B450B" w:rsidP="004B450B">
            <w:pPr>
              <w:pStyle w:val="ConsPlusNormal"/>
              <w:rPr>
                <w:rFonts w:ascii="Times New Roman" w:hAnsi="Times New Roman" w:cs="Times New Roman"/>
                <w:sz w:val="22"/>
                <w:szCs w:val="22"/>
              </w:rPr>
            </w:pPr>
          </w:p>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4B450B" w:rsidRPr="002128AA" w:rsidRDefault="004B450B" w:rsidP="00AD48BA">
            <w:pPr>
              <w:pStyle w:val="ConsPlusNormal"/>
              <w:rPr>
                <w:rFonts w:ascii="Times New Roman" w:hAnsi="Times New Roman" w:cs="Times New Roman"/>
                <w:sz w:val="22"/>
                <w:szCs w:val="22"/>
              </w:rPr>
            </w:pPr>
          </w:p>
        </w:tc>
        <w:tc>
          <w:tcPr>
            <w:tcW w:w="851" w:type="dxa"/>
            <w:vAlign w:val="center"/>
          </w:tcPr>
          <w:p w:rsidR="004B450B" w:rsidRPr="002128AA" w:rsidRDefault="004B450B" w:rsidP="00AD48BA">
            <w:pPr>
              <w:pStyle w:val="ConsPlusNormal"/>
              <w:rPr>
                <w:rFonts w:ascii="Times New Roman" w:hAnsi="Times New Roman" w:cs="Times New Roman"/>
                <w:sz w:val="22"/>
                <w:szCs w:val="22"/>
              </w:rPr>
            </w:pPr>
          </w:p>
        </w:tc>
        <w:tc>
          <w:tcPr>
            <w:tcW w:w="850" w:type="dxa"/>
            <w:vAlign w:val="center"/>
          </w:tcPr>
          <w:p w:rsidR="004B450B" w:rsidRPr="002128AA" w:rsidRDefault="004B450B" w:rsidP="00AD48BA">
            <w:pPr>
              <w:pStyle w:val="ConsPlusNormal"/>
              <w:rPr>
                <w:rFonts w:ascii="Times New Roman" w:hAnsi="Times New Roman" w:cs="Times New Roman"/>
                <w:sz w:val="22"/>
                <w:szCs w:val="22"/>
              </w:rPr>
            </w:pPr>
          </w:p>
        </w:tc>
        <w:tc>
          <w:tcPr>
            <w:tcW w:w="947" w:type="dxa"/>
            <w:vAlign w:val="center"/>
          </w:tcPr>
          <w:p w:rsidR="004B450B" w:rsidRPr="002128AA" w:rsidRDefault="004B450B" w:rsidP="00AD48BA">
            <w:pPr>
              <w:pStyle w:val="ConsPlusNormal"/>
              <w:rPr>
                <w:rFonts w:ascii="Times New Roman" w:hAnsi="Times New Roman" w:cs="Times New Roman"/>
                <w:sz w:val="22"/>
                <w:szCs w:val="22"/>
              </w:rPr>
            </w:pPr>
          </w:p>
        </w:tc>
        <w:tc>
          <w:tcPr>
            <w:tcW w:w="714" w:type="dxa"/>
            <w:vAlign w:val="center"/>
          </w:tcPr>
          <w:p w:rsidR="004B450B" w:rsidRPr="002128AA" w:rsidRDefault="004B450B" w:rsidP="00AD48BA">
            <w:pPr>
              <w:pStyle w:val="ConsPlusNormal"/>
              <w:rPr>
                <w:rFonts w:ascii="Times New Roman" w:hAnsi="Times New Roman" w:cs="Times New Roman"/>
                <w:sz w:val="22"/>
                <w:szCs w:val="22"/>
              </w:rPr>
            </w:pPr>
          </w:p>
        </w:tc>
        <w:tc>
          <w:tcPr>
            <w:tcW w:w="658" w:type="dxa"/>
            <w:vAlign w:val="center"/>
          </w:tcPr>
          <w:p w:rsidR="004B450B" w:rsidRPr="002128AA" w:rsidRDefault="004B450B" w:rsidP="00AD48BA">
            <w:pPr>
              <w:pStyle w:val="ConsPlusNormal"/>
              <w:rPr>
                <w:rFonts w:ascii="Times New Roman" w:hAnsi="Times New Roman" w:cs="Times New Roman"/>
                <w:sz w:val="22"/>
                <w:szCs w:val="22"/>
              </w:rPr>
            </w:pPr>
          </w:p>
        </w:tc>
      </w:tr>
      <w:tr w:rsidR="004B450B" w:rsidRPr="002128AA" w:rsidTr="004B450B">
        <w:tc>
          <w:tcPr>
            <w:tcW w:w="2330" w:type="dxa"/>
          </w:tcPr>
          <w:p w:rsidR="004B450B" w:rsidRPr="000A7B43" w:rsidRDefault="004B450B" w:rsidP="004B450B">
            <w:pPr>
              <w:pStyle w:val="ConsPlusNormal"/>
              <w:ind w:firstLine="0"/>
              <w:rPr>
                <w:rFonts w:ascii="Times New Roman" w:hAnsi="Times New Roman" w:cs="Times New Roman"/>
              </w:rPr>
            </w:pPr>
            <w:r w:rsidRPr="000A7B43">
              <w:rPr>
                <w:rFonts w:ascii="Times New Roman" w:hAnsi="Times New Roman" w:cs="Times New Roman"/>
              </w:rPr>
              <w:lastRenderedPageBreak/>
              <w:t>5.4.1. за счет субвенций, предоставленных из федерального бюджета или бюджета субъекта Российской Федерации, всего</w:t>
            </w:r>
          </w:p>
        </w:tc>
        <w:tc>
          <w:tcPr>
            <w:tcW w:w="794"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5</w:t>
            </w:r>
            <w:r>
              <w:rPr>
                <w:rFonts w:ascii="Times New Roman" w:hAnsi="Times New Roman" w:cs="Times New Roman"/>
                <w:sz w:val="22"/>
                <w:szCs w:val="22"/>
              </w:rPr>
              <w:t>5</w:t>
            </w:r>
            <w:r w:rsidRPr="002128AA">
              <w:rPr>
                <w:rFonts w:ascii="Times New Roman" w:hAnsi="Times New Roman" w:cs="Times New Roman"/>
                <w:sz w:val="22"/>
                <w:szCs w:val="22"/>
              </w:rPr>
              <w:t>501</w:t>
            </w:r>
          </w:p>
        </w:tc>
        <w:tc>
          <w:tcPr>
            <w:tcW w:w="94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4B450B" w:rsidRDefault="004B450B" w:rsidP="004B450B">
            <w:pPr>
              <w:pStyle w:val="ConsPlusNormal"/>
              <w:rPr>
                <w:rFonts w:ascii="Times New Roman" w:hAnsi="Times New Roman" w:cs="Times New Roman"/>
                <w:sz w:val="22"/>
                <w:szCs w:val="22"/>
              </w:rPr>
            </w:pPr>
          </w:p>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4B450B" w:rsidRPr="002128AA" w:rsidRDefault="004B450B" w:rsidP="00AD48BA">
            <w:pPr>
              <w:pStyle w:val="ConsPlusNormal"/>
              <w:rPr>
                <w:rFonts w:ascii="Times New Roman" w:hAnsi="Times New Roman" w:cs="Times New Roman"/>
                <w:sz w:val="22"/>
                <w:szCs w:val="22"/>
              </w:rPr>
            </w:pPr>
          </w:p>
        </w:tc>
        <w:tc>
          <w:tcPr>
            <w:tcW w:w="851" w:type="dxa"/>
            <w:vAlign w:val="center"/>
          </w:tcPr>
          <w:p w:rsidR="004B450B" w:rsidRPr="002128AA" w:rsidRDefault="004B450B" w:rsidP="00AD48BA">
            <w:pPr>
              <w:pStyle w:val="ConsPlusNormal"/>
              <w:rPr>
                <w:rFonts w:ascii="Times New Roman" w:hAnsi="Times New Roman" w:cs="Times New Roman"/>
                <w:sz w:val="22"/>
                <w:szCs w:val="22"/>
              </w:rPr>
            </w:pPr>
          </w:p>
        </w:tc>
        <w:tc>
          <w:tcPr>
            <w:tcW w:w="850" w:type="dxa"/>
            <w:vAlign w:val="center"/>
          </w:tcPr>
          <w:p w:rsidR="004B450B" w:rsidRPr="002128AA" w:rsidRDefault="004B450B" w:rsidP="00AD48BA">
            <w:pPr>
              <w:pStyle w:val="ConsPlusNormal"/>
              <w:rPr>
                <w:rFonts w:ascii="Times New Roman" w:hAnsi="Times New Roman" w:cs="Times New Roman"/>
                <w:sz w:val="22"/>
                <w:szCs w:val="22"/>
              </w:rPr>
            </w:pPr>
          </w:p>
        </w:tc>
        <w:tc>
          <w:tcPr>
            <w:tcW w:w="947" w:type="dxa"/>
            <w:vAlign w:val="center"/>
          </w:tcPr>
          <w:p w:rsidR="004B450B" w:rsidRPr="002128AA" w:rsidRDefault="004B450B" w:rsidP="00AD48BA">
            <w:pPr>
              <w:pStyle w:val="ConsPlusNormal"/>
              <w:rPr>
                <w:rFonts w:ascii="Times New Roman" w:hAnsi="Times New Roman" w:cs="Times New Roman"/>
                <w:sz w:val="22"/>
                <w:szCs w:val="22"/>
              </w:rPr>
            </w:pPr>
          </w:p>
        </w:tc>
        <w:tc>
          <w:tcPr>
            <w:tcW w:w="714" w:type="dxa"/>
            <w:vAlign w:val="center"/>
          </w:tcPr>
          <w:p w:rsidR="004B450B" w:rsidRPr="002128AA" w:rsidRDefault="004B450B" w:rsidP="00AD48BA">
            <w:pPr>
              <w:pStyle w:val="ConsPlusNormal"/>
              <w:rPr>
                <w:rFonts w:ascii="Times New Roman" w:hAnsi="Times New Roman" w:cs="Times New Roman"/>
                <w:sz w:val="22"/>
                <w:szCs w:val="22"/>
              </w:rPr>
            </w:pPr>
          </w:p>
        </w:tc>
        <w:tc>
          <w:tcPr>
            <w:tcW w:w="658" w:type="dxa"/>
            <w:vAlign w:val="center"/>
          </w:tcPr>
          <w:p w:rsidR="004B450B" w:rsidRPr="002128AA" w:rsidRDefault="004B450B"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t>в том числе:</w:t>
            </w:r>
          </w:p>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t>...</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4B450B" w:rsidRPr="002128AA" w:rsidTr="004B450B">
        <w:tc>
          <w:tcPr>
            <w:tcW w:w="2330" w:type="dxa"/>
          </w:tcPr>
          <w:p w:rsidR="004B450B" w:rsidRPr="000A7B43" w:rsidRDefault="004B450B" w:rsidP="00957857">
            <w:pPr>
              <w:pStyle w:val="ConsPlusNormal"/>
              <w:ind w:firstLine="0"/>
              <w:rPr>
                <w:rFonts w:ascii="Times New Roman" w:hAnsi="Times New Roman" w:cs="Times New Roman"/>
              </w:rPr>
            </w:pPr>
            <w:r w:rsidRPr="000A7B43">
              <w:rPr>
                <w:rFonts w:ascii="Times New Roman" w:hAnsi="Times New Roman" w:cs="Times New Roman"/>
              </w:rPr>
              <w:t>5.4.2. за счет собственных доходов и источников финансирования дефицита бюджета сельского поселения, всего</w:t>
            </w:r>
          </w:p>
        </w:tc>
        <w:tc>
          <w:tcPr>
            <w:tcW w:w="794"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5</w:t>
            </w:r>
            <w:r w:rsidR="00957857">
              <w:rPr>
                <w:rFonts w:ascii="Times New Roman" w:hAnsi="Times New Roman" w:cs="Times New Roman"/>
                <w:sz w:val="22"/>
                <w:szCs w:val="22"/>
              </w:rPr>
              <w:t>5</w:t>
            </w:r>
            <w:r w:rsidRPr="002128AA">
              <w:rPr>
                <w:rFonts w:ascii="Times New Roman" w:hAnsi="Times New Roman" w:cs="Times New Roman"/>
                <w:sz w:val="22"/>
                <w:szCs w:val="22"/>
              </w:rPr>
              <w:t>600</w:t>
            </w:r>
          </w:p>
        </w:tc>
        <w:tc>
          <w:tcPr>
            <w:tcW w:w="94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4B450B" w:rsidRDefault="004B450B" w:rsidP="004B450B">
            <w:pPr>
              <w:pStyle w:val="ConsPlusNormal"/>
              <w:rPr>
                <w:rFonts w:ascii="Times New Roman" w:hAnsi="Times New Roman" w:cs="Times New Roman"/>
                <w:sz w:val="22"/>
                <w:szCs w:val="22"/>
              </w:rPr>
            </w:pPr>
          </w:p>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4B450B" w:rsidRPr="002128AA" w:rsidRDefault="004B450B" w:rsidP="00AD48BA">
            <w:pPr>
              <w:pStyle w:val="ConsPlusNormal"/>
              <w:rPr>
                <w:rFonts w:ascii="Times New Roman" w:hAnsi="Times New Roman" w:cs="Times New Roman"/>
                <w:sz w:val="22"/>
                <w:szCs w:val="22"/>
              </w:rPr>
            </w:pPr>
          </w:p>
        </w:tc>
        <w:tc>
          <w:tcPr>
            <w:tcW w:w="851" w:type="dxa"/>
            <w:vAlign w:val="center"/>
          </w:tcPr>
          <w:p w:rsidR="004B450B" w:rsidRPr="002128AA" w:rsidRDefault="004B450B" w:rsidP="00AD48BA">
            <w:pPr>
              <w:pStyle w:val="ConsPlusNormal"/>
              <w:rPr>
                <w:rFonts w:ascii="Times New Roman" w:hAnsi="Times New Roman" w:cs="Times New Roman"/>
                <w:sz w:val="22"/>
                <w:szCs w:val="22"/>
              </w:rPr>
            </w:pPr>
          </w:p>
        </w:tc>
        <w:tc>
          <w:tcPr>
            <w:tcW w:w="850" w:type="dxa"/>
            <w:vAlign w:val="center"/>
          </w:tcPr>
          <w:p w:rsidR="004B450B" w:rsidRPr="002128AA" w:rsidRDefault="004B450B" w:rsidP="00AD48BA">
            <w:pPr>
              <w:pStyle w:val="ConsPlusNormal"/>
              <w:rPr>
                <w:rFonts w:ascii="Times New Roman" w:hAnsi="Times New Roman" w:cs="Times New Roman"/>
                <w:sz w:val="22"/>
                <w:szCs w:val="22"/>
              </w:rPr>
            </w:pPr>
          </w:p>
        </w:tc>
        <w:tc>
          <w:tcPr>
            <w:tcW w:w="947" w:type="dxa"/>
            <w:vAlign w:val="center"/>
          </w:tcPr>
          <w:p w:rsidR="004B450B" w:rsidRPr="002128AA" w:rsidRDefault="004B450B" w:rsidP="00AD48BA">
            <w:pPr>
              <w:pStyle w:val="ConsPlusNormal"/>
              <w:rPr>
                <w:rFonts w:ascii="Times New Roman" w:hAnsi="Times New Roman" w:cs="Times New Roman"/>
                <w:sz w:val="22"/>
                <w:szCs w:val="22"/>
              </w:rPr>
            </w:pPr>
          </w:p>
        </w:tc>
        <w:tc>
          <w:tcPr>
            <w:tcW w:w="714" w:type="dxa"/>
            <w:vAlign w:val="center"/>
          </w:tcPr>
          <w:p w:rsidR="004B450B" w:rsidRPr="002128AA" w:rsidRDefault="004B450B" w:rsidP="00AD48BA">
            <w:pPr>
              <w:pStyle w:val="ConsPlusNormal"/>
              <w:rPr>
                <w:rFonts w:ascii="Times New Roman" w:hAnsi="Times New Roman" w:cs="Times New Roman"/>
                <w:sz w:val="22"/>
                <w:szCs w:val="22"/>
              </w:rPr>
            </w:pPr>
          </w:p>
        </w:tc>
        <w:tc>
          <w:tcPr>
            <w:tcW w:w="658" w:type="dxa"/>
            <w:vAlign w:val="center"/>
          </w:tcPr>
          <w:p w:rsidR="004B450B" w:rsidRPr="002128AA" w:rsidRDefault="004B450B"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t>в том числе:</w:t>
            </w:r>
          </w:p>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t>...</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4B450B" w:rsidRPr="002128AA" w:rsidTr="004B450B">
        <w:tc>
          <w:tcPr>
            <w:tcW w:w="2330" w:type="dxa"/>
          </w:tcPr>
          <w:p w:rsidR="004B450B" w:rsidRPr="000A7B43" w:rsidRDefault="004B450B" w:rsidP="00957857">
            <w:pPr>
              <w:pStyle w:val="ConsPlusNormal"/>
              <w:ind w:firstLine="0"/>
              <w:rPr>
                <w:rFonts w:ascii="Times New Roman" w:hAnsi="Times New Roman" w:cs="Times New Roman"/>
              </w:rPr>
            </w:pPr>
            <w:r w:rsidRPr="000A7B43">
              <w:rPr>
                <w:rFonts w:ascii="Times New Roman" w:hAnsi="Times New Roman" w:cs="Times New Roman"/>
              </w:rPr>
              <w:t xml:space="preserve">5.5. Расходные обязательства, возникшие в результате принятия нормативных правовых актов сельского поселения, </w:t>
            </w:r>
            <w:r w:rsidRPr="000A7B43">
              <w:rPr>
                <w:rFonts w:ascii="Times New Roman" w:hAnsi="Times New Roman" w:cs="Times New Roman"/>
              </w:rPr>
              <w:lastRenderedPageBreak/>
              <w:t>заключения соглашений, предусматривающих предоставление межбюджетных трансфертов из бюджета сельского поселения другим бюджетам бюджетной системы Российской Федерации, всего</w:t>
            </w:r>
          </w:p>
        </w:tc>
        <w:tc>
          <w:tcPr>
            <w:tcW w:w="794"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lastRenderedPageBreak/>
              <w:t>5</w:t>
            </w:r>
            <w:r w:rsidR="00957857">
              <w:rPr>
                <w:rFonts w:ascii="Times New Roman" w:hAnsi="Times New Roman" w:cs="Times New Roman"/>
                <w:sz w:val="22"/>
                <w:szCs w:val="22"/>
              </w:rPr>
              <w:t>5</w:t>
            </w:r>
            <w:r w:rsidRPr="002128AA">
              <w:rPr>
                <w:rFonts w:ascii="Times New Roman" w:hAnsi="Times New Roman" w:cs="Times New Roman"/>
                <w:sz w:val="22"/>
                <w:szCs w:val="22"/>
              </w:rPr>
              <w:t>700</w:t>
            </w:r>
          </w:p>
        </w:tc>
        <w:tc>
          <w:tcPr>
            <w:tcW w:w="94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4B450B" w:rsidRDefault="004B450B" w:rsidP="004B450B">
            <w:pPr>
              <w:pStyle w:val="ConsPlusNormal"/>
              <w:rPr>
                <w:rFonts w:ascii="Times New Roman" w:hAnsi="Times New Roman" w:cs="Times New Roman"/>
                <w:sz w:val="22"/>
                <w:szCs w:val="22"/>
              </w:rPr>
            </w:pPr>
          </w:p>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4B450B" w:rsidRPr="002128AA" w:rsidRDefault="004B450B" w:rsidP="00AD48BA">
            <w:pPr>
              <w:pStyle w:val="ConsPlusNormal"/>
              <w:rPr>
                <w:rFonts w:ascii="Times New Roman" w:hAnsi="Times New Roman" w:cs="Times New Roman"/>
                <w:sz w:val="22"/>
                <w:szCs w:val="22"/>
              </w:rPr>
            </w:pPr>
          </w:p>
        </w:tc>
        <w:tc>
          <w:tcPr>
            <w:tcW w:w="851" w:type="dxa"/>
            <w:vAlign w:val="center"/>
          </w:tcPr>
          <w:p w:rsidR="004B450B" w:rsidRPr="002128AA" w:rsidRDefault="004B450B" w:rsidP="00AD48BA">
            <w:pPr>
              <w:pStyle w:val="ConsPlusNormal"/>
              <w:rPr>
                <w:rFonts w:ascii="Times New Roman" w:hAnsi="Times New Roman" w:cs="Times New Roman"/>
                <w:sz w:val="22"/>
                <w:szCs w:val="22"/>
              </w:rPr>
            </w:pPr>
          </w:p>
        </w:tc>
        <w:tc>
          <w:tcPr>
            <w:tcW w:w="850" w:type="dxa"/>
            <w:vAlign w:val="center"/>
          </w:tcPr>
          <w:p w:rsidR="004B450B" w:rsidRPr="002128AA" w:rsidRDefault="004B450B" w:rsidP="00AD48BA">
            <w:pPr>
              <w:pStyle w:val="ConsPlusNormal"/>
              <w:rPr>
                <w:rFonts w:ascii="Times New Roman" w:hAnsi="Times New Roman" w:cs="Times New Roman"/>
                <w:sz w:val="22"/>
                <w:szCs w:val="22"/>
              </w:rPr>
            </w:pPr>
          </w:p>
        </w:tc>
        <w:tc>
          <w:tcPr>
            <w:tcW w:w="947" w:type="dxa"/>
            <w:vAlign w:val="center"/>
          </w:tcPr>
          <w:p w:rsidR="004B450B" w:rsidRPr="002128AA" w:rsidRDefault="004B450B" w:rsidP="00AD48BA">
            <w:pPr>
              <w:pStyle w:val="ConsPlusNormal"/>
              <w:rPr>
                <w:rFonts w:ascii="Times New Roman" w:hAnsi="Times New Roman" w:cs="Times New Roman"/>
                <w:sz w:val="22"/>
                <w:szCs w:val="22"/>
              </w:rPr>
            </w:pPr>
          </w:p>
        </w:tc>
        <w:tc>
          <w:tcPr>
            <w:tcW w:w="714" w:type="dxa"/>
            <w:vAlign w:val="center"/>
          </w:tcPr>
          <w:p w:rsidR="004B450B" w:rsidRPr="002128AA" w:rsidRDefault="004B450B" w:rsidP="00AD48BA">
            <w:pPr>
              <w:pStyle w:val="ConsPlusNormal"/>
              <w:rPr>
                <w:rFonts w:ascii="Times New Roman" w:hAnsi="Times New Roman" w:cs="Times New Roman"/>
                <w:sz w:val="22"/>
                <w:szCs w:val="22"/>
              </w:rPr>
            </w:pPr>
          </w:p>
        </w:tc>
        <w:tc>
          <w:tcPr>
            <w:tcW w:w="658" w:type="dxa"/>
            <w:vAlign w:val="center"/>
          </w:tcPr>
          <w:p w:rsidR="004B450B" w:rsidRPr="002128AA" w:rsidRDefault="004B450B" w:rsidP="00AD48BA">
            <w:pPr>
              <w:pStyle w:val="ConsPlusNormal"/>
              <w:rPr>
                <w:rFonts w:ascii="Times New Roman" w:hAnsi="Times New Roman" w:cs="Times New Roman"/>
                <w:sz w:val="22"/>
                <w:szCs w:val="22"/>
              </w:rPr>
            </w:pPr>
          </w:p>
        </w:tc>
      </w:tr>
      <w:tr w:rsidR="004B450B" w:rsidRPr="002128AA" w:rsidTr="004B450B">
        <w:tc>
          <w:tcPr>
            <w:tcW w:w="2330" w:type="dxa"/>
          </w:tcPr>
          <w:p w:rsidR="004B450B" w:rsidRPr="000A7B43" w:rsidRDefault="004B450B" w:rsidP="00957857">
            <w:pPr>
              <w:pStyle w:val="ConsPlusNormal"/>
              <w:ind w:firstLine="0"/>
              <w:rPr>
                <w:rFonts w:ascii="Times New Roman" w:hAnsi="Times New Roman" w:cs="Times New Roman"/>
              </w:rPr>
            </w:pPr>
            <w:r w:rsidRPr="000A7B43">
              <w:rPr>
                <w:rFonts w:ascii="Times New Roman" w:hAnsi="Times New Roman" w:cs="Times New Roman"/>
              </w:rPr>
              <w:lastRenderedPageBreak/>
              <w:t>5.5.1. по предоставлению субсидий, всего</w:t>
            </w:r>
          </w:p>
        </w:tc>
        <w:tc>
          <w:tcPr>
            <w:tcW w:w="794"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5</w:t>
            </w:r>
            <w:r w:rsidR="00957857">
              <w:rPr>
                <w:rFonts w:ascii="Times New Roman" w:hAnsi="Times New Roman" w:cs="Times New Roman"/>
                <w:sz w:val="22"/>
                <w:szCs w:val="22"/>
              </w:rPr>
              <w:t>5</w:t>
            </w:r>
            <w:r w:rsidRPr="002128AA">
              <w:rPr>
                <w:rFonts w:ascii="Times New Roman" w:hAnsi="Times New Roman" w:cs="Times New Roman"/>
                <w:sz w:val="22"/>
                <w:szCs w:val="22"/>
              </w:rPr>
              <w:t>701</w:t>
            </w:r>
          </w:p>
        </w:tc>
        <w:tc>
          <w:tcPr>
            <w:tcW w:w="94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4B450B" w:rsidRDefault="004B450B" w:rsidP="004B450B">
            <w:pPr>
              <w:pStyle w:val="ConsPlusNormal"/>
              <w:rPr>
                <w:rFonts w:ascii="Times New Roman" w:hAnsi="Times New Roman" w:cs="Times New Roman"/>
                <w:sz w:val="22"/>
                <w:szCs w:val="22"/>
              </w:rPr>
            </w:pPr>
          </w:p>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4B450B" w:rsidRPr="002128AA" w:rsidRDefault="004B450B" w:rsidP="004B450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4B450B" w:rsidRPr="002128AA" w:rsidRDefault="004B450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4B450B" w:rsidRPr="002128AA" w:rsidRDefault="004B450B" w:rsidP="00AD48BA">
            <w:pPr>
              <w:pStyle w:val="ConsPlusNormal"/>
              <w:rPr>
                <w:rFonts w:ascii="Times New Roman" w:hAnsi="Times New Roman" w:cs="Times New Roman"/>
                <w:sz w:val="22"/>
                <w:szCs w:val="22"/>
              </w:rPr>
            </w:pPr>
          </w:p>
        </w:tc>
        <w:tc>
          <w:tcPr>
            <w:tcW w:w="851" w:type="dxa"/>
            <w:vAlign w:val="center"/>
          </w:tcPr>
          <w:p w:rsidR="004B450B" w:rsidRPr="002128AA" w:rsidRDefault="004B450B" w:rsidP="00AD48BA">
            <w:pPr>
              <w:pStyle w:val="ConsPlusNormal"/>
              <w:rPr>
                <w:rFonts w:ascii="Times New Roman" w:hAnsi="Times New Roman" w:cs="Times New Roman"/>
                <w:sz w:val="22"/>
                <w:szCs w:val="22"/>
              </w:rPr>
            </w:pPr>
          </w:p>
        </w:tc>
        <w:tc>
          <w:tcPr>
            <w:tcW w:w="850" w:type="dxa"/>
            <w:vAlign w:val="center"/>
          </w:tcPr>
          <w:p w:rsidR="004B450B" w:rsidRPr="002128AA" w:rsidRDefault="004B450B" w:rsidP="00AD48BA">
            <w:pPr>
              <w:pStyle w:val="ConsPlusNormal"/>
              <w:rPr>
                <w:rFonts w:ascii="Times New Roman" w:hAnsi="Times New Roman" w:cs="Times New Roman"/>
                <w:sz w:val="22"/>
                <w:szCs w:val="22"/>
              </w:rPr>
            </w:pPr>
          </w:p>
        </w:tc>
        <w:tc>
          <w:tcPr>
            <w:tcW w:w="947" w:type="dxa"/>
            <w:vAlign w:val="center"/>
          </w:tcPr>
          <w:p w:rsidR="004B450B" w:rsidRPr="002128AA" w:rsidRDefault="004B450B" w:rsidP="00AD48BA">
            <w:pPr>
              <w:pStyle w:val="ConsPlusNormal"/>
              <w:rPr>
                <w:rFonts w:ascii="Times New Roman" w:hAnsi="Times New Roman" w:cs="Times New Roman"/>
                <w:sz w:val="22"/>
                <w:szCs w:val="22"/>
              </w:rPr>
            </w:pPr>
          </w:p>
        </w:tc>
        <w:tc>
          <w:tcPr>
            <w:tcW w:w="714" w:type="dxa"/>
            <w:vAlign w:val="center"/>
          </w:tcPr>
          <w:p w:rsidR="004B450B" w:rsidRPr="002128AA" w:rsidRDefault="004B450B" w:rsidP="00AD48BA">
            <w:pPr>
              <w:pStyle w:val="ConsPlusNormal"/>
              <w:rPr>
                <w:rFonts w:ascii="Times New Roman" w:hAnsi="Times New Roman" w:cs="Times New Roman"/>
                <w:sz w:val="22"/>
                <w:szCs w:val="22"/>
              </w:rPr>
            </w:pPr>
          </w:p>
        </w:tc>
        <w:tc>
          <w:tcPr>
            <w:tcW w:w="658" w:type="dxa"/>
            <w:vAlign w:val="center"/>
          </w:tcPr>
          <w:p w:rsidR="004B450B" w:rsidRPr="002128AA" w:rsidRDefault="004B450B"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0A7B43" w:rsidRDefault="00DF60BB" w:rsidP="00957857">
            <w:pPr>
              <w:pStyle w:val="ConsPlusNormal"/>
              <w:ind w:firstLine="0"/>
              <w:rPr>
                <w:rFonts w:ascii="Times New Roman" w:hAnsi="Times New Roman" w:cs="Times New Roman"/>
              </w:rPr>
            </w:pPr>
            <w:r w:rsidRPr="000A7B43">
              <w:rPr>
                <w:rFonts w:ascii="Times New Roman" w:hAnsi="Times New Roman" w:cs="Times New Roman"/>
              </w:rPr>
              <w:t>5.5.1.1. в бюджет субъекта Российской Федерации, всего</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5</w:t>
            </w:r>
            <w:r w:rsidR="00957857">
              <w:rPr>
                <w:rFonts w:ascii="Times New Roman" w:hAnsi="Times New Roman" w:cs="Times New Roman"/>
                <w:sz w:val="22"/>
                <w:szCs w:val="22"/>
              </w:rPr>
              <w:t>5</w:t>
            </w:r>
            <w:r w:rsidRPr="002128AA">
              <w:rPr>
                <w:rFonts w:ascii="Times New Roman" w:hAnsi="Times New Roman" w:cs="Times New Roman"/>
                <w:sz w:val="22"/>
                <w:szCs w:val="22"/>
              </w:rPr>
              <w:t>702</w:t>
            </w: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957857" w:rsidRPr="002128AA" w:rsidTr="00957857">
        <w:tc>
          <w:tcPr>
            <w:tcW w:w="2330" w:type="dxa"/>
          </w:tcPr>
          <w:p w:rsidR="00957857" w:rsidRPr="000A7B43" w:rsidRDefault="00957857" w:rsidP="00957857">
            <w:pPr>
              <w:pStyle w:val="ConsPlusNormal"/>
              <w:ind w:firstLine="0"/>
              <w:rPr>
                <w:rFonts w:ascii="Times New Roman" w:hAnsi="Times New Roman" w:cs="Times New Roman"/>
              </w:rPr>
            </w:pPr>
            <w:r w:rsidRPr="000A7B43">
              <w:rPr>
                <w:rFonts w:ascii="Times New Roman" w:hAnsi="Times New Roman" w:cs="Times New Roman"/>
              </w:rPr>
              <w:t>5.5.1.2. в бюджет муниципального района на решение вопросов местного значения межмуниципального характера, всего</w:t>
            </w:r>
          </w:p>
        </w:tc>
        <w:tc>
          <w:tcPr>
            <w:tcW w:w="794" w:type="dxa"/>
            <w:vAlign w:val="center"/>
          </w:tcPr>
          <w:p w:rsidR="00957857" w:rsidRPr="002128AA" w:rsidRDefault="00957857"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5</w:t>
            </w:r>
            <w:r>
              <w:rPr>
                <w:rFonts w:ascii="Times New Roman" w:hAnsi="Times New Roman" w:cs="Times New Roman"/>
                <w:sz w:val="22"/>
                <w:szCs w:val="22"/>
              </w:rPr>
              <w:t>5</w:t>
            </w:r>
            <w:r w:rsidRPr="002128AA">
              <w:rPr>
                <w:rFonts w:ascii="Times New Roman" w:hAnsi="Times New Roman" w:cs="Times New Roman"/>
                <w:sz w:val="22"/>
                <w:szCs w:val="22"/>
              </w:rPr>
              <w:t>703</w:t>
            </w:r>
          </w:p>
        </w:tc>
        <w:tc>
          <w:tcPr>
            <w:tcW w:w="947"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957857" w:rsidRDefault="00957857" w:rsidP="00957857">
            <w:pPr>
              <w:pStyle w:val="ConsPlusNormal"/>
              <w:rPr>
                <w:rFonts w:ascii="Times New Roman" w:hAnsi="Times New Roman" w:cs="Times New Roman"/>
                <w:sz w:val="22"/>
                <w:szCs w:val="22"/>
              </w:rPr>
            </w:pPr>
          </w:p>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957857" w:rsidRPr="002128AA" w:rsidRDefault="00957857"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957857" w:rsidRPr="002128AA" w:rsidRDefault="00957857"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957857" w:rsidRPr="002128AA" w:rsidRDefault="00957857" w:rsidP="00AD48BA">
            <w:pPr>
              <w:pStyle w:val="ConsPlusNormal"/>
              <w:rPr>
                <w:rFonts w:ascii="Times New Roman" w:hAnsi="Times New Roman" w:cs="Times New Roman"/>
                <w:sz w:val="22"/>
                <w:szCs w:val="22"/>
              </w:rPr>
            </w:pPr>
          </w:p>
        </w:tc>
        <w:tc>
          <w:tcPr>
            <w:tcW w:w="851" w:type="dxa"/>
            <w:vAlign w:val="center"/>
          </w:tcPr>
          <w:p w:rsidR="00957857" w:rsidRPr="002128AA" w:rsidRDefault="00957857" w:rsidP="00AD48BA">
            <w:pPr>
              <w:pStyle w:val="ConsPlusNormal"/>
              <w:rPr>
                <w:rFonts w:ascii="Times New Roman" w:hAnsi="Times New Roman" w:cs="Times New Roman"/>
                <w:sz w:val="22"/>
                <w:szCs w:val="22"/>
              </w:rPr>
            </w:pPr>
          </w:p>
        </w:tc>
        <w:tc>
          <w:tcPr>
            <w:tcW w:w="850" w:type="dxa"/>
            <w:vAlign w:val="center"/>
          </w:tcPr>
          <w:p w:rsidR="00957857" w:rsidRPr="002128AA" w:rsidRDefault="00957857" w:rsidP="00AD48BA">
            <w:pPr>
              <w:pStyle w:val="ConsPlusNormal"/>
              <w:rPr>
                <w:rFonts w:ascii="Times New Roman" w:hAnsi="Times New Roman" w:cs="Times New Roman"/>
                <w:sz w:val="22"/>
                <w:szCs w:val="22"/>
              </w:rPr>
            </w:pPr>
          </w:p>
        </w:tc>
        <w:tc>
          <w:tcPr>
            <w:tcW w:w="947" w:type="dxa"/>
            <w:vAlign w:val="center"/>
          </w:tcPr>
          <w:p w:rsidR="00957857" w:rsidRPr="002128AA" w:rsidRDefault="00957857" w:rsidP="00AD48BA">
            <w:pPr>
              <w:pStyle w:val="ConsPlusNormal"/>
              <w:rPr>
                <w:rFonts w:ascii="Times New Roman" w:hAnsi="Times New Roman" w:cs="Times New Roman"/>
                <w:sz w:val="22"/>
                <w:szCs w:val="22"/>
              </w:rPr>
            </w:pPr>
          </w:p>
        </w:tc>
        <w:tc>
          <w:tcPr>
            <w:tcW w:w="714" w:type="dxa"/>
            <w:vAlign w:val="center"/>
          </w:tcPr>
          <w:p w:rsidR="00957857" w:rsidRPr="002128AA" w:rsidRDefault="00957857" w:rsidP="00AD48BA">
            <w:pPr>
              <w:pStyle w:val="ConsPlusNormal"/>
              <w:rPr>
                <w:rFonts w:ascii="Times New Roman" w:hAnsi="Times New Roman" w:cs="Times New Roman"/>
                <w:sz w:val="22"/>
                <w:szCs w:val="22"/>
              </w:rPr>
            </w:pPr>
          </w:p>
        </w:tc>
        <w:tc>
          <w:tcPr>
            <w:tcW w:w="658" w:type="dxa"/>
            <w:vAlign w:val="center"/>
          </w:tcPr>
          <w:p w:rsidR="00957857" w:rsidRPr="002128AA" w:rsidRDefault="00957857"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t>в том числе:</w:t>
            </w:r>
          </w:p>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t>...</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957857" w:rsidRPr="002128AA" w:rsidTr="00957857">
        <w:tc>
          <w:tcPr>
            <w:tcW w:w="2330" w:type="dxa"/>
          </w:tcPr>
          <w:p w:rsidR="00957857" w:rsidRPr="000A7B43" w:rsidRDefault="00957857" w:rsidP="00957857">
            <w:pPr>
              <w:pStyle w:val="ConsPlusNormal"/>
              <w:ind w:firstLine="0"/>
              <w:rPr>
                <w:rFonts w:ascii="Times New Roman" w:hAnsi="Times New Roman" w:cs="Times New Roman"/>
              </w:rPr>
            </w:pPr>
            <w:r w:rsidRPr="000A7B43">
              <w:rPr>
                <w:rFonts w:ascii="Times New Roman" w:hAnsi="Times New Roman" w:cs="Times New Roman"/>
              </w:rPr>
              <w:t>5.5.2. по предоставлению иных межбюджетных трансфертов, всего</w:t>
            </w:r>
          </w:p>
        </w:tc>
        <w:tc>
          <w:tcPr>
            <w:tcW w:w="794" w:type="dxa"/>
            <w:vAlign w:val="center"/>
          </w:tcPr>
          <w:p w:rsidR="00957857" w:rsidRPr="002128AA" w:rsidRDefault="00957857"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5</w:t>
            </w:r>
            <w:r>
              <w:rPr>
                <w:rFonts w:ascii="Times New Roman" w:hAnsi="Times New Roman" w:cs="Times New Roman"/>
                <w:sz w:val="22"/>
                <w:szCs w:val="22"/>
              </w:rPr>
              <w:t>5</w:t>
            </w:r>
            <w:r w:rsidRPr="002128AA">
              <w:rPr>
                <w:rFonts w:ascii="Times New Roman" w:hAnsi="Times New Roman" w:cs="Times New Roman"/>
                <w:sz w:val="22"/>
                <w:szCs w:val="22"/>
              </w:rPr>
              <w:t>800</w:t>
            </w:r>
          </w:p>
        </w:tc>
        <w:tc>
          <w:tcPr>
            <w:tcW w:w="947"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957857" w:rsidRDefault="00957857" w:rsidP="00957857">
            <w:pPr>
              <w:pStyle w:val="ConsPlusNormal"/>
              <w:rPr>
                <w:rFonts w:ascii="Times New Roman" w:hAnsi="Times New Roman" w:cs="Times New Roman"/>
                <w:sz w:val="22"/>
                <w:szCs w:val="22"/>
              </w:rPr>
            </w:pPr>
          </w:p>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957857" w:rsidRPr="002128AA" w:rsidRDefault="00957857"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957857" w:rsidRPr="002128AA" w:rsidRDefault="00957857"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957857" w:rsidRPr="002128AA" w:rsidRDefault="00957857" w:rsidP="00AD48BA">
            <w:pPr>
              <w:pStyle w:val="ConsPlusNormal"/>
              <w:rPr>
                <w:rFonts w:ascii="Times New Roman" w:hAnsi="Times New Roman" w:cs="Times New Roman"/>
                <w:sz w:val="22"/>
                <w:szCs w:val="22"/>
              </w:rPr>
            </w:pPr>
          </w:p>
        </w:tc>
        <w:tc>
          <w:tcPr>
            <w:tcW w:w="851" w:type="dxa"/>
            <w:vAlign w:val="center"/>
          </w:tcPr>
          <w:p w:rsidR="00957857" w:rsidRPr="002128AA" w:rsidRDefault="00957857" w:rsidP="00AD48BA">
            <w:pPr>
              <w:pStyle w:val="ConsPlusNormal"/>
              <w:rPr>
                <w:rFonts w:ascii="Times New Roman" w:hAnsi="Times New Roman" w:cs="Times New Roman"/>
                <w:sz w:val="22"/>
                <w:szCs w:val="22"/>
              </w:rPr>
            </w:pPr>
          </w:p>
        </w:tc>
        <w:tc>
          <w:tcPr>
            <w:tcW w:w="850" w:type="dxa"/>
            <w:vAlign w:val="center"/>
          </w:tcPr>
          <w:p w:rsidR="00957857" w:rsidRPr="002128AA" w:rsidRDefault="00957857" w:rsidP="00AD48BA">
            <w:pPr>
              <w:pStyle w:val="ConsPlusNormal"/>
              <w:rPr>
                <w:rFonts w:ascii="Times New Roman" w:hAnsi="Times New Roman" w:cs="Times New Roman"/>
                <w:sz w:val="22"/>
                <w:szCs w:val="22"/>
              </w:rPr>
            </w:pPr>
          </w:p>
        </w:tc>
        <w:tc>
          <w:tcPr>
            <w:tcW w:w="947" w:type="dxa"/>
            <w:vAlign w:val="center"/>
          </w:tcPr>
          <w:p w:rsidR="00957857" w:rsidRPr="002128AA" w:rsidRDefault="00957857" w:rsidP="00AD48BA">
            <w:pPr>
              <w:pStyle w:val="ConsPlusNormal"/>
              <w:rPr>
                <w:rFonts w:ascii="Times New Roman" w:hAnsi="Times New Roman" w:cs="Times New Roman"/>
                <w:sz w:val="22"/>
                <w:szCs w:val="22"/>
              </w:rPr>
            </w:pPr>
          </w:p>
        </w:tc>
        <w:tc>
          <w:tcPr>
            <w:tcW w:w="714" w:type="dxa"/>
            <w:vAlign w:val="center"/>
          </w:tcPr>
          <w:p w:rsidR="00957857" w:rsidRPr="002128AA" w:rsidRDefault="00957857" w:rsidP="00AD48BA">
            <w:pPr>
              <w:pStyle w:val="ConsPlusNormal"/>
              <w:rPr>
                <w:rFonts w:ascii="Times New Roman" w:hAnsi="Times New Roman" w:cs="Times New Roman"/>
                <w:sz w:val="22"/>
                <w:szCs w:val="22"/>
              </w:rPr>
            </w:pPr>
          </w:p>
        </w:tc>
        <w:tc>
          <w:tcPr>
            <w:tcW w:w="658" w:type="dxa"/>
            <w:vAlign w:val="center"/>
          </w:tcPr>
          <w:p w:rsidR="00957857" w:rsidRPr="002128AA" w:rsidRDefault="00957857" w:rsidP="00AD48BA">
            <w:pPr>
              <w:pStyle w:val="ConsPlusNormal"/>
              <w:rPr>
                <w:rFonts w:ascii="Times New Roman" w:hAnsi="Times New Roman" w:cs="Times New Roman"/>
                <w:sz w:val="22"/>
                <w:szCs w:val="22"/>
              </w:rPr>
            </w:pPr>
          </w:p>
        </w:tc>
      </w:tr>
      <w:tr w:rsidR="00957857" w:rsidRPr="002128AA" w:rsidTr="00957857">
        <w:tc>
          <w:tcPr>
            <w:tcW w:w="2330" w:type="dxa"/>
          </w:tcPr>
          <w:p w:rsidR="00957857" w:rsidRPr="000A7B43" w:rsidRDefault="00957857" w:rsidP="00957857">
            <w:pPr>
              <w:pStyle w:val="ConsPlusNormal"/>
              <w:ind w:firstLine="0"/>
              <w:rPr>
                <w:rFonts w:ascii="Times New Roman" w:hAnsi="Times New Roman" w:cs="Times New Roman"/>
              </w:rPr>
            </w:pPr>
            <w:bookmarkStart w:id="2" w:name="P3610"/>
            <w:bookmarkEnd w:id="2"/>
            <w:r w:rsidRPr="000A7B43">
              <w:rPr>
                <w:rFonts w:ascii="Times New Roman" w:hAnsi="Times New Roman" w:cs="Times New Roman"/>
              </w:rPr>
              <w:t xml:space="preserve">5.5.2.1. в бюджет муниципального района в случае заключения соглашения с органами местного самоуправления муниципального района, в состав которого входит сельское поселение, о передаче им осуществления части своих полномочий по </w:t>
            </w:r>
            <w:r w:rsidRPr="000A7B43">
              <w:rPr>
                <w:rFonts w:ascii="Times New Roman" w:hAnsi="Times New Roman" w:cs="Times New Roman"/>
              </w:rPr>
              <w:lastRenderedPageBreak/>
              <w:t>решению вопросов местного значения, всего</w:t>
            </w:r>
          </w:p>
        </w:tc>
        <w:tc>
          <w:tcPr>
            <w:tcW w:w="794" w:type="dxa"/>
            <w:vAlign w:val="center"/>
          </w:tcPr>
          <w:p w:rsidR="00957857" w:rsidRPr="002128AA" w:rsidRDefault="00957857"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lastRenderedPageBreak/>
              <w:t>5</w:t>
            </w:r>
            <w:r>
              <w:rPr>
                <w:rFonts w:ascii="Times New Roman" w:hAnsi="Times New Roman" w:cs="Times New Roman"/>
                <w:sz w:val="22"/>
                <w:szCs w:val="22"/>
              </w:rPr>
              <w:t>5</w:t>
            </w:r>
            <w:r w:rsidRPr="002128AA">
              <w:rPr>
                <w:rFonts w:ascii="Times New Roman" w:hAnsi="Times New Roman" w:cs="Times New Roman"/>
                <w:sz w:val="22"/>
                <w:szCs w:val="22"/>
              </w:rPr>
              <w:t>801</w:t>
            </w:r>
          </w:p>
        </w:tc>
        <w:tc>
          <w:tcPr>
            <w:tcW w:w="947"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957857" w:rsidRDefault="00957857" w:rsidP="00957857">
            <w:pPr>
              <w:pStyle w:val="ConsPlusNormal"/>
              <w:rPr>
                <w:rFonts w:ascii="Times New Roman" w:hAnsi="Times New Roman" w:cs="Times New Roman"/>
                <w:sz w:val="22"/>
                <w:szCs w:val="22"/>
              </w:rPr>
            </w:pPr>
          </w:p>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957857" w:rsidRPr="002128AA" w:rsidRDefault="00957857"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957857" w:rsidRPr="002128AA" w:rsidRDefault="00957857"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957857" w:rsidRPr="002128AA" w:rsidRDefault="00957857" w:rsidP="00AD48BA">
            <w:pPr>
              <w:pStyle w:val="ConsPlusNormal"/>
              <w:rPr>
                <w:rFonts w:ascii="Times New Roman" w:hAnsi="Times New Roman" w:cs="Times New Roman"/>
                <w:sz w:val="22"/>
                <w:szCs w:val="22"/>
              </w:rPr>
            </w:pPr>
          </w:p>
        </w:tc>
        <w:tc>
          <w:tcPr>
            <w:tcW w:w="851" w:type="dxa"/>
            <w:vAlign w:val="center"/>
          </w:tcPr>
          <w:p w:rsidR="00957857" w:rsidRPr="002128AA" w:rsidRDefault="00957857" w:rsidP="00AD48BA">
            <w:pPr>
              <w:pStyle w:val="ConsPlusNormal"/>
              <w:rPr>
                <w:rFonts w:ascii="Times New Roman" w:hAnsi="Times New Roman" w:cs="Times New Roman"/>
                <w:sz w:val="22"/>
                <w:szCs w:val="22"/>
              </w:rPr>
            </w:pPr>
          </w:p>
        </w:tc>
        <w:tc>
          <w:tcPr>
            <w:tcW w:w="850" w:type="dxa"/>
            <w:vAlign w:val="center"/>
          </w:tcPr>
          <w:p w:rsidR="00957857" w:rsidRPr="002128AA" w:rsidRDefault="00957857" w:rsidP="00AD48BA">
            <w:pPr>
              <w:pStyle w:val="ConsPlusNormal"/>
              <w:rPr>
                <w:rFonts w:ascii="Times New Roman" w:hAnsi="Times New Roman" w:cs="Times New Roman"/>
                <w:sz w:val="22"/>
                <w:szCs w:val="22"/>
              </w:rPr>
            </w:pPr>
          </w:p>
        </w:tc>
        <w:tc>
          <w:tcPr>
            <w:tcW w:w="947" w:type="dxa"/>
            <w:vAlign w:val="center"/>
          </w:tcPr>
          <w:p w:rsidR="00957857" w:rsidRPr="002128AA" w:rsidRDefault="00957857" w:rsidP="00AD48BA">
            <w:pPr>
              <w:pStyle w:val="ConsPlusNormal"/>
              <w:rPr>
                <w:rFonts w:ascii="Times New Roman" w:hAnsi="Times New Roman" w:cs="Times New Roman"/>
                <w:sz w:val="22"/>
                <w:szCs w:val="22"/>
              </w:rPr>
            </w:pPr>
          </w:p>
        </w:tc>
        <w:tc>
          <w:tcPr>
            <w:tcW w:w="714" w:type="dxa"/>
            <w:vAlign w:val="center"/>
          </w:tcPr>
          <w:p w:rsidR="00957857" w:rsidRPr="002128AA" w:rsidRDefault="00957857" w:rsidP="00AD48BA">
            <w:pPr>
              <w:pStyle w:val="ConsPlusNormal"/>
              <w:rPr>
                <w:rFonts w:ascii="Times New Roman" w:hAnsi="Times New Roman" w:cs="Times New Roman"/>
                <w:sz w:val="22"/>
                <w:szCs w:val="22"/>
              </w:rPr>
            </w:pPr>
          </w:p>
        </w:tc>
        <w:tc>
          <w:tcPr>
            <w:tcW w:w="658" w:type="dxa"/>
            <w:vAlign w:val="center"/>
          </w:tcPr>
          <w:p w:rsidR="00957857" w:rsidRPr="002128AA" w:rsidRDefault="00957857"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lastRenderedPageBreak/>
              <w:t>в том числе:</w:t>
            </w:r>
          </w:p>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t>...</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957857" w:rsidRPr="002128AA" w:rsidTr="00957857">
        <w:tc>
          <w:tcPr>
            <w:tcW w:w="2330" w:type="dxa"/>
          </w:tcPr>
          <w:p w:rsidR="00957857" w:rsidRPr="000A7B43" w:rsidRDefault="00957857" w:rsidP="00957857">
            <w:pPr>
              <w:pStyle w:val="ConsPlusNormal"/>
              <w:ind w:firstLine="0"/>
              <w:rPr>
                <w:rFonts w:ascii="Times New Roman" w:hAnsi="Times New Roman" w:cs="Times New Roman"/>
              </w:rPr>
            </w:pPr>
            <w:r w:rsidRPr="000A7B43">
              <w:rPr>
                <w:rFonts w:ascii="Times New Roman" w:hAnsi="Times New Roman" w:cs="Times New Roman"/>
              </w:rPr>
              <w:t xml:space="preserve">5.5.2.2. в иных случаях, не связанных с заключением соглашений, предусмотренных в </w:t>
            </w:r>
            <w:hyperlink w:anchor="P3610" w:history="1">
              <w:r w:rsidRPr="000A7B43">
                <w:rPr>
                  <w:rFonts w:ascii="Times New Roman" w:hAnsi="Times New Roman" w:cs="Times New Roman"/>
                  <w:color w:val="0000FF"/>
                </w:rPr>
                <w:t>подпункте 5.5.2.1</w:t>
              </w:r>
            </w:hyperlink>
            <w:r w:rsidRPr="000A7B43">
              <w:rPr>
                <w:rFonts w:ascii="Times New Roman" w:hAnsi="Times New Roman" w:cs="Times New Roman"/>
              </w:rPr>
              <w:t>, всего</w:t>
            </w:r>
          </w:p>
        </w:tc>
        <w:tc>
          <w:tcPr>
            <w:tcW w:w="794" w:type="dxa"/>
            <w:vAlign w:val="center"/>
          </w:tcPr>
          <w:p w:rsidR="00957857" w:rsidRPr="002128AA" w:rsidRDefault="00957857"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5</w:t>
            </w:r>
            <w:r>
              <w:rPr>
                <w:rFonts w:ascii="Times New Roman" w:hAnsi="Times New Roman" w:cs="Times New Roman"/>
                <w:sz w:val="22"/>
                <w:szCs w:val="22"/>
              </w:rPr>
              <w:t>5</w:t>
            </w:r>
            <w:r w:rsidRPr="002128AA">
              <w:rPr>
                <w:rFonts w:ascii="Times New Roman" w:hAnsi="Times New Roman" w:cs="Times New Roman"/>
                <w:sz w:val="22"/>
                <w:szCs w:val="22"/>
              </w:rPr>
              <w:t>900</w:t>
            </w:r>
          </w:p>
        </w:tc>
        <w:tc>
          <w:tcPr>
            <w:tcW w:w="947"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957857" w:rsidRDefault="00957857" w:rsidP="00957857">
            <w:pPr>
              <w:pStyle w:val="ConsPlusNormal"/>
              <w:rPr>
                <w:rFonts w:ascii="Times New Roman" w:hAnsi="Times New Roman" w:cs="Times New Roman"/>
                <w:sz w:val="22"/>
                <w:szCs w:val="22"/>
              </w:rPr>
            </w:pPr>
          </w:p>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957857" w:rsidRPr="002128AA" w:rsidRDefault="00957857" w:rsidP="00957857">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957857" w:rsidRPr="002128AA" w:rsidRDefault="00957857"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957857" w:rsidRPr="002128AA" w:rsidRDefault="00957857"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957857" w:rsidRPr="002128AA" w:rsidRDefault="00957857" w:rsidP="00AD48BA">
            <w:pPr>
              <w:pStyle w:val="ConsPlusNormal"/>
              <w:rPr>
                <w:rFonts w:ascii="Times New Roman" w:hAnsi="Times New Roman" w:cs="Times New Roman"/>
                <w:sz w:val="22"/>
                <w:szCs w:val="22"/>
              </w:rPr>
            </w:pPr>
          </w:p>
        </w:tc>
        <w:tc>
          <w:tcPr>
            <w:tcW w:w="851" w:type="dxa"/>
            <w:vAlign w:val="center"/>
          </w:tcPr>
          <w:p w:rsidR="00957857" w:rsidRPr="002128AA" w:rsidRDefault="00957857" w:rsidP="00AD48BA">
            <w:pPr>
              <w:pStyle w:val="ConsPlusNormal"/>
              <w:rPr>
                <w:rFonts w:ascii="Times New Roman" w:hAnsi="Times New Roman" w:cs="Times New Roman"/>
                <w:sz w:val="22"/>
                <w:szCs w:val="22"/>
              </w:rPr>
            </w:pPr>
          </w:p>
        </w:tc>
        <w:tc>
          <w:tcPr>
            <w:tcW w:w="850" w:type="dxa"/>
            <w:vAlign w:val="center"/>
          </w:tcPr>
          <w:p w:rsidR="00957857" w:rsidRPr="002128AA" w:rsidRDefault="00957857" w:rsidP="00AD48BA">
            <w:pPr>
              <w:pStyle w:val="ConsPlusNormal"/>
              <w:rPr>
                <w:rFonts w:ascii="Times New Roman" w:hAnsi="Times New Roman" w:cs="Times New Roman"/>
                <w:sz w:val="22"/>
                <w:szCs w:val="22"/>
              </w:rPr>
            </w:pPr>
          </w:p>
        </w:tc>
        <w:tc>
          <w:tcPr>
            <w:tcW w:w="947" w:type="dxa"/>
            <w:vAlign w:val="center"/>
          </w:tcPr>
          <w:p w:rsidR="00957857" w:rsidRPr="002128AA" w:rsidRDefault="00957857" w:rsidP="00AD48BA">
            <w:pPr>
              <w:pStyle w:val="ConsPlusNormal"/>
              <w:rPr>
                <w:rFonts w:ascii="Times New Roman" w:hAnsi="Times New Roman" w:cs="Times New Roman"/>
                <w:sz w:val="22"/>
                <w:szCs w:val="22"/>
              </w:rPr>
            </w:pPr>
          </w:p>
        </w:tc>
        <w:tc>
          <w:tcPr>
            <w:tcW w:w="714" w:type="dxa"/>
            <w:vAlign w:val="center"/>
          </w:tcPr>
          <w:p w:rsidR="00957857" w:rsidRPr="002128AA" w:rsidRDefault="00957857" w:rsidP="00AD48BA">
            <w:pPr>
              <w:pStyle w:val="ConsPlusNormal"/>
              <w:rPr>
                <w:rFonts w:ascii="Times New Roman" w:hAnsi="Times New Roman" w:cs="Times New Roman"/>
                <w:sz w:val="22"/>
                <w:szCs w:val="22"/>
              </w:rPr>
            </w:pPr>
          </w:p>
        </w:tc>
        <w:tc>
          <w:tcPr>
            <w:tcW w:w="658" w:type="dxa"/>
            <w:vAlign w:val="center"/>
          </w:tcPr>
          <w:p w:rsidR="00957857" w:rsidRPr="002128AA" w:rsidRDefault="00957857" w:rsidP="00AD48BA">
            <w:pPr>
              <w:pStyle w:val="ConsPlusNormal"/>
              <w:rPr>
                <w:rFonts w:ascii="Times New Roman" w:hAnsi="Times New Roman" w:cs="Times New Roman"/>
                <w:sz w:val="22"/>
                <w:szCs w:val="22"/>
              </w:rPr>
            </w:pPr>
          </w:p>
        </w:tc>
      </w:tr>
      <w:tr w:rsidR="00DF60BB" w:rsidRPr="002128AA" w:rsidTr="000E7AA9">
        <w:tc>
          <w:tcPr>
            <w:tcW w:w="2330" w:type="dxa"/>
          </w:tcPr>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t>в том числе:</w:t>
            </w:r>
          </w:p>
          <w:p w:rsidR="00DF60BB" w:rsidRPr="000A7B43" w:rsidRDefault="00DF60BB" w:rsidP="00AD48BA">
            <w:pPr>
              <w:pStyle w:val="ConsPlusNormal"/>
              <w:rPr>
                <w:rFonts w:ascii="Times New Roman" w:hAnsi="Times New Roman" w:cs="Times New Roman"/>
              </w:rPr>
            </w:pPr>
            <w:r w:rsidRPr="000A7B43">
              <w:rPr>
                <w:rFonts w:ascii="Times New Roman" w:hAnsi="Times New Roman" w:cs="Times New Roman"/>
              </w:rPr>
              <w:t>...</w:t>
            </w:r>
          </w:p>
        </w:tc>
        <w:tc>
          <w:tcPr>
            <w:tcW w:w="794" w:type="dxa"/>
            <w:vAlign w:val="center"/>
          </w:tcPr>
          <w:p w:rsidR="00DF60BB" w:rsidRPr="002128AA" w:rsidRDefault="00DF60BB" w:rsidP="00AD48BA">
            <w:pPr>
              <w:pStyle w:val="ConsPlusNormal"/>
              <w:jc w:val="center"/>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810" w:type="dxa"/>
            <w:vAlign w:val="center"/>
          </w:tcPr>
          <w:p w:rsidR="00DF60BB" w:rsidRPr="002128AA" w:rsidRDefault="00DF60BB" w:rsidP="00AD48BA">
            <w:pPr>
              <w:pStyle w:val="ConsPlusNormal"/>
              <w:rPr>
                <w:rFonts w:ascii="Times New Roman" w:hAnsi="Times New Roman" w:cs="Times New Roman"/>
                <w:sz w:val="22"/>
                <w:szCs w:val="22"/>
              </w:rPr>
            </w:pPr>
          </w:p>
        </w:tc>
        <w:tc>
          <w:tcPr>
            <w:tcW w:w="856" w:type="dxa"/>
            <w:vAlign w:val="center"/>
          </w:tcPr>
          <w:p w:rsidR="00DF60BB" w:rsidRPr="002128AA" w:rsidRDefault="00DF60BB" w:rsidP="00AD48BA">
            <w:pPr>
              <w:pStyle w:val="ConsPlusNormal"/>
              <w:rPr>
                <w:rFonts w:ascii="Times New Roman" w:hAnsi="Times New Roman" w:cs="Times New Roman"/>
                <w:sz w:val="22"/>
                <w:szCs w:val="22"/>
              </w:rPr>
            </w:pPr>
          </w:p>
        </w:tc>
        <w:tc>
          <w:tcPr>
            <w:tcW w:w="901" w:type="dxa"/>
            <w:vAlign w:val="center"/>
          </w:tcPr>
          <w:p w:rsidR="00DF60BB" w:rsidRPr="002128AA" w:rsidRDefault="00DF60BB" w:rsidP="00AD48BA">
            <w:pPr>
              <w:pStyle w:val="ConsPlusNormal"/>
              <w:rPr>
                <w:rFonts w:ascii="Times New Roman" w:hAnsi="Times New Roman" w:cs="Times New Roman"/>
                <w:sz w:val="22"/>
                <w:szCs w:val="22"/>
              </w:rPr>
            </w:pPr>
          </w:p>
        </w:tc>
        <w:tc>
          <w:tcPr>
            <w:tcW w:w="804" w:type="dxa"/>
            <w:vAlign w:val="center"/>
          </w:tcPr>
          <w:p w:rsidR="00DF60BB" w:rsidRPr="002128AA" w:rsidRDefault="00DF60BB" w:rsidP="00AD48BA">
            <w:pPr>
              <w:pStyle w:val="ConsPlusNormal"/>
              <w:rPr>
                <w:rFonts w:ascii="Times New Roman" w:hAnsi="Times New Roman" w:cs="Times New Roman"/>
                <w:sz w:val="22"/>
                <w:szCs w:val="22"/>
              </w:rPr>
            </w:pPr>
          </w:p>
        </w:tc>
        <w:tc>
          <w:tcPr>
            <w:tcW w:w="708" w:type="dxa"/>
            <w:vAlign w:val="center"/>
          </w:tcPr>
          <w:p w:rsidR="00DF60BB" w:rsidRPr="002128AA" w:rsidRDefault="00DF60BB" w:rsidP="00AD48BA">
            <w:pPr>
              <w:pStyle w:val="ConsPlusNormal"/>
              <w:rPr>
                <w:rFonts w:ascii="Times New Roman" w:hAnsi="Times New Roman" w:cs="Times New Roman"/>
                <w:sz w:val="22"/>
                <w:szCs w:val="22"/>
              </w:rPr>
            </w:pPr>
          </w:p>
        </w:tc>
        <w:tc>
          <w:tcPr>
            <w:tcW w:w="842" w:type="dxa"/>
          </w:tcPr>
          <w:p w:rsidR="00DF60BB" w:rsidRPr="002128AA" w:rsidRDefault="00DF60BB" w:rsidP="00AD48BA">
            <w:pPr>
              <w:pStyle w:val="ConsPlusNormal"/>
              <w:rPr>
                <w:rFonts w:ascii="Times New Roman" w:hAnsi="Times New Roman" w:cs="Times New Roman"/>
                <w:sz w:val="22"/>
                <w:szCs w:val="22"/>
              </w:rPr>
            </w:pPr>
          </w:p>
        </w:tc>
        <w:tc>
          <w:tcPr>
            <w:tcW w:w="709" w:type="dxa"/>
          </w:tcPr>
          <w:p w:rsidR="00DF60BB" w:rsidRPr="002128AA" w:rsidRDefault="00DF60BB" w:rsidP="00AD48BA">
            <w:pPr>
              <w:pStyle w:val="ConsPlusNormal"/>
              <w:rPr>
                <w:rFonts w:ascii="Times New Roman" w:hAnsi="Times New Roman" w:cs="Times New Roman"/>
                <w:sz w:val="22"/>
                <w:szCs w:val="22"/>
              </w:rPr>
            </w:pPr>
          </w:p>
        </w:tc>
        <w:tc>
          <w:tcPr>
            <w:tcW w:w="897" w:type="dxa"/>
          </w:tcPr>
          <w:p w:rsidR="00DF60BB" w:rsidRPr="002128AA" w:rsidRDefault="00DF60BB" w:rsidP="00AD48BA">
            <w:pPr>
              <w:pStyle w:val="ConsPlusNormal"/>
              <w:rPr>
                <w:rFonts w:ascii="Times New Roman" w:hAnsi="Times New Roman" w:cs="Times New Roman"/>
                <w:sz w:val="22"/>
                <w:szCs w:val="22"/>
              </w:rPr>
            </w:pPr>
          </w:p>
        </w:tc>
        <w:tc>
          <w:tcPr>
            <w:tcW w:w="472" w:type="dxa"/>
            <w:vAlign w:val="center"/>
          </w:tcPr>
          <w:p w:rsidR="00DF60BB" w:rsidRPr="002128AA" w:rsidRDefault="00DF60BB" w:rsidP="00AD48BA">
            <w:pPr>
              <w:pStyle w:val="ConsPlusNormal"/>
              <w:rPr>
                <w:rFonts w:ascii="Times New Roman" w:hAnsi="Times New Roman" w:cs="Times New Roman"/>
                <w:sz w:val="22"/>
                <w:szCs w:val="22"/>
              </w:rPr>
            </w:pPr>
          </w:p>
        </w:tc>
        <w:tc>
          <w:tcPr>
            <w:tcW w:w="425" w:type="dxa"/>
            <w:vAlign w:val="center"/>
          </w:tcPr>
          <w:p w:rsidR="00DF60BB" w:rsidRPr="002128AA" w:rsidRDefault="00DF60BB" w:rsidP="00AD48BA">
            <w:pPr>
              <w:pStyle w:val="ConsPlusNormal"/>
              <w:rPr>
                <w:rFonts w:ascii="Times New Roman" w:hAnsi="Times New Roman" w:cs="Times New Roman"/>
                <w:sz w:val="22"/>
                <w:szCs w:val="22"/>
              </w:rPr>
            </w:pPr>
          </w:p>
        </w:tc>
        <w:tc>
          <w:tcPr>
            <w:tcW w:w="797" w:type="dxa"/>
            <w:vAlign w:val="center"/>
          </w:tcPr>
          <w:p w:rsidR="00DF60BB" w:rsidRPr="002128AA" w:rsidRDefault="00DF60BB" w:rsidP="00AD48BA">
            <w:pPr>
              <w:pStyle w:val="ConsPlusNormal"/>
              <w:rPr>
                <w:rFonts w:ascii="Times New Roman" w:hAnsi="Times New Roman" w:cs="Times New Roman"/>
                <w:sz w:val="22"/>
                <w:szCs w:val="22"/>
              </w:rPr>
            </w:pPr>
          </w:p>
        </w:tc>
        <w:tc>
          <w:tcPr>
            <w:tcW w:w="851" w:type="dxa"/>
            <w:vAlign w:val="center"/>
          </w:tcPr>
          <w:p w:rsidR="00DF60BB" w:rsidRPr="002128AA" w:rsidRDefault="00DF60BB" w:rsidP="00AD48BA">
            <w:pPr>
              <w:pStyle w:val="ConsPlusNormal"/>
              <w:rPr>
                <w:rFonts w:ascii="Times New Roman" w:hAnsi="Times New Roman" w:cs="Times New Roman"/>
                <w:sz w:val="22"/>
                <w:szCs w:val="22"/>
              </w:rPr>
            </w:pPr>
          </w:p>
        </w:tc>
        <w:tc>
          <w:tcPr>
            <w:tcW w:w="850" w:type="dxa"/>
            <w:vAlign w:val="center"/>
          </w:tcPr>
          <w:p w:rsidR="00DF60BB" w:rsidRPr="002128AA" w:rsidRDefault="00DF60BB" w:rsidP="00AD48BA">
            <w:pPr>
              <w:pStyle w:val="ConsPlusNormal"/>
              <w:rPr>
                <w:rFonts w:ascii="Times New Roman" w:hAnsi="Times New Roman" w:cs="Times New Roman"/>
                <w:sz w:val="22"/>
                <w:szCs w:val="22"/>
              </w:rPr>
            </w:pPr>
          </w:p>
        </w:tc>
        <w:tc>
          <w:tcPr>
            <w:tcW w:w="947" w:type="dxa"/>
            <w:vAlign w:val="center"/>
          </w:tcPr>
          <w:p w:rsidR="00DF60BB" w:rsidRPr="002128AA" w:rsidRDefault="00DF60BB" w:rsidP="00AD48BA">
            <w:pPr>
              <w:pStyle w:val="ConsPlusNormal"/>
              <w:rPr>
                <w:rFonts w:ascii="Times New Roman" w:hAnsi="Times New Roman" w:cs="Times New Roman"/>
                <w:sz w:val="22"/>
                <w:szCs w:val="22"/>
              </w:rPr>
            </w:pPr>
          </w:p>
        </w:tc>
        <w:tc>
          <w:tcPr>
            <w:tcW w:w="714" w:type="dxa"/>
            <w:vAlign w:val="center"/>
          </w:tcPr>
          <w:p w:rsidR="00DF60BB" w:rsidRPr="002128AA" w:rsidRDefault="00DF60BB" w:rsidP="00AD48BA">
            <w:pPr>
              <w:pStyle w:val="ConsPlusNormal"/>
              <w:rPr>
                <w:rFonts w:ascii="Times New Roman" w:hAnsi="Times New Roman" w:cs="Times New Roman"/>
                <w:sz w:val="22"/>
                <w:szCs w:val="22"/>
              </w:rPr>
            </w:pPr>
          </w:p>
        </w:tc>
        <w:tc>
          <w:tcPr>
            <w:tcW w:w="658" w:type="dxa"/>
            <w:vAlign w:val="center"/>
          </w:tcPr>
          <w:p w:rsidR="00DF60BB" w:rsidRPr="002128AA" w:rsidRDefault="00DF60BB" w:rsidP="00AD48BA">
            <w:pPr>
              <w:pStyle w:val="ConsPlusNormal"/>
              <w:rPr>
                <w:rFonts w:ascii="Times New Roman" w:hAnsi="Times New Roman" w:cs="Times New Roman"/>
                <w:sz w:val="22"/>
                <w:szCs w:val="22"/>
              </w:rPr>
            </w:pPr>
          </w:p>
        </w:tc>
      </w:tr>
      <w:tr w:rsidR="00A15791" w:rsidRPr="002128AA" w:rsidTr="00284EF8">
        <w:tc>
          <w:tcPr>
            <w:tcW w:w="2330" w:type="dxa"/>
            <w:vAlign w:val="center"/>
          </w:tcPr>
          <w:p w:rsidR="00A15791" w:rsidRPr="002128AA" w:rsidRDefault="00A15791" w:rsidP="00A15791">
            <w:pPr>
              <w:pStyle w:val="ConsPlusNormal"/>
              <w:ind w:firstLine="0"/>
              <w:rPr>
                <w:rFonts w:ascii="Times New Roman" w:hAnsi="Times New Roman" w:cs="Times New Roman"/>
                <w:sz w:val="22"/>
                <w:szCs w:val="22"/>
              </w:rPr>
            </w:pPr>
            <w:r w:rsidRPr="002128AA">
              <w:rPr>
                <w:rFonts w:ascii="Times New Roman" w:hAnsi="Times New Roman" w:cs="Times New Roman"/>
                <w:sz w:val="22"/>
                <w:szCs w:val="22"/>
              </w:rPr>
              <w:t>Итого расходных обязательств муниципальных образований</w:t>
            </w:r>
          </w:p>
        </w:tc>
        <w:tc>
          <w:tcPr>
            <w:tcW w:w="794" w:type="dxa"/>
            <w:vAlign w:val="center"/>
          </w:tcPr>
          <w:p w:rsidR="00A15791" w:rsidRPr="002128AA" w:rsidRDefault="00A15791"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8</w:t>
            </w:r>
            <w:r w:rsidR="00284EF8">
              <w:rPr>
                <w:rFonts w:ascii="Times New Roman" w:hAnsi="Times New Roman" w:cs="Times New Roman"/>
                <w:sz w:val="22"/>
                <w:szCs w:val="22"/>
              </w:rPr>
              <w:t>8</w:t>
            </w:r>
            <w:r w:rsidRPr="002128AA">
              <w:rPr>
                <w:rFonts w:ascii="Times New Roman" w:hAnsi="Times New Roman" w:cs="Times New Roman"/>
                <w:sz w:val="22"/>
                <w:szCs w:val="22"/>
              </w:rPr>
              <w:t>000</w:t>
            </w:r>
          </w:p>
        </w:tc>
        <w:tc>
          <w:tcPr>
            <w:tcW w:w="947" w:type="dxa"/>
            <w:vAlign w:val="bottom"/>
          </w:tcPr>
          <w:p w:rsidR="00A15791" w:rsidRPr="002128AA" w:rsidRDefault="00A15791" w:rsidP="00284EF8">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10" w:type="dxa"/>
            <w:vAlign w:val="bottom"/>
          </w:tcPr>
          <w:p w:rsidR="00A15791" w:rsidRPr="002128AA" w:rsidRDefault="00A15791" w:rsidP="00284EF8">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56" w:type="dxa"/>
            <w:vAlign w:val="bottom"/>
          </w:tcPr>
          <w:p w:rsidR="00A15791" w:rsidRPr="002128AA" w:rsidRDefault="00A15791" w:rsidP="00284EF8">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901" w:type="dxa"/>
            <w:vAlign w:val="bottom"/>
          </w:tcPr>
          <w:p w:rsidR="00A15791" w:rsidRPr="002128AA" w:rsidRDefault="00A15791" w:rsidP="00284EF8">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04" w:type="dxa"/>
            <w:vAlign w:val="bottom"/>
          </w:tcPr>
          <w:p w:rsidR="00A15791" w:rsidRPr="002128AA" w:rsidRDefault="00A15791" w:rsidP="00284EF8">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8" w:type="dxa"/>
            <w:vAlign w:val="bottom"/>
          </w:tcPr>
          <w:p w:rsidR="00A15791" w:rsidRDefault="00A15791" w:rsidP="00284EF8">
            <w:pPr>
              <w:pStyle w:val="ConsPlusNormal"/>
              <w:rPr>
                <w:rFonts w:ascii="Times New Roman" w:hAnsi="Times New Roman" w:cs="Times New Roman"/>
                <w:sz w:val="22"/>
                <w:szCs w:val="22"/>
              </w:rPr>
            </w:pPr>
          </w:p>
          <w:p w:rsidR="00A15791" w:rsidRPr="002128AA" w:rsidRDefault="00A15791" w:rsidP="00284EF8">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42" w:type="dxa"/>
            <w:vAlign w:val="bottom"/>
          </w:tcPr>
          <w:p w:rsidR="00A15791" w:rsidRPr="002128AA" w:rsidRDefault="00A15791" w:rsidP="00284EF8">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709" w:type="dxa"/>
            <w:vAlign w:val="bottom"/>
          </w:tcPr>
          <w:p w:rsidR="00A15791" w:rsidRPr="002128AA" w:rsidRDefault="00A15791" w:rsidP="00284EF8">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897" w:type="dxa"/>
            <w:vAlign w:val="bottom"/>
          </w:tcPr>
          <w:p w:rsidR="00A15791" w:rsidRPr="002128AA" w:rsidRDefault="00A15791" w:rsidP="00284EF8">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х</w:t>
            </w:r>
          </w:p>
        </w:tc>
        <w:tc>
          <w:tcPr>
            <w:tcW w:w="472" w:type="dxa"/>
            <w:vAlign w:val="center"/>
          </w:tcPr>
          <w:p w:rsidR="00A15791" w:rsidRPr="002128AA" w:rsidRDefault="00A15791"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425" w:type="dxa"/>
            <w:vAlign w:val="center"/>
          </w:tcPr>
          <w:p w:rsidR="00A15791" w:rsidRPr="002128AA" w:rsidRDefault="00A15791" w:rsidP="00AD48BA">
            <w:pPr>
              <w:pStyle w:val="ConsPlusNormal"/>
              <w:jc w:val="center"/>
              <w:rPr>
                <w:rFonts w:ascii="Times New Roman" w:hAnsi="Times New Roman" w:cs="Times New Roman"/>
                <w:sz w:val="22"/>
                <w:szCs w:val="22"/>
              </w:rPr>
            </w:pPr>
            <w:r w:rsidRPr="002128AA">
              <w:rPr>
                <w:rFonts w:ascii="Times New Roman" w:hAnsi="Times New Roman" w:cs="Times New Roman"/>
                <w:sz w:val="22"/>
                <w:szCs w:val="22"/>
              </w:rPr>
              <w:t>X</w:t>
            </w:r>
          </w:p>
        </w:tc>
        <w:tc>
          <w:tcPr>
            <w:tcW w:w="797" w:type="dxa"/>
            <w:vAlign w:val="center"/>
          </w:tcPr>
          <w:p w:rsidR="00A15791" w:rsidRPr="002128AA" w:rsidRDefault="00A15791" w:rsidP="00AD48BA">
            <w:pPr>
              <w:pStyle w:val="ConsPlusNormal"/>
              <w:rPr>
                <w:rFonts w:ascii="Times New Roman" w:hAnsi="Times New Roman" w:cs="Times New Roman"/>
                <w:sz w:val="22"/>
                <w:szCs w:val="22"/>
              </w:rPr>
            </w:pPr>
          </w:p>
        </w:tc>
        <w:tc>
          <w:tcPr>
            <w:tcW w:w="851" w:type="dxa"/>
            <w:vAlign w:val="center"/>
          </w:tcPr>
          <w:p w:rsidR="00A15791" w:rsidRPr="002128AA" w:rsidRDefault="00A15791" w:rsidP="00AD48BA">
            <w:pPr>
              <w:pStyle w:val="ConsPlusNormal"/>
              <w:rPr>
                <w:rFonts w:ascii="Times New Roman" w:hAnsi="Times New Roman" w:cs="Times New Roman"/>
                <w:sz w:val="22"/>
                <w:szCs w:val="22"/>
              </w:rPr>
            </w:pPr>
          </w:p>
        </w:tc>
        <w:tc>
          <w:tcPr>
            <w:tcW w:w="850" w:type="dxa"/>
            <w:vAlign w:val="center"/>
          </w:tcPr>
          <w:p w:rsidR="00A15791" w:rsidRPr="002128AA" w:rsidRDefault="00A15791" w:rsidP="00AD48BA">
            <w:pPr>
              <w:pStyle w:val="ConsPlusNormal"/>
              <w:rPr>
                <w:rFonts w:ascii="Times New Roman" w:hAnsi="Times New Roman" w:cs="Times New Roman"/>
                <w:sz w:val="22"/>
                <w:szCs w:val="22"/>
              </w:rPr>
            </w:pPr>
          </w:p>
        </w:tc>
        <w:tc>
          <w:tcPr>
            <w:tcW w:w="947" w:type="dxa"/>
            <w:vAlign w:val="center"/>
          </w:tcPr>
          <w:p w:rsidR="00A15791" w:rsidRPr="002128AA" w:rsidRDefault="00A15791" w:rsidP="00AD48BA">
            <w:pPr>
              <w:pStyle w:val="ConsPlusNormal"/>
              <w:rPr>
                <w:rFonts w:ascii="Times New Roman" w:hAnsi="Times New Roman" w:cs="Times New Roman"/>
                <w:sz w:val="22"/>
                <w:szCs w:val="22"/>
              </w:rPr>
            </w:pPr>
          </w:p>
        </w:tc>
        <w:tc>
          <w:tcPr>
            <w:tcW w:w="714" w:type="dxa"/>
            <w:vAlign w:val="center"/>
          </w:tcPr>
          <w:p w:rsidR="00A15791" w:rsidRPr="002128AA" w:rsidRDefault="00A15791" w:rsidP="00AD48BA">
            <w:pPr>
              <w:pStyle w:val="ConsPlusNormal"/>
              <w:rPr>
                <w:rFonts w:ascii="Times New Roman" w:hAnsi="Times New Roman" w:cs="Times New Roman"/>
                <w:sz w:val="22"/>
                <w:szCs w:val="22"/>
              </w:rPr>
            </w:pPr>
          </w:p>
        </w:tc>
        <w:tc>
          <w:tcPr>
            <w:tcW w:w="658" w:type="dxa"/>
            <w:vAlign w:val="center"/>
          </w:tcPr>
          <w:p w:rsidR="00A15791" w:rsidRPr="002128AA" w:rsidRDefault="00A15791" w:rsidP="00AD48BA">
            <w:pPr>
              <w:pStyle w:val="ConsPlusNormal"/>
              <w:rPr>
                <w:rFonts w:ascii="Times New Roman" w:hAnsi="Times New Roman" w:cs="Times New Roman"/>
                <w:sz w:val="22"/>
                <w:szCs w:val="22"/>
              </w:rPr>
            </w:pPr>
          </w:p>
        </w:tc>
      </w:tr>
    </w:tbl>
    <w:p w:rsidR="00AD48BA" w:rsidRDefault="00AD48BA" w:rsidP="00AD48BA">
      <w:pPr>
        <w:pStyle w:val="ConsPlusNormal"/>
        <w:jc w:val="both"/>
        <w:rPr>
          <w:rFonts w:ascii="Times New Roman" w:hAnsi="Times New Roman" w:cs="Times New Roman"/>
          <w:sz w:val="22"/>
          <w:szCs w:val="22"/>
        </w:rPr>
      </w:pPr>
    </w:p>
    <w:p w:rsidR="00A15791" w:rsidRDefault="00A15791" w:rsidP="00AD48BA">
      <w:pPr>
        <w:pStyle w:val="ConsPlusNormal"/>
        <w:jc w:val="both"/>
        <w:rPr>
          <w:rFonts w:ascii="Times New Roman" w:hAnsi="Times New Roman" w:cs="Times New Roman"/>
          <w:sz w:val="22"/>
          <w:szCs w:val="22"/>
        </w:rPr>
      </w:pPr>
    </w:p>
    <w:p w:rsidR="00A15791" w:rsidRDefault="00A15791" w:rsidP="00AD48BA">
      <w:pPr>
        <w:pStyle w:val="ConsPlusNormal"/>
        <w:jc w:val="both"/>
        <w:rPr>
          <w:rFonts w:ascii="Times New Roman" w:hAnsi="Times New Roman" w:cs="Times New Roman"/>
          <w:sz w:val="22"/>
          <w:szCs w:val="22"/>
        </w:rPr>
      </w:pPr>
    </w:p>
    <w:p w:rsidR="00A15791" w:rsidRPr="002128AA" w:rsidRDefault="00A15791" w:rsidP="00AD48BA">
      <w:pPr>
        <w:pStyle w:val="ConsPlusNormal"/>
        <w:jc w:val="both"/>
        <w:rPr>
          <w:rFonts w:ascii="Times New Roman" w:hAnsi="Times New Roman" w:cs="Times New Roman"/>
          <w:sz w:val="22"/>
          <w:szCs w:val="22"/>
        </w:rPr>
      </w:pPr>
    </w:p>
    <w:p w:rsidR="00AD48BA" w:rsidRPr="002128AA" w:rsidRDefault="00AD48BA" w:rsidP="00AD48BA">
      <w:pPr>
        <w:pStyle w:val="ConsPlusNonformat"/>
        <w:jc w:val="both"/>
        <w:rPr>
          <w:rFonts w:ascii="Times New Roman" w:hAnsi="Times New Roman" w:cs="Times New Roman"/>
          <w:sz w:val="22"/>
          <w:szCs w:val="22"/>
        </w:rPr>
      </w:pPr>
      <w:r w:rsidRPr="002128AA">
        <w:rPr>
          <w:rFonts w:ascii="Times New Roman" w:hAnsi="Times New Roman" w:cs="Times New Roman"/>
          <w:sz w:val="22"/>
          <w:szCs w:val="22"/>
        </w:rPr>
        <w:t>Руководитель _______________________</w:t>
      </w:r>
      <w:r w:rsidR="00A15791">
        <w:rPr>
          <w:rFonts w:ascii="Times New Roman" w:hAnsi="Times New Roman" w:cs="Times New Roman"/>
          <w:sz w:val="22"/>
          <w:szCs w:val="22"/>
        </w:rPr>
        <w:t>___________</w:t>
      </w:r>
      <w:r w:rsidRPr="002128AA">
        <w:rPr>
          <w:rFonts w:ascii="Times New Roman" w:hAnsi="Times New Roman" w:cs="Times New Roman"/>
          <w:sz w:val="22"/>
          <w:szCs w:val="22"/>
        </w:rPr>
        <w:t xml:space="preserve">    ___________   _____________________</w:t>
      </w:r>
    </w:p>
    <w:p w:rsidR="00AD48BA" w:rsidRPr="002128AA" w:rsidRDefault="00AD48BA" w:rsidP="00AD48BA">
      <w:pPr>
        <w:pStyle w:val="ConsPlusNonformat"/>
        <w:jc w:val="both"/>
        <w:rPr>
          <w:rFonts w:ascii="Times New Roman" w:hAnsi="Times New Roman" w:cs="Times New Roman"/>
          <w:sz w:val="22"/>
          <w:szCs w:val="22"/>
        </w:rPr>
      </w:pPr>
      <w:r w:rsidRPr="002128AA">
        <w:rPr>
          <w:rFonts w:ascii="Times New Roman" w:hAnsi="Times New Roman" w:cs="Times New Roman"/>
          <w:sz w:val="22"/>
          <w:szCs w:val="22"/>
        </w:rPr>
        <w:t xml:space="preserve">             </w:t>
      </w:r>
      <w:r w:rsidR="00A15791">
        <w:rPr>
          <w:rFonts w:ascii="Times New Roman" w:hAnsi="Times New Roman" w:cs="Times New Roman"/>
          <w:sz w:val="22"/>
          <w:szCs w:val="22"/>
        </w:rPr>
        <w:t xml:space="preserve">                             </w:t>
      </w:r>
      <w:r w:rsidRPr="002128AA">
        <w:rPr>
          <w:rFonts w:ascii="Times New Roman" w:hAnsi="Times New Roman" w:cs="Times New Roman"/>
          <w:sz w:val="22"/>
          <w:szCs w:val="22"/>
        </w:rPr>
        <w:t>(должность руководителя</w:t>
      </w:r>
      <w:r w:rsidR="00A15791">
        <w:rPr>
          <w:rFonts w:ascii="Times New Roman" w:hAnsi="Times New Roman" w:cs="Times New Roman"/>
          <w:sz w:val="22"/>
          <w:szCs w:val="22"/>
        </w:rPr>
        <w:t>)</w:t>
      </w:r>
      <w:r w:rsidRPr="002128AA">
        <w:rPr>
          <w:rFonts w:ascii="Times New Roman" w:hAnsi="Times New Roman" w:cs="Times New Roman"/>
          <w:sz w:val="22"/>
          <w:szCs w:val="22"/>
        </w:rPr>
        <w:t xml:space="preserve">     </w:t>
      </w:r>
      <w:r w:rsidR="00A15791">
        <w:rPr>
          <w:rFonts w:ascii="Times New Roman" w:hAnsi="Times New Roman" w:cs="Times New Roman"/>
          <w:sz w:val="22"/>
          <w:szCs w:val="22"/>
        </w:rPr>
        <w:t xml:space="preserve">             </w:t>
      </w:r>
      <w:r w:rsidRPr="002128AA">
        <w:rPr>
          <w:rFonts w:ascii="Times New Roman" w:hAnsi="Times New Roman" w:cs="Times New Roman"/>
          <w:sz w:val="22"/>
          <w:szCs w:val="22"/>
        </w:rPr>
        <w:t xml:space="preserve">(подпись)   </w:t>
      </w:r>
      <w:r w:rsidR="00A15791">
        <w:rPr>
          <w:rFonts w:ascii="Times New Roman" w:hAnsi="Times New Roman" w:cs="Times New Roman"/>
          <w:sz w:val="22"/>
          <w:szCs w:val="22"/>
        </w:rPr>
        <w:t xml:space="preserve">      </w:t>
      </w:r>
      <w:r w:rsidRPr="002128AA">
        <w:rPr>
          <w:rFonts w:ascii="Times New Roman" w:hAnsi="Times New Roman" w:cs="Times New Roman"/>
          <w:sz w:val="22"/>
          <w:szCs w:val="22"/>
        </w:rPr>
        <w:t xml:space="preserve"> (расшифровка подписи)</w:t>
      </w:r>
    </w:p>
    <w:p w:rsidR="00AD48BA" w:rsidRPr="002128AA" w:rsidRDefault="00AD48BA" w:rsidP="00AD48BA">
      <w:pPr>
        <w:pStyle w:val="ConsPlusNonformat"/>
        <w:jc w:val="both"/>
        <w:rPr>
          <w:rFonts w:ascii="Times New Roman" w:hAnsi="Times New Roman" w:cs="Times New Roman"/>
          <w:sz w:val="22"/>
          <w:szCs w:val="22"/>
        </w:rPr>
      </w:pPr>
      <w:r w:rsidRPr="002128AA">
        <w:rPr>
          <w:rFonts w:ascii="Times New Roman" w:hAnsi="Times New Roman" w:cs="Times New Roman"/>
          <w:sz w:val="22"/>
          <w:szCs w:val="22"/>
        </w:rPr>
        <w:t xml:space="preserve">  </w:t>
      </w:r>
      <w:r w:rsidR="00A15791">
        <w:rPr>
          <w:rFonts w:ascii="Times New Roman" w:hAnsi="Times New Roman" w:cs="Times New Roman"/>
          <w:sz w:val="22"/>
          <w:szCs w:val="22"/>
        </w:rPr>
        <w:t xml:space="preserve">             </w:t>
      </w:r>
    </w:p>
    <w:p w:rsidR="00AD48BA" w:rsidRPr="002128AA" w:rsidRDefault="00AD48BA" w:rsidP="00AD48BA">
      <w:pPr>
        <w:pStyle w:val="ConsPlusNonformat"/>
        <w:jc w:val="both"/>
        <w:rPr>
          <w:rFonts w:ascii="Times New Roman" w:hAnsi="Times New Roman" w:cs="Times New Roman"/>
          <w:sz w:val="22"/>
          <w:szCs w:val="22"/>
        </w:rPr>
      </w:pPr>
    </w:p>
    <w:p w:rsidR="00AD48BA" w:rsidRPr="002128AA" w:rsidRDefault="00AD48BA" w:rsidP="00AD48BA">
      <w:pPr>
        <w:pStyle w:val="ConsPlusNonformat"/>
        <w:jc w:val="both"/>
        <w:rPr>
          <w:rFonts w:ascii="Times New Roman" w:hAnsi="Times New Roman" w:cs="Times New Roman"/>
          <w:sz w:val="22"/>
          <w:szCs w:val="22"/>
        </w:rPr>
      </w:pPr>
      <w:r w:rsidRPr="002128AA">
        <w:rPr>
          <w:rFonts w:ascii="Times New Roman" w:hAnsi="Times New Roman" w:cs="Times New Roman"/>
          <w:sz w:val="22"/>
          <w:szCs w:val="22"/>
        </w:rPr>
        <w:t>Исполнитель ________________</w:t>
      </w:r>
      <w:r w:rsidR="00A15791">
        <w:rPr>
          <w:rFonts w:ascii="Times New Roman" w:hAnsi="Times New Roman" w:cs="Times New Roman"/>
          <w:sz w:val="22"/>
          <w:szCs w:val="22"/>
        </w:rPr>
        <w:t>___________________</w:t>
      </w:r>
      <w:r w:rsidRPr="002128AA">
        <w:rPr>
          <w:rFonts w:ascii="Times New Roman" w:hAnsi="Times New Roman" w:cs="Times New Roman"/>
          <w:sz w:val="22"/>
          <w:szCs w:val="22"/>
        </w:rPr>
        <w:t xml:space="preserve"> </w:t>
      </w:r>
      <w:r w:rsidR="00A15791">
        <w:rPr>
          <w:rFonts w:ascii="Times New Roman" w:hAnsi="Times New Roman" w:cs="Times New Roman"/>
          <w:sz w:val="22"/>
          <w:szCs w:val="22"/>
        </w:rPr>
        <w:t xml:space="preserve">  </w:t>
      </w:r>
      <w:r w:rsidRPr="002128AA">
        <w:rPr>
          <w:rFonts w:ascii="Times New Roman" w:hAnsi="Times New Roman" w:cs="Times New Roman"/>
          <w:sz w:val="22"/>
          <w:szCs w:val="22"/>
        </w:rPr>
        <w:t xml:space="preserve">___________ </w:t>
      </w:r>
      <w:r w:rsidR="00A15791">
        <w:rPr>
          <w:rFonts w:ascii="Times New Roman" w:hAnsi="Times New Roman" w:cs="Times New Roman"/>
          <w:sz w:val="22"/>
          <w:szCs w:val="22"/>
        </w:rPr>
        <w:t xml:space="preserve">   </w:t>
      </w:r>
      <w:r w:rsidRPr="002128AA">
        <w:rPr>
          <w:rFonts w:ascii="Times New Roman" w:hAnsi="Times New Roman" w:cs="Times New Roman"/>
          <w:sz w:val="22"/>
          <w:szCs w:val="22"/>
        </w:rPr>
        <w:t>_____________________ ____________</w:t>
      </w:r>
    </w:p>
    <w:p w:rsidR="00AD48BA" w:rsidRPr="002128AA" w:rsidRDefault="00AD48BA" w:rsidP="00AD48BA">
      <w:pPr>
        <w:pStyle w:val="ConsPlusNonformat"/>
        <w:jc w:val="both"/>
        <w:rPr>
          <w:rFonts w:ascii="Times New Roman" w:hAnsi="Times New Roman" w:cs="Times New Roman"/>
          <w:sz w:val="22"/>
          <w:szCs w:val="22"/>
        </w:rPr>
      </w:pPr>
      <w:r w:rsidRPr="002128AA">
        <w:rPr>
          <w:rFonts w:ascii="Times New Roman" w:hAnsi="Times New Roman" w:cs="Times New Roman"/>
          <w:sz w:val="22"/>
          <w:szCs w:val="22"/>
        </w:rPr>
        <w:t xml:space="preserve">              </w:t>
      </w:r>
      <w:r w:rsidR="00A15791">
        <w:rPr>
          <w:rFonts w:ascii="Times New Roman" w:hAnsi="Times New Roman" w:cs="Times New Roman"/>
          <w:sz w:val="22"/>
          <w:szCs w:val="22"/>
        </w:rPr>
        <w:t xml:space="preserve">                               </w:t>
      </w:r>
      <w:r w:rsidRPr="002128AA">
        <w:rPr>
          <w:rFonts w:ascii="Times New Roman" w:hAnsi="Times New Roman" w:cs="Times New Roman"/>
          <w:sz w:val="22"/>
          <w:szCs w:val="22"/>
        </w:rPr>
        <w:t xml:space="preserve"> (должность)    </w:t>
      </w:r>
      <w:r w:rsidR="00A15791">
        <w:rPr>
          <w:rFonts w:ascii="Times New Roman" w:hAnsi="Times New Roman" w:cs="Times New Roman"/>
          <w:sz w:val="22"/>
          <w:szCs w:val="22"/>
        </w:rPr>
        <w:t xml:space="preserve">                               </w:t>
      </w:r>
      <w:r w:rsidRPr="002128AA">
        <w:rPr>
          <w:rFonts w:ascii="Times New Roman" w:hAnsi="Times New Roman" w:cs="Times New Roman"/>
          <w:sz w:val="22"/>
          <w:szCs w:val="22"/>
        </w:rPr>
        <w:t xml:space="preserve">(подпись)  </w:t>
      </w:r>
      <w:r w:rsidR="00A15791">
        <w:rPr>
          <w:rFonts w:ascii="Times New Roman" w:hAnsi="Times New Roman" w:cs="Times New Roman"/>
          <w:sz w:val="22"/>
          <w:szCs w:val="22"/>
        </w:rPr>
        <w:t xml:space="preserve">      </w:t>
      </w:r>
      <w:r w:rsidRPr="002128AA">
        <w:rPr>
          <w:rFonts w:ascii="Times New Roman" w:hAnsi="Times New Roman" w:cs="Times New Roman"/>
          <w:sz w:val="22"/>
          <w:szCs w:val="22"/>
        </w:rPr>
        <w:t xml:space="preserve">(расшифровка подписи)  </w:t>
      </w:r>
      <w:r w:rsidR="00A15791">
        <w:rPr>
          <w:rFonts w:ascii="Times New Roman" w:hAnsi="Times New Roman" w:cs="Times New Roman"/>
          <w:sz w:val="22"/>
          <w:szCs w:val="22"/>
        </w:rPr>
        <w:t xml:space="preserve">       (телефон)</w:t>
      </w:r>
    </w:p>
    <w:p w:rsidR="00A15791" w:rsidRDefault="00A15791" w:rsidP="00AD48BA">
      <w:pPr>
        <w:pStyle w:val="ConsPlusNonformat"/>
        <w:jc w:val="both"/>
        <w:rPr>
          <w:rFonts w:ascii="Times New Roman" w:hAnsi="Times New Roman" w:cs="Times New Roman"/>
          <w:sz w:val="22"/>
          <w:szCs w:val="22"/>
        </w:rPr>
      </w:pPr>
    </w:p>
    <w:p w:rsidR="00A15791" w:rsidRDefault="00A15791" w:rsidP="00AD48BA">
      <w:pPr>
        <w:pStyle w:val="ConsPlusNonformat"/>
        <w:jc w:val="both"/>
        <w:rPr>
          <w:rFonts w:ascii="Times New Roman" w:hAnsi="Times New Roman" w:cs="Times New Roman"/>
          <w:sz w:val="22"/>
          <w:szCs w:val="22"/>
        </w:rPr>
      </w:pPr>
    </w:p>
    <w:p w:rsidR="00A15791" w:rsidRDefault="00A15791" w:rsidP="00AD48BA">
      <w:pPr>
        <w:pStyle w:val="ConsPlusNonformat"/>
        <w:jc w:val="both"/>
        <w:rPr>
          <w:rFonts w:ascii="Times New Roman" w:hAnsi="Times New Roman" w:cs="Times New Roman"/>
          <w:sz w:val="22"/>
          <w:szCs w:val="22"/>
        </w:rPr>
      </w:pPr>
    </w:p>
    <w:p w:rsidR="00AD48BA" w:rsidRDefault="00AD48BA" w:rsidP="00AD48BA">
      <w:pPr>
        <w:pStyle w:val="ConsPlusNonformat"/>
        <w:jc w:val="both"/>
        <w:rPr>
          <w:rFonts w:ascii="Times New Roman" w:hAnsi="Times New Roman" w:cs="Times New Roman"/>
          <w:sz w:val="22"/>
          <w:szCs w:val="22"/>
        </w:rPr>
      </w:pPr>
      <w:r w:rsidRPr="002128AA">
        <w:rPr>
          <w:rFonts w:ascii="Times New Roman" w:hAnsi="Times New Roman" w:cs="Times New Roman"/>
          <w:sz w:val="22"/>
          <w:szCs w:val="22"/>
        </w:rPr>
        <w:t>"__" __________ 20__ г.</w:t>
      </w:r>
    </w:p>
    <w:p w:rsidR="00A15791" w:rsidRDefault="00A15791" w:rsidP="00AD48BA">
      <w:pPr>
        <w:pStyle w:val="ConsPlusNonformat"/>
        <w:jc w:val="both"/>
        <w:rPr>
          <w:rFonts w:ascii="Times New Roman" w:hAnsi="Times New Roman" w:cs="Times New Roman"/>
          <w:sz w:val="22"/>
          <w:szCs w:val="22"/>
        </w:rPr>
      </w:pPr>
    </w:p>
    <w:p w:rsidR="00A15791" w:rsidRDefault="00A15791" w:rsidP="00AD48BA">
      <w:pPr>
        <w:pStyle w:val="ConsPlusNonformat"/>
        <w:jc w:val="both"/>
        <w:rPr>
          <w:rFonts w:ascii="Times New Roman" w:hAnsi="Times New Roman" w:cs="Times New Roman"/>
          <w:sz w:val="22"/>
          <w:szCs w:val="22"/>
        </w:rPr>
      </w:pPr>
    </w:p>
    <w:p w:rsidR="00A15791" w:rsidRDefault="00A15791" w:rsidP="00AD48BA">
      <w:pPr>
        <w:pStyle w:val="ConsPlusNonformat"/>
        <w:jc w:val="both"/>
        <w:rPr>
          <w:rFonts w:ascii="Times New Roman" w:hAnsi="Times New Roman" w:cs="Times New Roman"/>
          <w:sz w:val="22"/>
          <w:szCs w:val="22"/>
        </w:rPr>
      </w:pPr>
    </w:p>
    <w:p w:rsidR="00A15791" w:rsidRDefault="00A15791" w:rsidP="00AD48BA">
      <w:pPr>
        <w:pStyle w:val="ConsPlusNonformat"/>
        <w:jc w:val="both"/>
        <w:rPr>
          <w:rFonts w:ascii="Times New Roman" w:hAnsi="Times New Roman" w:cs="Times New Roman"/>
          <w:sz w:val="22"/>
          <w:szCs w:val="22"/>
        </w:rPr>
      </w:pPr>
    </w:p>
    <w:p w:rsidR="00A15791" w:rsidRDefault="00A15791" w:rsidP="00AD48BA">
      <w:pPr>
        <w:pStyle w:val="ConsPlusNonformat"/>
        <w:jc w:val="both"/>
        <w:rPr>
          <w:rFonts w:ascii="Times New Roman" w:hAnsi="Times New Roman" w:cs="Times New Roman"/>
          <w:sz w:val="22"/>
          <w:szCs w:val="22"/>
        </w:rPr>
      </w:pPr>
    </w:p>
    <w:p w:rsidR="00A15791" w:rsidRDefault="00A15791" w:rsidP="00AD48BA">
      <w:pPr>
        <w:pStyle w:val="ConsPlusNonformat"/>
        <w:jc w:val="both"/>
        <w:rPr>
          <w:rFonts w:ascii="Times New Roman" w:hAnsi="Times New Roman" w:cs="Times New Roman"/>
          <w:sz w:val="22"/>
          <w:szCs w:val="22"/>
        </w:rPr>
      </w:pPr>
    </w:p>
    <w:p w:rsidR="00F511DE" w:rsidRDefault="00F511DE" w:rsidP="00AD48BA">
      <w:pPr>
        <w:pStyle w:val="ConsPlusNonformat"/>
        <w:jc w:val="both"/>
        <w:rPr>
          <w:rFonts w:ascii="Times New Roman" w:hAnsi="Times New Roman" w:cs="Times New Roman"/>
          <w:sz w:val="22"/>
          <w:szCs w:val="22"/>
        </w:rPr>
        <w:sectPr w:rsidR="00F511DE" w:rsidSect="002128AA">
          <w:pgSz w:w="16838" w:h="11906" w:orient="landscape"/>
          <w:pgMar w:top="851" w:right="567" w:bottom="567" w:left="567" w:header="720" w:footer="720" w:gutter="0"/>
          <w:cols w:space="720"/>
        </w:sectPr>
      </w:pPr>
    </w:p>
    <w:p w:rsidR="00F511DE" w:rsidRPr="00F511DE" w:rsidRDefault="00F511DE" w:rsidP="00F511DE">
      <w:pPr>
        <w:pStyle w:val="ConsPlusNonformat"/>
        <w:jc w:val="right"/>
        <w:rPr>
          <w:rFonts w:ascii="Times New Roman" w:hAnsi="Times New Roman" w:cs="Times New Roman"/>
          <w:sz w:val="24"/>
          <w:szCs w:val="24"/>
        </w:rPr>
      </w:pPr>
      <w:r w:rsidRPr="00F511DE">
        <w:rPr>
          <w:rFonts w:ascii="Times New Roman" w:hAnsi="Times New Roman" w:cs="Times New Roman"/>
          <w:sz w:val="24"/>
          <w:szCs w:val="24"/>
        </w:rPr>
        <w:lastRenderedPageBreak/>
        <w:t>Приложение 2</w:t>
      </w:r>
    </w:p>
    <w:p w:rsidR="00F511DE" w:rsidRPr="00F511DE" w:rsidRDefault="00F511DE" w:rsidP="00F511DE">
      <w:pPr>
        <w:pStyle w:val="ConsPlusNonformat"/>
        <w:jc w:val="right"/>
        <w:rPr>
          <w:rFonts w:ascii="Times New Roman" w:hAnsi="Times New Roman" w:cs="Times New Roman"/>
          <w:sz w:val="24"/>
          <w:szCs w:val="24"/>
        </w:rPr>
      </w:pPr>
      <w:r w:rsidRPr="00F511DE">
        <w:rPr>
          <w:rFonts w:ascii="Times New Roman" w:hAnsi="Times New Roman" w:cs="Times New Roman"/>
          <w:sz w:val="24"/>
          <w:szCs w:val="24"/>
        </w:rPr>
        <w:t xml:space="preserve"> к Методическим рекомендациям</w:t>
      </w:r>
    </w:p>
    <w:p w:rsidR="00F511DE" w:rsidRDefault="00F511DE" w:rsidP="00F511DE">
      <w:pPr>
        <w:pStyle w:val="ConsPlusNonformat"/>
        <w:jc w:val="right"/>
        <w:rPr>
          <w:rFonts w:ascii="Times New Roman" w:hAnsi="Times New Roman" w:cs="Times New Roman"/>
          <w:sz w:val="22"/>
          <w:szCs w:val="22"/>
        </w:rPr>
      </w:pPr>
    </w:p>
    <w:p w:rsidR="00F511DE" w:rsidRDefault="00F511DE" w:rsidP="00F511DE">
      <w:pPr>
        <w:pStyle w:val="ConsPlusNonformat"/>
        <w:jc w:val="center"/>
        <w:rPr>
          <w:rFonts w:ascii="Times New Roman" w:hAnsi="Times New Roman" w:cs="Times New Roman"/>
          <w:sz w:val="22"/>
          <w:szCs w:val="22"/>
        </w:rPr>
      </w:pPr>
    </w:p>
    <w:p w:rsidR="00F511DE" w:rsidRDefault="00F511DE" w:rsidP="00F511DE">
      <w:pPr>
        <w:pStyle w:val="ConsPlusNonformat"/>
        <w:jc w:val="center"/>
        <w:rPr>
          <w:rFonts w:ascii="Times New Roman" w:hAnsi="Times New Roman" w:cs="Times New Roman"/>
          <w:sz w:val="22"/>
          <w:szCs w:val="22"/>
        </w:rPr>
      </w:pPr>
    </w:p>
    <w:p w:rsidR="00284EF8" w:rsidRPr="00DA785A" w:rsidRDefault="00284EF8" w:rsidP="00284EF8">
      <w:pPr>
        <w:pStyle w:val="1"/>
        <w:jc w:val="center"/>
        <w:rPr>
          <w:bCs/>
          <w:sz w:val="28"/>
        </w:rPr>
      </w:pPr>
      <w:bookmarkStart w:id="3" w:name="_Toc279675063"/>
      <w:r w:rsidRPr="00DA785A">
        <w:rPr>
          <w:bCs/>
          <w:sz w:val="28"/>
        </w:rPr>
        <w:t>Справочник кодов и наименований расходных обязатель</w:t>
      </w:r>
      <w:proofErr w:type="gramStart"/>
      <w:r w:rsidRPr="00DA785A">
        <w:rPr>
          <w:bCs/>
          <w:sz w:val="28"/>
        </w:rPr>
        <w:t>ств дл</w:t>
      </w:r>
      <w:proofErr w:type="gramEnd"/>
      <w:r w:rsidRPr="00DA785A">
        <w:rPr>
          <w:bCs/>
          <w:sz w:val="28"/>
        </w:rPr>
        <w:t xml:space="preserve">я подготовки </w:t>
      </w:r>
      <w:r>
        <w:rPr>
          <w:bCs/>
          <w:sz w:val="28"/>
        </w:rPr>
        <w:t xml:space="preserve"> реестра</w:t>
      </w:r>
      <w:r w:rsidRPr="00DA785A">
        <w:rPr>
          <w:bCs/>
          <w:sz w:val="28"/>
        </w:rPr>
        <w:t xml:space="preserve"> расходных обязательств муниципальных образований</w:t>
      </w:r>
      <w:bookmarkEnd w:id="3"/>
    </w:p>
    <w:p w:rsidR="00284EF8" w:rsidRPr="00DA785A" w:rsidRDefault="00284EF8" w:rsidP="00284EF8"/>
    <w:tbl>
      <w:tblPr>
        <w:tblW w:w="12722" w:type="dxa"/>
        <w:tblInd w:w="-176" w:type="dxa"/>
        <w:tblLayout w:type="fixed"/>
        <w:tblLook w:val="0000" w:firstRow="0" w:lastRow="0" w:firstColumn="0" w:lastColumn="0" w:noHBand="0" w:noVBand="0"/>
      </w:tblPr>
      <w:tblGrid>
        <w:gridCol w:w="1242"/>
        <w:gridCol w:w="8540"/>
        <w:gridCol w:w="1027"/>
        <w:gridCol w:w="1913"/>
      </w:tblGrid>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284EF8">
            <w:pPr>
              <w:tabs>
                <w:tab w:val="left" w:pos="0"/>
              </w:tabs>
              <w:jc w:val="center"/>
              <w:rPr>
                <w:b/>
                <w:sz w:val="24"/>
                <w:szCs w:val="24"/>
              </w:rPr>
            </w:pPr>
            <w:r w:rsidRPr="00284EF8">
              <w:rPr>
                <w:b/>
                <w:sz w:val="24"/>
                <w:szCs w:val="24"/>
              </w:rPr>
              <w:t xml:space="preserve">Номер </w:t>
            </w:r>
            <w:proofErr w:type="gramStart"/>
            <w:r w:rsidRPr="00284EF8">
              <w:rPr>
                <w:b/>
                <w:sz w:val="24"/>
                <w:szCs w:val="24"/>
              </w:rPr>
              <w:t>п</w:t>
            </w:r>
            <w:proofErr w:type="gramEnd"/>
            <w:r w:rsidRPr="00284EF8">
              <w:rPr>
                <w:b/>
                <w:sz w:val="24"/>
                <w:szCs w:val="24"/>
              </w:rPr>
              <w:t>/п</w:t>
            </w:r>
          </w:p>
        </w:tc>
        <w:tc>
          <w:tcPr>
            <w:tcW w:w="8540"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b/>
                <w:sz w:val="24"/>
                <w:szCs w:val="24"/>
              </w:rPr>
            </w:pPr>
            <w:r w:rsidRPr="00284EF8">
              <w:rPr>
                <w:b/>
                <w:sz w:val="24"/>
                <w:szCs w:val="24"/>
              </w:rPr>
              <w:t>Наименование расходного обязательства, вопроса местного значения, полномочия, права  муниципального образования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b/>
                <w:sz w:val="24"/>
                <w:szCs w:val="24"/>
              </w:rPr>
            </w:pPr>
            <w:r w:rsidRPr="00284EF8">
              <w:rPr>
                <w:b/>
                <w:sz w:val="24"/>
                <w:szCs w:val="24"/>
              </w:rPr>
              <w:t>Код строки</w:t>
            </w:r>
          </w:p>
        </w:tc>
      </w:tr>
      <w:tr w:rsidR="00284EF8" w:rsidRPr="00284EF8" w:rsidTr="004021F3">
        <w:trPr>
          <w:gridAfter w:val="1"/>
          <w:wAfter w:w="1913" w:type="dxa"/>
          <w:trHeight w:val="29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0"/>
                <w:numId w:val="1"/>
              </w:numPr>
              <w:tabs>
                <w:tab w:val="left" w:pos="0"/>
              </w:tabs>
              <w:ind w:left="0" w:firstLine="0"/>
              <w:jc w:val="center"/>
              <w:rPr>
                <w:b/>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b/>
                <w:sz w:val="24"/>
                <w:szCs w:val="24"/>
              </w:rPr>
            </w:pPr>
            <w:r w:rsidRPr="00284EF8">
              <w:rPr>
                <w:b/>
                <w:sz w:val="24"/>
                <w:szCs w:val="24"/>
              </w:rPr>
              <w:t>Расходные обязательства, возникшие в результате принятия нормативных правовых актов муниципального района, заключения договоров (соглашений), всего</w:t>
            </w:r>
          </w:p>
          <w:p w:rsidR="00284EF8" w:rsidRPr="00284EF8" w:rsidRDefault="00284EF8" w:rsidP="00284EF8">
            <w:pPr>
              <w:jc w:val="both"/>
              <w:rPr>
                <w:b/>
                <w:sz w:val="24"/>
                <w:szCs w:val="24"/>
              </w:rPr>
            </w:pPr>
            <w:r w:rsidRPr="00284EF8">
              <w:rPr>
                <w:b/>
                <w:sz w:val="24"/>
                <w:szCs w:val="24"/>
              </w:rPr>
              <w:t>из них:</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b/>
                <w:sz w:val="24"/>
                <w:szCs w:val="24"/>
              </w:rPr>
            </w:pPr>
            <w:r w:rsidRPr="00284EF8">
              <w:rPr>
                <w:b/>
                <w:sz w:val="24"/>
                <w:szCs w:val="24"/>
              </w:rPr>
              <w:t>1000</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1"/>
                <w:numId w:val="1"/>
              </w:numPr>
              <w:tabs>
                <w:tab w:val="left" w:pos="0"/>
              </w:tabs>
              <w:ind w:left="0" w:firstLine="0"/>
              <w:jc w:val="center"/>
              <w:rPr>
                <w:b/>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b/>
                <w:sz w:val="24"/>
                <w:szCs w:val="24"/>
              </w:rPr>
            </w:pPr>
            <w:r w:rsidRPr="00284EF8">
              <w:rPr>
                <w:b/>
                <w:sz w:val="24"/>
                <w:szCs w:val="24"/>
              </w:rPr>
              <w:t>Расходные обязательства, возникшие в результате принятия нормативных правовых актов муниципального района, заключения договоров (соглашений) в рамках реализации вопросов местного значения муниципального района,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b/>
                <w:sz w:val="24"/>
                <w:szCs w:val="24"/>
              </w:rPr>
            </w:pPr>
            <w:r w:rsidRPr="00284EF8">
              <w:rPr>
                <w:b/>
                <w:sz w:val="24"/>
                <w:szCs w:val="24"/>
              </w:rPr>
              <w:t>1001</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284EF8" w:rsidRPr="00284EF8" w:rsidRDefault="00284EF8" w:rsidP="00284EF8">
            <w:pPr>
              <w:jc w:val="both"/>
              <w:rPr>
                <w:sz w:val="24"/>
                <w:szCs w:val="24"/>
              </w:rPr>
            </w:pPr>
            <w:r w:rsidRPr="00284EF8">
              <w:rPr>
                <w:sz w:val="24"/>
                <w:szCs w:val="24"/>
              </w:rPr>
              <w:t xml:space="preserve">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rsidRPr="00284EF8">
              <w:rPr>
                <w:sz w:val="24"/>
                <w:szCs w:val="24"/>
              </w:rPr>
              <w:t>контроля за</w:t>
            </w:r>
            <w:proofErr w:type="gramEnd"/>
            <w:r w:rsidRPr="00284EF8">
              <w:rPr>
                <w:sz w:val="24"/>
                <w:szCs w:val="24"/>
              </w:rPr>
              <w:t xml:space="preserve"> его исполнением, составление и утверждение отчета об исполнении бюджета муниципального района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1002</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284EF8" w:rsidRPr="00284EF8" w:rsidRDefault="00284EF8" w:rsidP="00284EF8">
            <w:pPr>
              <w:jc w:val="both"/>
              <w:rPr>
                <w:sz w:val="24"/>
                <w:szCs w:val="24"/>
              </w:rPr>
            </w:pPr>
            <w:r w:rsidRPr="00284EF8">
              <w:rPr>
                <w:sz w:val="24"/>
                <w:szCs w:val="24"/>
              </w:rPr>
              <w:t>установление, изменение и отмена местных налогов и сборов муниципального района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1003</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владение, пользование и распоряжение имуществом, находящимся в муниципальной собственности муниципального района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1004</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1005</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proofErr w:type="gramStart"/>
            <w:r w:rsidRPr="00284EF8">
              <w:rPr>
                <w:sz w:val="24"/>
                <w:szCs w:val="24"/>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roofErr w:type="gramEnd"/>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1006</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1007</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1008</w:t>
            </w:r>
          </w:p>
        </w:tc>
      </w:tr>
      <w:tr w:rsidR="00284EF8" w:rsidRPr="00284EF8" w:rsidTr="004021F3">
        <w:trPr>
          <w:gridAfter w:val="1"/>
          <w:wAfter w:w="1913" w:type="dxa"/>
          <w:trHeight w:val="279"/>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1009</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участие в предупреждении и ликвидации последствий чрезвычайных ситуаций на территории муниципального района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1010</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организация охраны общественного порядка на территории муниципального района муниципальной милицией</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1011</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 w:val="left" w:pos="58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 xml:space="preserve">предоставление помещения для работы на обслуживаемом административном участке муниципального района сотруднику, замещающему должность </w:t>
            </w:r>
            <w:r w:rsidRPr="00284EF8">
              <w:rPr>
                <w:sz w:val="24"/>
                <w:szCs w:val="24"/>
              </w:rPr>
              <w:lastRenderedPageBreak/>
              <w:t>участкового уполномоченного полиции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lastRenderedPageBreak/>
              <w:t>1012</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1013</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 xml:space="preserve">организация мероприятий </w:t>
            </w:r>
            <w:proofErr w:type="spellStart"/>
            <w:r w:rsidRPr="00284EF8">
              <w:rPr>
                <w:sz w:val="24"/>
                <w:szCs w:val="24"/>
              </w:rPr>
              <w:t>межпоселенческого</w:t>
            </w:r>
            <w:proofErr w:type="spellEnd"/>
            <w:r w:rsidRPr="00284EF8">
              <w:rPr>
                <w:sz w:val="24"/>
                <w:szCs w:val="24"/>
              </w:rPr>
              <w:t xml:space="preserve"> характера по охране окружающей среды</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1014</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proofErr w:type="gramStart"/>
            <w:r w:rsidRPr="00284EF8">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w:t>
            </w:r>
            <w:proofErr w:type="gramEnd"/>
            <w:r w:rsidRPr="00284EF8">
              <w:rPr>
                <w:sz w:val="24"/>
                <w:szCs w:val="24"/>
              </w:rPr>
              <w:t xml:space="preserve"> </w:t>
            </w:r>
            <w:proofErr w:type="gramStart"/>
            <w:r w:rsidRPr="00284EF8">
              <w:rPr>
                <w:sz w:val="24"/>
                <w:szCs w:val="24"/>
              </w:rPr>
              <w:t>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proofErr w:type="gramEnd"/>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1015</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proofErr w:type="gramStart"/>
            <w:r w:rsidRPr="00284EF8">
              <w:rPr>
                <w:sz w:val="24"/>
                <w:szCs w:val="24"/>
              </w:rPr>
              <w:t>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1016</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1017</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1018</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 xml:space="preserve">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законом от 13 марта 2006 года № 38-ФЗ «О рекламе» </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1019</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формирование и содержание муниципального архива, включая хранение архивных фондов поселений</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1020</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 xml:space="preserve">содержание на территории муниципального района </w:t>
            </w:r>
            <w:proofErr w:type="spellStart"/>
            <w:r w:rsidRPr="00284EF8">
              <w:rPr>
                <w:sz w:val="24"/>
                <w:szCs w:val="24"/>
              </w:rPr>
              <w:t>межпоселенческих</w:t>
            </w:r>
            <w:proofErr w:type="spellEnd"/>
            <w:r w:rsidRPr="00284EF8">
              <w:rPr>
                <w:sz w:val="24"/>
                <w:szCs w:val="24"/>
              </w:rPr>
              <w:t xml:space="preserve"> мест захоронения, организация ритуальных услуг</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1021</w:t>
            </w:r>
          </w:p>
        </w:tc>
      </w:tr>
      <w:tr w:rsidR="00284EF8"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auto"/>
            </w:tcBorders>
            <w:shd w:val="clear" w:color="auto" w:fill="auto"/>
            <w:vAlign w:val="bottom"/>
          </w:tcPr>
          <w:p w:rsidR="00284EF8" w:rsidRPr="00284EF8" w:rsidRDefault="00284EF8" w:rsidP="00284EF8">
            <w:pPr>
              <w:jc w:val="both"/>
              <w:rPr>
                <w:sz w:val="24"/>
                <w:szCs w:val="24"/>
              </w:rPr>
            </w:pPr>
            <w:r w:rsidRPr="00284EF8">
              <w:rPr>
                <w:sz w:val="24"/>
                <w:szCs w:val="24"/>
              </w:rPr>
              <w:t>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tc>
        <w:tc>
          <w:tcPr>
            <w:tcW w:w="1027" w:type="dxa"/>
            <w:tcBorders>
              <w:top w:val="single" w:sz="4" w:space="0" w:color="auto"/>
              <w:left w:val="single" w:sz="4" w:space="0" w:color="auto"/>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1022</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 xml:space="preserve">организация библиотечного обслуживания населения </w:t>
            </w:r>
            <w:proofErr w:type="spellStart"/>
            <w:r w:rsidRPr="00284EF8">
              <w:rPr>
                <w:sz w:val="24"/>
                <w:szCs w:val="24"/>
              </w:rPr>
              <w:t>межпоселенческими</w:t>
            </w:r>
            <w:proofErr w:type="spellEnd"/>
            <w:r w:rsidRPr="00284EF8">
              <w:rPr>
                <w:sz w:val="24"/>
                <w:szCs w:val="24"/>
              </w:rPr>
              <w:t xml:space="preserve"> библиотеками, комплектование и обеспечение сохранности их библиотечных </w:t>
            </w:r>
            <w:r w:rsidRPr="00284EF8">
              <w:rPr>
                <w:sz w:val="24"/>
                <w:szCs w:val="24"/>
              </w:rPr>
              <w:lastRenderedPageBreak/>
              <w:t>фондов</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lastRenderedPageBreak/>
              <w:t>1023</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1024</w:t>
            </w:r>
          </w:p>
        </w:tc>
      </w:tr>
      <w:tr w:rsidR="00284EF8" w:rsidRPr="00284EF8" w:rsidTr="004021F3">
        <w:trPr>
          <w:gridAfter w:val="1"/>
          <w:wAfter w:w="1913" w:type="dxa"/>
          <w:trHeight w:val="286"/>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создание условий для развития местного традиционного народного художественного творчества в поселениях, входящих в состав муниципального района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1025</w:t>
            </w:r>
          </w:p>
        </w:tc>
      </w:tr>
      <w:tr w:rsidR="00284EF8" w:rsidRPr="00284EF8" w:rsidTr="004021F3">
        <w:trPr>
          <w:gridAfter w:val="1"/>
          <w:wAfter w:w="1913" w:type="dxa"/>
          <w:trHeight w:val="286"/>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1026</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1027</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1028</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1029</w:t>
            </w:r>
          </w:p>
        </w:tc>
      </w:tr>
      <w:tr w:rsidR="00284EF8" w:rsidRPr="00284EF8" w:rsidTr="004021F3">
        <w:trPr>
          <w:gridAfter w:val="1"/>
          <w:wAfter w:w="1913" w:type="dxa"/>
          <w:trHeight w:val="207"/>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осуществление мероприятий по обеспечению безопасности людей на водных объектах, охране их жизни и здоровья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1030</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1031</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1032</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 xml:space="preserve">организация и осуществление мероприятий </w:t>
            </w:r>
            <w:proofErr w:type="spellStart"/>
            <w:r w:rsidRPr="00284EF8">
              <w:rPr>
                <w:sz w:val="24"/>
                <w:szCs w:val="24"/>
              </w:rPr>
              <w:t>межпоселенческого</w:t>
            </w:r>
            <w:proofErr w:type="spellEnd"/>
            <w:r w:rsidRPr="00284EF8">
              <w:rPr>
                <w:sz w:val="24"/>
                <w:szCs w:val="24"/>
              </w:rPr>
              <w:t xml:space="preserve"> характера по работе с детьми и молодежью</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1033</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1034</w:t>
            </w:r>
          </w:p>
        </w:tc>
      </w:tr>
      <w:tr w:rsidR="00284EF8" w:rsidRPr="00284EF8" w:rsidTr="004021F3">
        <w:trPr>
          <w:gridAfter w:val="1"/>
          <w:wAfter w:w="1913" w:type="dxa"/>
          <w:trHeight w:val="196"/>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осуществление муниципального лесного контроля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1035</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1036</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осуществление мер по противодействию коррупции в границах муниципального района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1037</w:t>
            </w:r>
          </w:p>
        </w:tc>
      </w:tr>
      <w:tr w:rsidR="00284EF8" w:rsidRPr="00284EF8" w:rsidTr="004021F3">
        <w:trPr>
          <w:gridAfter w:val="1"/>
          <w:wAfter w:w="1913" w:type="dxa"/>
          <w:trHeight w:val="32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1038</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осуществление муниципального земельного контроля на межселенной территории муниципального района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1039</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организация в соответствии с Федеральным законом от 24 июля 2007 года № 221-ФЗ «О государственном кадастре недвижимости» выполнения комплексных кадастровых работ и утверждение карты-плана территории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1040</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организация в границах сельского поселения электро-, тепл</w:t>
            </w:r>
            <w:proofErr w:type="gramStart"/>
            <w:r w:rsidRPr="00284EF8">
              <w:rPr>
                <w:sz w:val="24"/>
                <w:szCs w:val="24"/>
              </w:rPr>
              <w:t>о-</w:t>
            </w:r>
            <w:proofErr w:type="gramEnd"/>
            <w:r w:rsidRPr="00284EF8">
              <w:rPr>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1041</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proofErr w:type="gramStart"/>
            <w:r w:rsidRPr="00284EF8">
              <w:rPr>
                <w:sz w:val="24"/>
                <w:szCs w:val="24"/>
              </w:rPr>
              <w:t>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а также осуществление иных полномочий в области использования автомобильных дорог и осуществления дорожной деятельности в соответствии</w:t>
            </w:r>
            <w:proofErr w:type="gramEnd"/>
            <w:r w:rsidRPr="00284EF8">
              <w:rPr>
                <w:sz w:val="24"/>
                <w:szCs w:val="24"/>
              </w:rPr>
              <w:t xml:space="preserve"> с законодательством Российской Федерации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1042</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обеспечение проживающих в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1043</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создание условий для предоставления транспортных услуг населению и организация транспортного обслуживания населения в границах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1044</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1045</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сельского поселения, социальную и культурную адаптацию мигрантов, профилактику межнациональных (межэтнических) конфликтов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1046</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участие в предупреждении и ликвидации последствий чрезвычайных ситуаций в границах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1047</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организация библиотечного обслуживания населения, комплектование и обеспечение сохранности библиотечных фондов библиотек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1048</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сохранение, использование и популяризация объектов культурного наследия (памятников истории и культуры), находящихся в собственности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1049</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1050</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1051</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 xml:space="preserve">использование, охрана, защита, воспроизводство лесов, лесов особо охраняемых природных территорий, расположенных в границах населенных пунктов </w:t>
            </w:r>
            <w:r w:rsidRPr="00284EF8">
              <w:rPr>
                <w:sz w:val="24"/>
                <w:szCs w:val="24"/>
              </w:rPr>
              <w:lastRenderedPageBreak/>
              <w:t>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lastRenderedPageBreak/>
              <w:t>1052</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proofErr w:type="gramStart"/>
            <w:r w:rsidRPr="00284EF8">
              <w:rPr>
                <w:sz w:val="24"/>
                <w:szCs w:val="24"/>
              </w:rPr>
              <w:t>утверждение генеральных планов сельского поселения, правил землепользования и застройки, утверждение подготовленной на основе генеральных планов сельского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сельского поселения, утверждение местных нормативов градостроительного проектирования сельских</w:t>
            </w:r>
            <w:proofErr w:type="gramEnd"/>
            <w:r w:rsidRPr="00284EF8">
              <w:rPr>
                <w:sz w:val="24"/>
                <w:szCs w:val="24"/>
              </w:rPr>
              <w:t xml:space="preserve"> поселений, резервирование земель и изъятие земельных участков в границах сельского поселения для муниципальных нужд, осуществление муниципального земельного контроля в границах сельского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1053</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организация ритуальных услуг и содержание мест захоронения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1054</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организация и осуществление мероприятий по территориальной обороне и гражданской обороне, защите населения и территории сельского поселения от чрезвычайных ситуаций природного и техногенного характера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1055</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создание, содержание и организация деятельности аварийно-спасательных служб и (или) аварийно-спасательных формирований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1056</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осуществление мероприятий по обеспечению безопасности людей на водных объектах, охране их жизни и здоровья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1057</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создание, развитие и обеспечение охраны лечебно-оздоровительных местностей и курортов местного значения на территории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1058</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1059</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осуществление муниципального лесного контроля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1060</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предоставление помещения для работы на обслуживаемом административном участке сельского поселения сотруднику, замещающему должность участкового уполномоченного полиции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1061</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 на территории сельского поселения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1062</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1063</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 xml:space="preserve">обеспечение выполнения работ, необходимых для создания искусственных земельных участков для нужд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 на территории сельского </w:t>
            </w:r>
            <w:r w:rsidRPr="00284EF8">
              <w:rPr>
                <w:sz w:val="24"/>
                <w:szCs w:val="24"/>
              </w:rPr>
              <w:lastRenderedPageBreak/>
              <w:t>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lastRenderedPageBreak/>
              <w:t>1064</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осуществление мер по противодействию коррупции в границах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1065</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1066</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1"/>
                <w:numId w:val="1"/>
              </w:numPr>
              <w:tabs>
                <w:tab w:val="left" w:pos="0"/>
              </w:tabs>
              <w:ind w:left="0" w:firstLine="0"/>
              <w:jc w:val="center"/>
              <w:rPr>
                <w:b/>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b/>
                <w:sz w:val="24"/>
                <w:szCs w:val="24"/>
              </w:rPr>
            </w:pPr>
            <w:r w:rsidRPr="00284EF8">
              <w:rPr>
                <w:b/>
                <w:sz w:val="24"/>
                <w:szCs w:val="24"/>
              </w:rPr>
              <w:t xml:space="preserve">Расходные обязательства, возникшие в результате принятия нормативных правовых актов муниципального района, заключения договоров (соглашений) в рамках </w:t>
            </w:r>
            <w:proofErr w:type="gramStart"/>
            <w:r w:rsidRPr="00284EF8">
              <w:rPr>
                <w:b/>
                <w:sz w:val="24"/>
                <w:szCs w:val="24"/>
              </w:rPr>
              <w:t>реализации полномочий органов местного самоуправления муниципального района</w:t>
            </w:r>
            <w:proofErr w:type="gramEnd"/>
            <w:r w:rsidRPr="00284EF8">
              <w:rPr>
                <w:b/>
                <w:sz w:val="24"/>
                <w:szCs w:val="24"/>
              </w:rPr>
              <w:t xml:space="preserve"> по решению вопросов местного значения муниципального района,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b/>
                <w:sz w:val="24"/>
                <w:szCs w:val="24"/>
              </w:rPr>
            </w:pPr>
            <w:r w:rsidRPr="00284EF8">
              <w:rPr>
                <w:b/>
                <w:sz w:val="24"/>
                <w:szCs w:val="24"/>
              </w:rPr>
              <w:t>1100</w:t>
            </w:r>
          </w:p>
        </w:tc>
      </w:tr>
      <w:tr w:rsidR="00284EF8" w:rsidRPr="00284EF8" w:rsidTr="004021F3">
        <w:trPr>
          <w:gridAfter w:val="1"/>
          <w:wAfter w:w="1913" w:type="dxa"/>
          <w:trHeight w:val="31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ind w:left="0" w:firstLine="0"/>
              <w:jc w:val="center"/>
              <w:rPr>
                <w:sz w:val="24"/>
                <w:szCs w:val="24"/>
                <w:lang w:val="en-US"/>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функционирование органов местного самоуправления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1101</w:t>
            </w:r>
          </w:p>
        </w:tc>
      </w:tr>
      <w:tr w:rsidR="00284EF8" w:rsidRPr="00284EF8" w:rsidTr="004021F3">
        <w:trPr>
          <w:gridAfter w:val="1"/>
          <w:wAfter w:w="1913" w:type="dxa"/>
          <w:trHeight w:val="226"/>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финансирование муниципальных учреждений</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1102</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принятие устава муниципального образования и внесение в него изменений и дополнений, издание муниципальных правовых актов</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1103</w:t>
            </w:r>
          </w:p>
        </w:tc>
      </w:tr>
      <w:tr w:rsidR="00284EF8" w:rsidRPr="00284EF8" w:rsidTr="004021F3">
        <w:trPr>
          <w:gridAfter w:val="1"/>
          <w:wAfter w:w="1913" w:type="dxa"/>
          <w:trHeight w:val="237"/>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установление официальных символов муниципального образования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1104</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1105</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1106</w:t>
            </w:r>
          </w:p>
        </w:tc>
      </w:tr>
      <w:tr w:rsidR="00284EF8" w:rsidRPr="00284EF8" w:rsidTr="004021F3">
        <w:trPr>
          <w:gridAfter w:val="1"/>
          <w:wAfter w:w="1913" w:type="dxa"/>
          <w:trHeight w:val="251"/>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ind w:left="0" w:firstLine="0"/>
              <w:jc w:val="center"/>
              <w:rPr>
                <w:sz w:val="24"/>
                <w:szCs w:val="24"/>
                <w:lang w:val="en-US"/>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 xml:space="preserve">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1107</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полномочиями по организации теплоснабжения, предусмотренными Федеральным законом «О теплоснабжении»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1108</w:t>
            </w:r>
          </w:p>
        </w:tc>
      </w:tr>
      <w:tr w:rsidR="00284EF8"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полномочиями в сфере водоснабжения и водоотведения, предусмотренными Федеральным законом «О водоснабжении и водоотведении»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1109</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1110</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1111</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разработка и утверждение программ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требования к которым устанавливаются Правительством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1112</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 xml:space="preserve">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sidRPr="00284EF8">
              <w:rPr>
                <w:sz w:val="24"/>
                <w:szCs w:val="24"/>
              </w:rPr>
              <w:lastRenderedPageBreak/>
              <w:t>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lastRenderedPageBreak/>
              <w:t>1113</w:t>
            </w:r>
          </w:p>
        </w:tc>
      </w:tr>
      <w:tr w:rsidR="00284EF8" w:rsidRPr="00284EF8" w:rsidTr="004021F3">
        <w:trPr>
          <w:gridAfter w:val="1"/>
          <w:wAfter w:w="1913" w:type="dxa"/>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осуществление международных и внешнеэкономических связей в соответствии с федеральными законами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1114</w:t>
            </w:r>
          </w:p>
        </w:tc>
      </w:tr>
      <w:tr w:rsidR="00284EF8" w:rsidRPr="00284EF8" w:rsidTr="004021F3">
        <w:trPr>
          <w:gridAfter w:val="1"/>
          <w:wAfter w:w="1913" w:type="dxa"/>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1115</w:t>
            </w:r>
          </w:p>
        </w:tc>
      </w:tr>
      <w:tr w:rsidR="00284EF8" w:rsidRPr="00284EF8" w:rsidTr="004021F3">
        <w:trPr>
          <w:gridAfter w:val="1"/>
          <w:wAfter w:w="1913" w:type="dxa"/>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1116</w:t>
            </w:r>
          </w:p>
        </w:tc>
      </w:tr>
      <w:tr w:rsidR="003D5F1A" w:rsidRPr="00284EF8" w:rsidTr="004021F3">
        <w:trPr>
          <w:gridAfter w:val="1"/>
          <w:wAfter w:w="1913" w:type="dxa"/>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2"/>
                <w:numId w:val="1"/>
              </w:numPr>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4021F3">
            <w:pPr>
              <w:jc w:val="both"/>
              <w:rPr>
                <w:sz w:val="24"/>
                <w:szCs w:val="24"/>
              </w:rPr>
            </w:pPr>
            <w:r>
              <w:rPr>
                <w:sz w:val="24"/>
                <w:szCs w:val="24"/>
              </w:rPr>
              <w:t>пенсионное обеспечение лица, замещавшего муниципальную должность (ежемесячная доплата к пенсии)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1117</w:t>
            </w:r>
          </w:p>
        </w:tc>
      </w:tr>
      <w:tr w:rsidR="00284EF8" w:rsidRPr="00284EF8" w:rsidTr="004021F3">
        <w:trPr>
          <w:gridAfter w:val="1"/>
          <w:wAfter w:w="1913" w:type="dxa"/>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2"/>
                <w:numId w:val="1"/>
              </w:numPr>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284EF8" w:rsidRPr="00284EF8" w:rsidRDefault="00284EF8" w:rsidP="00284EF8">
            <w:pPr>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1118</w:t>
            </w:r>
          </w:p>
        </w:tc>
      </w:tr>
      <w:tr w:rsidR="00284EF8" w:rsidRPr="00284EF8" w:rsidTr="004021F3">
        <w:trPr>
          <w:gridAfter w:val="1"/>
          <w:wAfter w:w="1913" w:type="dxa"/>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jc w:val="center"/>
              <w:rPr>
                <w:sz w:val="24"/>
                <w:szCs w:val="24"/>
              </w:rPr>
            </w:pPr>
            <w:r w:rsidRPr="00284EF8">
              <w:rPr>
                <w:sz w:val="24"/>
                <w:szCs w:val="24"/>
              </w:rPr>
              <w:t>…</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284EF8" w:rsidRPr="00284EF8" w:rsidRDefault="00284EF8" w:rsidP="00284EF8">
            <w:pPr>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w:t>
            </w:r>
          </w:p>
        </w:tc>
      </w:tr>
      <w:tr w:rsidR="00284EF8" w:rsidRPr="00284EF8" w:rsidTr="004021F3">
        <w:trPr>
          <w:gridAfter w:val="1"/>
          <w:wAfter w:w="1913" w:type="dxa"/>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jc w:val="center"/>
              <w:rPr>
                <w:sz w:val="24"/>
                <w:szCs w:val="24"/>
              </w:rPr>
            </w:pPr>
            <w:r w:rsidRPr="00284EF8">
              <w:rPr>
                <w:sz w:val="24"/>
                <w:szCs w:val="24"/>
              </w:rPr>
              <w:t>1.2.99.</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284EF8" w:rsidRPr="00284EF8" w:rsidRDefault="00284EF8" w:rsidP="00284EF8">
            <w:pPr>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1199</w:t>
            </w:r>
          </w:p>
        </w:tc>
      </w:tr>
      <w:tr w:rsidR="00284EF8" w:rsidRPr="00284EF8" w:rsidTr="004021F3">
        <w:trPr>
          <w:gridAfter w:val="1"/>
          <w:wAfter w:w="1913" w:type="dxa"/>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1"/>
                <w:numId w:val="1"/>
              </w:numPr>
              <w:tabs>
                <w:tab w:val="left" w:pos="0"/>
              </w:tabs>
              <w:autoSpaceDE w:val="0"/>
              <w:autoSpaceDN w:val="0"/>
              <w:ind w:left="0" w:firstLine="0"/>
              <w:jc w:val="center"/>
              <w:rPr>
                <w:b/>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b/>
                <w:sz w:val="24"/>
                <w:szCs w:val="24"/>
              </w:rPr>
            </w:pPr>
            <w:r w:rsidRPr="00284EF8">
              <w:rPr>
                <w:b/>
                <w:sz w:val="24"/>
                <w:szCs w:val="24"/>
              </w:rPr>
              <w:t>Расходные обязательства, возникшие в результате принятия нормативных правовых актов муниципального района, заключения договоров (соглашений) в рамках реализации органами местного самоуправления муниципального района прав на решение вопросов, не отнесенных к вопросам местного значения муниципального района,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b/>
                <w:sz w:val="24"/>
                <w:szCs w:val="24"/>
              </w:rPr>
            </w:pPr>
            <w:r w:rsidRPr="00284EF8">
              <w:rPr>
                <w:b/>
                <w:sz w:val="24"/>
                <w:szCs w:val="24"/>
              </w:rPr>
              <w:t>1200</w:t>
            </w:r>
          </w:p>
        </w:tc>
      </w:tr>
      <w:tr w:rsidR="00284EF8" w:rsidRPr="00284EF8" w:rsidTr="004021F3">
        <w:trPr>
          <w:gridAfter w:val="1"/>
          <w:wAfter w:w="1913" w:type="dxa"/>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по перечню, предусмотренному Федеральным законом от 06.10.2003 № 131-ФЗ «Об общих принципах организации местного самоуправления в Российской Федерации»,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1201</w:t>
            </w:r>
          </w:p>
        </w:tc>
      </w:tr>
      <w:tr w:rsidR="00284EF8" w:rsidRPr="00284EF8" w:rsidTr="004021F3">
        <w:trPr>
          <w:gridAfter w:val="1"/>
          <w:wAfter w:w="1913" w:type="dxa"/>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создание музеев муниципального района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1202</w:t>
            </w:r>
          </w:p>
        </w:tc>
      </w:tr>
      <w:tr w:rsidR="00284EF8" w:rsidRPr="00284EF8" w:rsidTr="004021F3">
        <w:trPr>
          <w:gridAfter w:val="1"/>
          <w:wAfter w:w="1913" w:type="dxa"/>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участие в осуществлении деятельности по опеке и попечительству</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1203</w:t>
            </w:r>
          </w:p>
        </w:tc>
      </w:tr>
      <w:tr w:rsidR="00284EF8" w:rsidRPr="00284EF8" w:rsidTr="004021F3">
        <w:trPr>
          <w:gridAfter w:val="1"/>
          <w:wAfter w:w="1913" w:type="dxa"/>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1204</w:t>
            </w:r>
          </w:p>
        </w:tc>
      </w:tr>
      <w:tr w:rsidR="00284EF8" w:rsidRPr="00284EF8" w:rsidTr="004021F3">
        <w:trPr>
          <w:gridAfter w:val="1"/>
          <w:wAfter w:w="1913" w:type="dxa"/>
          <w:trHeight w:val="2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1205</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1206</w:t>
            </w:r>
          </w:p>
        </w:tc>
      </w:tr>
      <w:tr w:rsidR="00284EF8" w:rsidRPr="00284EF8" w:rsidTr="004021F3">
        <w:trPr>
          <w:gridAfter w:val="1"/>
          <w:wAfter w:w="1913" w:type="dxa"/>
          <w:trHeight w:val="33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создание условий для развития туризма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1207</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 xml:space="preserve">оказание поддержки общественным наблюдательным комиссиям, осуществляющим общественный </w:t>
            </w:r>
            <w:proofErr w:type="gramStart"/>
            <w:r w:rsidRPr="00284EF8">
              <w:rPr>
                <w:sz w:val="24"/>
                <w:szCs w:val="24"/>
              </w:rPr>
              <w:t>контроль за</w:t>
            </w:r>
            <w:proofErr w:type="gramEnd"/>
            <w:r w:rsidRPr="00284EF8">
              <w:rPr>
                <w:sz w:val="24"/>
                <w:szCs w:val="24"/>
              </w:rPr>
              <w:t xml:space="preserve"> обеспечением прав человека и содействие лицам, находящимся в местах принудительного содержания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1208</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1209</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осуществление мероприятий, предусмотренных Федеральным законом «О донорстве крови и ее компонентов»</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1210</w:t>
            </w:r>
          </w:p>
        </w:tc>
      </w:tr>
      <w:tr w:rsidR="00284EF8" w:rsidRPr="00284EF8" w:rsidTr="004021F3">
        <w:trPr>
          <w:gridAfter w:val="1"/>
          <w:wAfter w:w="1913" w:type="dxa"/>
          <w:trHeight w:val="174"/>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1211</w:t>
            </w:r>
          </w:p>
        </w:tc>
      </w:tr>
      <w:tr w:rsidR="00284EF8" w:rsidRPr="00284EF8" w:rsidTr="004021F3">
        <w:trPr>
          <w:gridAfter w:val="1"/>
          <w:wAfter w:w="1913" w:type="dxa"/>
          <w:trHeight w:val="163"/>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 xml:space="preserve">создание условий для организации </w:t>
            </w:r>
            <w:proofErr w:type="gramStart"/>
            <w:r w:rsidRPr="00284EF8">
              <w:rPr>
                <w:sz w:val="24"/>
                <w:szCs w:val="24"/>
              </w:rPr>
              <w:t>проведения независимой оценки качества оказания услуг</w:t>
            </w:r>
            <w:proofErr w:type="gramEnd"/>
            <w:r w:rsidRPr="00284EF8">
              <w:rPr>
                <w:sz w:val="24"/>
                <w:szCs w:val="24"/>
              </w:rPr>
              <w:t xml:space="preserve"> организациями в порядке и на условиях, которые установлены федеральными законами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1212</w:t>
            </w:r>
          </w:p>
        </w:tc>
      </w:tr>
      <w:tr w:rsidR="00284EF8" w:rsidRPr="00284EF8" w:rsidTr="004021F3">
        <w:trPr>
          <w:trHeight w:val="296"/>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284EF8" w:rsidRPr="00284EF8" w:rsidRDefault="00284EF8" w:rsidP="00284EF8">
            <w:pPr>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napToGrid w:val="0"/>
                <w:color w:val="000000"/>
                <w:sz w:val="24"/>
                <w:szCs w:val="24"/>
              </w:rPr>
            </w:pPr>
            <w:r w:rsidRPr="00284EF8">
              <w:rPr>
                <w:snapToGrid w:val="0"/>
                <w:color w:val="000000"/>
                <w:sz w:val="24"/>
                <w:szCs w:val="24"/>
              </w:rPr>
              <w:t>1213</w:t>
            </w:r>
          </w:p>
        </w:tc>
        <w:tc>
          <w:tcPr>
            <w:tcW w:w="1913" w:type="dxa"/>
            <w:vAlign w:val="center"/>
          </w:tcPr>
          <w:p w:rsidR="00284EF8" w:rsidRPr="00284EF8" w:rsidRDefault="00284EF8" w:rsidP="00284EF8">
            <w:pPr>
              <w:jc w:val="center"/>
              <w:rPr>
                <w:snapToGrid w:val="0"/>
                <w:color w:val="000000"/>
                <w:sz w:val="24"/>
                <w:szCs w:val="24"/>
              </w:rPr>
            </w:pPr>
          </w:p>
        </w:tc>
      </w:tr>
      <w:tr w:rsidR="00284EF8" w:rsidRPr="00284EF8" w:rsidTr="004021F3">
        <w:trPr>
          <w:gridAfter w:val="1"/>
          <w:wAfter w:w="1913" w:type="dxa"/>
          <w:trHeight w:val="285"/>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284EF8" w:rsidRPr="00284EF8" w:rsidRDefault="00284EF8" w:rsidP="00284EF8">
            <w:pPr>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napToGrid w:val="0"/>
                <w:color w:val="000000"/>
                <w:sz w:val="24"/>
                <w:szCs w:val="24"/>
              </w:rPr>
            </w:pPr>
            <w:r w:rsidRPr="00284EF8">
              <w:rPr>
                <w:snapToGrid w:val="0"/>
                <w:color w:val="000000"/>
                <w:sz w:val="24"/>
                <w:szCs w:val="24"/>
              </w:rPr>
              <w:t>1214</w:t>
            </w:r>
          </w:p>
        </w:tc>
      </w:tr>
      <w:tr w:rsidR="00284EF8" w:rsidRPr="00284EF8" w:rsidTr="004021F3">
        <w:trPr>
          <w:gridAfter w:val="1"/>
          <w:wAfter w:w="1913" w:type="dxa"/>
          <w:trHeight w:val="285"/>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tabs>
                <w:tab w:val="left" w:pos="0"/>
              </w:tabs>
              <w:jc w:val="center"/>
              <w:rPr>
                <w:sz w:val="24"/>
                <w:szCs w:val="24"/>
              </w:rPr>
            </w:pPr>
            <w:r w:rsidRPr="00284EF8">
              <w:rPr>
                <w:sz w:val="24"/>
                <w:szCs w:val="24"/>
              </w:rPr>
              <w:t>…</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284EF8" w:rsidRPr="00284EF8" w:rsidRDefault="00284EF8" w:rsidP="00284EF8">
            <w:pPr>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napToGrid w:val="0"/>
                <w:color w:val="000000"/>
                <w:sz w:val="24"/>
                <w:szCs w:val="24"/>
              </w:rPr>
            </w:pPr>
            <w:r w:rsidRPr="00284EF8">
              <w:rPr>
                <w:snapToGrid w:val="0"/>
                <w:color w:val="000000"/>
                <w:sz w:val="24"/>
                <w:szCs w:val="24"/>
              </w:rPr>
              <w:t>…</w:t>
            </w:r>
          </w:p>
        </w:tc>
      </w:tr>
      <w:tr w:rsidR="00284EF8" w:rsidRPr="00284EF8" w:rsidTr="004021F3">
        <w:trPr>
          <w:gridAfter w:val="1"/>
          <w:wAfter w:w="1913" w:type="dxa"/>
          <w:trHeight w:val="285"/>
        </w:trPr>
        <w:tc>
          <w:tcPr>
            <w:tcW w:w="1242" w:type="dxa"/>
            <w:tcBorders>
              <w:top w:val="single" w:sz="4" w:space="0" w:color="auto"/>
              <w:left w:val="single" w:sz="4" w:space="0" w:color="auto"/>
              <w:bottom w:val="single" w:sz="4" w:space="0" w:color="auto"/>
              <w:right w:val="single" w:sz="4" w:space="0" w:color="auto"/>
            </w:tcBorders>
            <w:shd w:val="clear" w:color="auto" w:fill="auto"/>
          </w:tcPr>
          <w:p w:rsidR="00284EF8" w:rsidRPr="00284EF8" w:rsidRDefault="00284EF8" w:rsidP="003D5F1A">
            <w:pPr>
              <w:tabs>
                <w:tab w:val="left" w:pos="0"/>
              </w:tabs>
              <w:jc w:val="center"/>
              <w:rPr>
                <w:sz w:val="24"/>
                <w:szCs w:val="24"/>
              </w:rPr>
            </w:pPr>
            <w:r w:rsidRPr="00284EF8">
              <w:rPr>
                <w:sz w:val="24"/>
                <w:szCs w:val="24"/>
              </w:rPr>
              <w:t>1.3.1.98.</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284EF8" w:rsidRPr="00284EF8" w:rsidRDefault="00284EF8" w:rsidP="00284EF8">
            <w:pPr>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napToGrid w:val="0"/>
                <w:color w:val="000000"/>
                <w:sz w:val="24"/>
                <w:szCs w:val="24"/>
              </w:rPr>
            </w:pPr>
            <w:r w:rsidRPr="00284EF8">
              <w:rPr>
                <w:snapToGrid w:val="0"/>
                <w:color w:val="000000"/>
                <w:sz w:val="24"/>
                <w:szCs w:val="24"/>
              </w:rPr>
              <w:t>1299</w:t>
            </w:r>
          </w:p>
        </w:tc>
      </w:tr>
      <w:tr w:rsidR="00284EF8"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84EF8" w:rsidRPr="00284EF8" w:rsidRDefault="00284EF8"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284EF8" w:rsidRPr="00284EF8" w:rsidRDefault="00284EF8" w:rsidP="00284EF8">
            <w:pPr>
              <w:jc w:val="both"/>
              <w:rPr>
                <w:sz w:val="24"/>
                <w:szCs w:val="24"/>
              </w:rPr>
            </w:pPr>
            <w:r w:rsidRPr="00284EF8">
              <w:rPr>
                <w:sz w:val="24"/>
                <w:szCs w:val="24"/>
              </w:rPr>
              <w:t>по участию в осуществлении государственных полномочий (не переданных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284EF8" w:rsidRPr="00284EF8" w:rsidRDefault="00284EF8" w:rsidP="00284EF8">
            <w:pPr>
              <w:jc w:val="center"/>
              <w:rPr>
                <w:sz w:val="24"/>
                <w:szCs w:val="24"/>
              </w:rPr>
            </w:pPr>
            <w:r w:rsidRPr="00284EF8">
              <w:rPr>
                <w:sz w:val="24"/>
                <w:szCs w:val="24"/>
              </w:rPr>
              <w:t>1300</w:t>
            </w:r>
          </w:p>
        </w:tc>
      </w:tr>
      <w:tr w:rsidR="003D5F1A" w:rsidRPr="00284EF8" w:rsidTr="004021F3">
        <w:trPr>
          <w:gridAfter w:val="1"/>
          <w:wAfter w:w="1913" w:type="dxa"/>
          <w:trHeight w:val="281"/>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4021F3">
            <w:pPr>
              <w:jc w:val="both"/>
              <w:rPr>
                <w:sz w:val="24"/>
                <w:szCs w:val="24"/>
              </w:rPr>
            </w:pPr>
            <w:r>
              <w:rPr>
                <w:sz w:val="24"/>
                <w:szCs w:val="24"/>
              </w:rPr>
              <w:t>меры социальной поддержки и социальной помощи для отдельных категорий граждан</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1301</w:t>
            </w:r>
          </w:p>
        </w:tc>
      </w:tr>
      <w:tr w:rsidR="003D5F1A" w:rsidRPr="00284EF8" w:rsidTr="004021F3">
        <w:trPr>
          <w:gridAfter w:val="1"/>
          <w:wAfter w:w="1913" w:type="dxa"/>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1302</w:t>
            </w:r>
          </w:p>
        </w:tc>
      </w:tr>
      <w:tr w:rsidR="003D5F1A" w:rsidRPr="00284EF8" w:rsidTr="004021F3">
        <w:trPr>
          <w:gridAfter w:val="1"/>
          <w:wAfter w:w="1913" w:type="dxa"/>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tabs>
                <w:tab w:val="left" w:pos="0"/>
              </w:tabs>
              <w:jc w:val="center"/>
              <w:rPr>
                <w:sz w:val="24"/>
                <w:szCs w:val="24"/>
              </w:rPr>
            </w:pPr>
            <w:r w:rsidRPr="00284EF8">
              <w:rPr>
                <w:sz w:val="24"/>
                <w:szCs w:val="24"/>
              </w:rPr>
              <w:t>…</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w:t>
            </w:r>
          </w:p>
        </w:tc>
      </w:tr>
      <w:tr w:rsidR="003D5F1A" w:rsidRPr="00284EF8" w:rsidTr="004021F3">
        <w:trPr>
          <w:gridAfter w:val="1"/>
          <w:wAfter w:w="1913" w:type="dxa"/>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tabs>
                <w:tab w:val="left" w:pos="0"/>
              </w:tabs>
              <w:jc w:val="center"/>
              <w:rPr>
                <w:sz w:val="24"/>
                <w:szCs w:val="24"/>
              </w:rPr>
            </w:pPr>
            <w:r w:rsidRPr="00284EF8">
              <w:rPr>
                <w:sz w:val="24"/>
                <w:szCs w:val="24"/>
              </w:rPr>
              <w:t>1.3.2.99</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1399</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sz w:val="24"/>
                <w:szCs w:val="24"/>
              </w:rPr>
            </w:pPr>
            <w:r w:rsidRPr="00284EF8">
              <w:rPr>
                <w:sz w:val="24"/>
                <w:szCs w:val="24"/>
              </w:rPr>
              <w:t>по реализации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1400</w:t>
            </w:r>
          </w:p>
        </w:tc>
      </w:tr>
      <w:tr w:rsidR="003D5F1A" w:rsidRPr="00284EF8" w:rsidTr="004021F3">
        <w:trPr>
          <w:gridAfter w:val="1"/>
          <w:wAfter w:w="1913" w:type="dxa"/>
          <w:trHeight w:val="307"/>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center"/>
          </w:tcPr>
          <w:p w:rsidR="003D5F1A" w:rsidRPr="00284EF8" w:rsidRDefault="003D5F1A" w:rsidP="00284EF8">
            <w:pPr>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1401</w:t>
            </w:r>
          </w:p>
        </w:tc>
      </w:tr>
      <w:tr w:rsidR="003D5F1A" w:rsidRPr="00284EF8" w:rsidTr="004021F3">
        <w:trPr>
          <w:gridAfter w:val="1"/>
          <w:wAfter w:w="1913" w:type="dxa"/>
          <w:trHeight w:val="269"/>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center"/>
          </w:tcPr>
          <w:p w:rsidR="003D5F1A" w:rsidRPr="00284EF8" w:rsidRDefault="003D5F1A" w:rsidP="00284EF8">
            <w:pPr>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1402</w:t>
            </w:r>
          </w:p>
        </w:tc>
      </w:tr>
      <w:tr w:rsidR="003D5F1A" w:rsidRPr="00284EF8" w:rsidTr="004021F3">
        <w:trPr>
          <w:gridAfter w:val="1"/>
          <w:wAfter w:w="1913" w:type="dxa"/>
          <w:trHeight w:val="273"/>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tabs>
                <w:tab w:val="left" w:pos="0"/>
              </w:tabs>
              <w:jc w:val="center"/>
              <w:rPr>
                <w:sz w:val="24"/>
                <w:szCs w:val="24"/>
              </w:rPr>
            </w:pPr>
            <w:r w:rsidRPr="00284EF8">
              <w:rPr>
                <w:sz w:val="24"/>
                <w:szCs w:val="24"/>
              </w:rPr>
              <w:t>…</w:t>
            </w:r>
          </w:p>
        </w:tc>
        <w:tc>
          <w:tcPr>
            <w:tcW w:w="8540" w:type="dxa"/>
            <w:tcBorders>
              <w:top w:val="single" w:sz="4" w:space="0" w:color="auto"/>
              <w:left w:val="single" w:sz="4" w:space="0" w:color="auto"/>
              <w:bottom w:val="single" w:sz="4" w:space="0" w:color="auto"/>
              <w:right w:val="single" w:sz="4" w:space="0" w:color="000000"/>
            </w:tcBorders>
            <w:shd w:val="clear" w:color="auto" w:fill="auto"/>
            <w:vAlign w:val="center"/>
          </w:tcPr>
          <w:p w:rsidR="003D5F1A" w:rsidRPr="00284EF8" w:rsidRDefault="003D5F1A" w:rsidP="00284EF8">
            <w:pPr>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w:t>
            </w:r>
          </w:p>
        </w:tc>
      </w:tr>
      <w:tr w:rsidR="003D5F1A" w:rsidRPr="00284EF8" w:rsidTr="004021F3">
        <w:trPr>
          <w:gridAfter w:val="1"/>
          <w:wAfter w:w="1913" w:type="dxa"/>
          <w:trHeight w:val="26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tabs>
                <w:tab w:val="left" w:pos="0"/>
              </w:tabs>
              <w:jc w:val="center"/>
              <w:rPr>
                <w:sz w:val="24"/>
                <w:szCs w:val="24"/>
              </w:rPr>
            </w:pPr>
            <w:r w:rsidRPr="00284EF8">
              <w:rPr>
                <w:sz w:val="24"/>
                <w:szCs w:val="24"/>
              </w:rPr>
              <w:t>1.3.3.99.</w:t>
            </w:r>
          </w:p>
        </w:tc>
        <w:tc>
          <w:tcPr>
            <w:tcW w:w="8540" w:type="dxa"/>
            <w:tcBorders>
              <w:top w:val="single" w:sz="4" w:space="0" w:color="auto"/>
              <w:left w:val="single" w:sz="4" w:space="0" w:color="auto"/>
              <w:bottom w:val="single" w:sz="4" w:space="0" w:color="auto"/>
              <w:right w:val="single" w:sz="4" w:space="0" w:color="000000"/>
            </w:tcBorders>
            <w:shd w:val="clear" w:color="auto" w:fill="auto"/>
            <w:vAlign w:val="center"/>
          </w:tcPr>
          <w:p w:rsidR="003D5F1A" w:rsidRPr="00284EF8" w:rsidRDefault="003D5F1A" w:rsidP="00284EF8">
            <w:pPr>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1499</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1"/>
                <w:numId w:val="1"/>
              </w:numPr>
              <w:tabs>
                <w:tab w:val="left" w:pos="0"/>
              </w:tabs>
              <w:autoSpaceDE w:val="0"/>
              <w:autoSpaceDN w:val="0"/>
              <w:ind w:left="0" w:firstLine="0"/>
              <w:jc w:val="center"/>
              <w:rPr>
                <w:b/>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b/>
                <w:sz w:val="24"/>
                <w:szCs w:val="24"/>
              </w:rPr>
            </w:pPr>
            <w:r w:rsidRPr="00284EF8">
              <w:rPr>
                <w:b/>
                <w:sz w:val="24"/>
                <w:szCs w:val="24"/>
              </w:rPr>
              <w:t>Расходные обязательства, возникшие в результате принятия нормативных правовых актов муниципального района, заключения договоров (соглашений) в рамках реализации органами местного самоуправления муниципального района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w:t>
            </w:r>
          </w:p>
          <w:p w:rsidR="003D5F1A" w:rsidRPr="00284EF8" w:rsidRDefault="003D5F1A" w:rsidP="00284EF8">
            <w:pPr>
              <w:jc w:val="both"/>
              <w:rPr>
                <w:b/>
                <w:sz w:val="24"/>
                <w:szCs w:val="24"/>
              </w:rPr>
            </w:pPr>
            <w:r w:rsidRPr="00284EF8">
              <w:rPr>
                <w:b/>
                <w:sz w:val="24"/>
                <w:szCs w:val="24"/>
              </w:rPr>
              <w:t>Федерации,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b/>
                <w:sz w:val="24"/>
                <w:szCs w:val="24"/>
              </w:rPr>
            </w:pPr>
            <w:r w:rsidRPr="00284EF8">
              <w:rPr>
                <w:b/>
                <w:sz w:val="24"/>
                <w:szCs w:val="24"/>
              </w:rPr>
              <w:t>1500</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sz w:val="24"/>
                <w:szCs w:val="24"/>
              </w:rPr>
            </w:pPr>
            <w:r w:rsidRPr="00284EF8">
              <w:rPr>
                <w:sz w:val="24"/>
                <w:szCs w:val="24"/>
              </w:rPr>
              <w:t>за счет субвенций, предоставленных из федерального бюджета или бюджета субъекта Российской Федерации,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1501</w:t>
            </w:r>
          </w:p>
        </w:tc>
      </w:tr>
      <w:tr w:rsidR="003D5F1A" w:rsidRPr="00284EF8" w:rsidTr="004021F3">
        <w:trPr>
          <w:gridAfter w:val="1"/>
          <w:wAfter w:w="1913" w:type="dxa"/>
          <w:trHeight w:val="188"/>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государственную регистрацию актов гражданского состояния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1502</w:t>
            </w:r>
          </w:p>
        </w:tc>
      </w:tr>
      <w:tr w:rsidR="003D5F1A" w:rsidRPr="00284EF8" w:rsidTr="004021F3">
        <w:trPr>
          <w:gridAfter w:val="1"/>
          <w:wAfter w:w="1913" w:type="dxa"/>
          <w:trHeight w:val="25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по составлению списков кандидатов в присяжные заседатели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1503</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формирование и содержание архивных фондов субъекта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1504</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предупреждение чрезвычайных ситуаций межмуниципального и регионального характера, стихийных бедствий, эпидемий и ликвидации их последствий, реализации мероприятий, направленных на спасение жизни и сохранение здоровья людей при чрезвычайных ситуациях</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1505</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предупреждение ситуаций, которые могут привести к нарушению функционирования систем жизнеобеспечения населения, и ликвидации их последствий</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1506</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и осуществление региональных и межмуниципальных программ и проектов в области охраны окружающей среды и экологической безопасности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1507</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создание и обеспечение охраны особо охраняемых природных территорий регионального значения; ведения Красной книги субъекта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1508</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 xml:space="preserve">на осуществление регионального государственного надзора в области охраны и </w:t>
            </w:r>
            <w:r w:rsidRPr="00284EF8">
              <w:rPr>
                <w:sz w:val="24"/>
                <w:szCs w:val="24"/>
              </w:rPr>
              <w:lastRenderedPageBreak/>
              <w:t>использования особо охраняемых природных территорий</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lastRenderedPageBreak/>
              <w:t>1509</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поддержку сельскохозяйственного производства (за исключением мероприятий, предусмотренных федеральными целевыми программами), разработку и реализацию государственных программ (подпрограмм) субъекта Российской Федерации, содержащих мероприятия, направленные на развитие малого и среднего предпринимательства, и проектов в области развития субъектов малого и среднего предпринимательства</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1510</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поддержку социально ориентированных некоммерческих организаций, благотворительной деятельности и добровольчества, организацию и осуществление региональных и межмуниципальных программ поддержки социально ориентированных некоммерческих организаций, благотворительной деятельности и добровольчества</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1511</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proofErr w:type="gramStart"/>
            <w:r w:rsidRPr="00284EF8">
              <w:rPr>
                <w:sz w:val="24"/>
                <w:szCs w:val="24"/>
              </w:rPr>
              <w:t>на организацию и осуществление в установленном Правительством Российской Федерации порядке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законом от 18 июля 2011 года № 223-ФЗ «О закупках товаров, работ, услуг отдельными видами юридических лиц», требованиям</w:t>
            </w:r>
            <w:proofErr w:type="gramEnd"/>
            <w:r w:rsidRPr="00284EF8">
              <w:rPr>
                <w:sz w:val="24"/>
                <w:szCs w:val="24"/>
              </w:rPr>
              <w:t xml:space="preserve"> законодательства Российской Федерации, </w:t>
            </w:r>
            <w:proofErr w:type="gramStart"/>
            <w:r w:rsidRPr="00284EF8">
              <w:rPr>
                <w:sz w:val="24"/>
                <w:szCs w:val="24"/>
              </w:rPr>
              <w:t>предусматривающим</w:t>
            </w:r>
            <w:proofErr w:type="gramEnd"/>
            <w:r w:rsidRPr="00284EF8">
              <w:rPr>
                <w:sz w:val="24"/>
                <w:szCs w:val="24"/>
              </w:rPr>
              <w:t xml:space="preserve"> участие субъектов малого и среднего предпринимательства в закупке</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1512</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proofErr w:type="gramStart"/>
            <w:r w:rsidRPr="00284EF8">
              <w:rPr>
                <w:sz w:val="24"/>
                <w:szCs w:val="24"/>
              </w:rPr>
              <w:t>на организацию и осуществление в установленном Правительством Российской Федерации порядке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w:t>
            </w:r>
            <w:proofErr w:type="gramEnd"/>
            <w:r w:rsidRPr="00284EF8">
              <w:rPr>
                <w:sz w:val="24"/>
                <w:szCs w:val="24"/>
              </w:rPr>
              <w:t xml:space="preserve"> Правительством Российской Федерации в соответствии с Федеральным законом от 18 июля 2011 года №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1513</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планирование использование земель сельскохозяйственного назначения, перевода земель сельскохозяйственного назначения, за исключением земель, находящихся в федеральной собственности, в другие категории земель</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1514</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резервирование земель, изъятие земельных участков для государственных нужд субъекта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1515</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осуществление дорожной деятельности в отношении автомобильных дорог регионального или межмуниципального значения и обеспечения безопасности дорожного движения на них, включая создание и обеспечение функционирования парковок (парковочных мест), предоставляемых на платной основе или без взимания платы</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1516</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осуществление регионального государственного надзора за сохранностью автомобильных дорог регионального и межмуниципального значения</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1517</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транспортного обслуживания населения воздушным, водным, автомобильным транспортом, включая легковое такси, в межмуниципальном и пригородном сообщении и железнодорожным транспортом в пригородном сообщении, осуществления регионального государственного контроля в сфере перевозок пассажиров и багажа легковым такси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1518</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содержание, развитие и организацию эксплуатац</w:t>
            </w:r>
            <w:proofErr w:type="gramStart"/>
            <w:r w:rsidRPr="00284EF8">
              <w:rPr>
                <w:sz w:val="24"/>
                <w:szCs w:val="24"/>
              </w:rPr>
              <w:t>ии аэ</w:t>
            </w:r>
            <w:proofErr w:type="gramEnd"/>
            <w:r w:rsidRPr="00284EF8">
              <w:rPr>
                <w:sz w:val="24"/>
                <w:szCs w:val="24"/>
              </w:rPr>
              <w:t>ропортов и (или) аэродромов гражданской авиации, находящихся в собственности субъекта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1519</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содержание, развитие и организацию эксплуатации речных портов, на территориях которых расположено имущество, находящееся в собственности субъекта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1520</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84EF8">
            <w:pPr>
              <w:jc w:val="both"/>
              <w:rPr>
                <w:sz w:val="24"/>
                <w:szCs w:val="24"/>
              </w:rPr>
            </w:pPr>
            <w:proofErr w:type="gramStart"/>
            <w:r w:rsidRPr="00284EF8">
              <w:rPr>
                <w:sz w:val="24"/>
                <w:szCs w:val="24"/>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w:t>
            </w:r>
            <w:proofErr w:type="gramEnd"/>
            <w:r w:rsidRPr="00284EF8">
              <w:rPr>
                <w:sz w:val="24"/>
                <w:szCs w:val="24"/>
              </w:rPr>
              <w:t xml:space="preserve"> и оплату коммунальных услуг), в соответствии с нормативами, определяемыми органами государственной власти субъектов Российской Федерации</w:t>
            </w:r>
          </w:p>
        </w:tc>
        <w:tc>
          <w:tcPr>
            <w:tcW w:w="1027"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1521</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предоставления общего образования в государственных образовательных организациях субъектов Российской Федерации,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1522</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proofErr w:type="gramStart"/>
            <w:r w:rsidRPr="00284EF8">
              <w:rPr>
                <w:sz w:val="24"/>
                <w:szCs w:val="24"/>
              </w:rPr>
              <w:t>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w:t>
            </w:r>
            <w:proofErr w:type="gramEnd"/>
            <w:r w:rsidRPr="00284EF8">
              <w:rPr>
                <w:sz w:val="24"/>
                <w:szCs w:val="24"/>
              </w:rPr>
              <w:t xml:space="preserve"> содержание зданий и оплату коммунальных услуг), в соответствии с нормативами, указанными в подпункте 13 пункта 2 статьи 26.3 Федерального закона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1523</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1524</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предоставления дополнительного образования детей в государственных образовательных организациях субъектов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1525</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предоставления дополнительного профессионального образования в государственных образовательных организациях субъектов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1526</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1527</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proofErr w:type="gramStart"/>
            <w:r w:rsidRPr="00284EF8">
              <w:rPr>
                <w:sz w:val="24"/>
                <w:szCs w:val="24"/>
              </w:rPr>
              <w:t>на сохранение, использование и популяризацию объектов культурного наследия (памятников истории и культуры), находящихся в собственности субъекта Российской Федерации, государственной охраны объектов культурного наследия (памятников истории и культуры) регионального значения, выявленных объектов культурного наследия, а также осуществление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регионального значения, объектов культурного наследия</w:t>
            </w:r>
            <w:proofErr w:type="gramEnd"/>
            <w:r w:rsidRPr="00284EF8">
              <w:rPr>
                <w:sz w:val="24"/>
                <w:szCs w:val="24"/>
              </w:rPr>
              <w:t xml:space="preserve"> (памятников истории и культуры) местного (муниципального) значения, выявленных объектов </w:t>
            </w:r>
            <w:r w:rsidRPr="00284EF8">
              <w:rPr>
                <w:sz w:val="24"/>
                <w:szCs w:val="24"/>
              </w:rPr>
              <w:lastRenderedPageBreak/>
              <w:t>культурного наследия</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lastRenderedPageBreak/>
              <w:t>1528</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библиотечного обслуживания населения библиотеками субъекта Российской Федерации, комплектование и обеспечение сохранности их библиотечных фондов</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1529</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создание и поддержку государственных музеев (за исключением федеральных государственных музеев, перечень которых утверждается Правительством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1530</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и поддержку учреждений культуры и искусства (за исключением федеральных государственных учреждений культуры и искусства, перечень которых утверждается уполномоченным Правительством Российской Федерации федеральным органом исполнительной власти)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1531</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поддержку народных художественных промыслов (за исключением организаций народных художественных промыслов, перечень которых утверждается уполномоченным Правительством Российской Федерации федеральным органом исполнительной власти)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1532</w:t>
            </w:r>
          </w:p>
        </w:tc>
      </w:tr>
      <w:tr w:rsidR="003D5F1A" w:rsidRPr="00284EF8" w:rsidTr="004021F3">
        <w:trPr>
          <w:gridAfter w:val="1"/>
          <w:wAfter w:w="1913" w:type="dxa"/>
          <w:trHeight w:val="884"/>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поддержку региональных и местных национально-культурных автономий, поддержку изучения в образовательных учреждениях национальных языков и иных предметов этнокультурной направленности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1533</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 xml:space="preserve">на осуществление в пределах своих полномочий мер по обеспечению государственных гарантий равенства прав, свобод и законных интересов человека и гражданина независимо от расы, национальности, языка, отношения к религии и других обстоятельств, предотвращение любых форм ограничения прав и дискриминации по признакам расовой, национальной, языковой или религиозной принадлежности; </w:t>
            </w:r>
            <w:proofErr w:type="gramStart"/>
            <w:r w:rsidRPr="00284EF8">
              <w:rPr>
                <w:sz w:val="24"/>
                <w:szCs w:val="24"/>
              </w:rPr>
              <w:t>разработку и реализацию региональных программ государственной поддержки, сохранение и развитие языков и культуры народов Российской Федерации, проживающих на территории субъекта Российской Федерации, осуществление иных мер, направленных на укрепление гражданского единства, межнационального и межконфессионального согласия, сохранение этнокультурного многообразия народов Российской Федерации, проживающих на территории субъекта Российской Федерации, защиту прав национальных меньшинств, социальную и культурную адаптацию мигрантов, профилактику межнациональных (межэтнических) конфликтов и</w:t>
            </w:r>
            <w:proofErr w:type="gramEnd"/>
            <w:r w:rsidRPr="00284EF8">
              <w:rPr>
                <w:sz w:val="24"/>
                <w:szCs w:val="24"/>
              </w:rPr>
              <w:t xml:space="preserve"> обеспечение межнационального и межконфессионального согласия</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1534</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оказания населению субъекта Российской Федерации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проведение медицинских экспертиз, медицинских осмотров и медицинских освидетельствований в медицинских организациях, подведомственных исполнительным органам государственной власти субъекта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1535</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оказания медицинской помощи, предусмотренной законодательством субъекта Российской Федерации для определенных категорий граждан</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1536</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proofErr w:type="gramStart"/>
            <w:r w:rsidRPr="00284EF8">
              <w:rPr>
                <w:sz w:val="24"/>
                <w:szCs w:val="24"/>
              </w:rPr>
              <w:t>на организацию безвозмездного обеспечения донорской кровью и (или) ее компонентами, а также организацию обеспечения лекарственными препаратами для медицинского применения, специализированными продуктами лечебного питания, медицинскими изделиями, средствами для дезинфекции, дезинсекции и дератизации при оказании медицинской помощи, проведение медицинских экспертиз, медицинских осмотров и медицинских освидетельствований в соответствии с подпунктами 5 и 21 пункта 2 статьи 26.3 Федерального закона от 06.10.1999 № 184-ФЗ «Об</w:t>
            </w:r>
            <w:proofErr w:type="gramEnd"/>
            <w:r w:rsidRPr="00284EF8">
              <w:rPr>
                <w:sz w:val="24"/>
                <w:szCs w:val="24"/>
              </w:rPr>
              <w:t xml:space="preserve"> общих </w:t>
            </w:r>
            <w:proofErr w:type="gramStart"/>
            <w:r w:rsidRPr="00284EF8">
              <w:rPr>
                <w:sz w:val="24"/>
                <w:szCs w:val="24"/>
              </w:rPr>
              <w:t>принципах</w:t>
            </w:r>
            <w:proofErr w:type="gramEnd"/>
            <w:r w:rsidRPr="00284EF8">
              <w:rPr>
                <w:sz w:val="24"/>
                <w:szCs w:val="24"/>
              </w:rPr>
              <w:t xml:space="preserve"> организации законодательных (представительных) и исполнительных органов государственной власти субъектов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1537</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профилактики незаконного потребления наркотических средств и психотропных веществ, наркомании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1538</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proofErr w:type="gramStart"/>
            <w:r w:rsidRPr="00284EF8">
              <w:rPr>
                <w:sz w:val="24"/>
                <w:szCs w:val="24"/>
              </w:rPr>
              <w:t>на социальную поддержку и социальное обслуживание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(за исключением детей, обучающихся в федеральных образовательных учреждениях), социальную поддержку ветеранов труда, лиц, проработавших в тылу в период Великой Отечественной войны 1941 - 1945 годов, семей, имеющих детей (в том числе многодетных семей, одиноких</w:t>
            </w:r>
            <w:proofErr w:type="gramEnd"/>
            <w:r w:rsidRPr="00284EF8">
              <w:rPr>
                <w:sz w:val="24"/>
                <w:szCs w:val="24"/>
              </w:rPr>
              <w:t xml:space="preserve"> </w:t>
            </w:r>
            <w:proofErr w:type="gramStart"/>
            <w:r w:rsidRPr="00284EF8">
              <w:rPr>
                <w:sz w:val="24"/>
                <w:szCs w:val="24"/>
              </w:rPr>
              <w:t>родителей), жертв политических репрессий, малоимущих граждан, в том числе за счет предоставления субвенций местным бюджетам для выплаты пособий на оплату проезда на общественном транспорте, иных социальных пособий, а также для возмещения расходов муниципальных образований в связи с предоставлением законами субъекта Российской Федерации льгот отдельным категориям граждан, в том числе льгот по оплате услуг связи, организацию предоставления гражданам субсидий на оплату</w:t>
            </w:r>
            <w:proofErr w:type="gramEnd"/>
            <w:r w:rsidRPr="00284EF8">
              <w:rPr>
                <w:sz w:val="24"/>
                <w:szCs w:val="24"/>
              </w:rPr>
              <w:t xml:space="preserve"> жилых помещений и коммунальных услуг</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1539</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определение перечня должностных лиц, уполномоченных составлять протоколы об административных правонарушениях, предусмотренных законами субъектов Российской Федерации, создание комиссий по делам несовершеннолетних и защите их прав и организации деятельности этих комиссий, создание административных комиссий, иных коллегиальных органов в целях привлечения к административной ответственности, предусмотренной законами субъектов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1540</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и осуществление деятельности по опеке и попечительству</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1541</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и обеспечение отдыха и оздоровления детей (за исключением организации отдыха детей в каникулярное время)</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1542</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предоставление служебных жилых помещений для государственных гражданских служащих субъекта Российской Федерации, работников государственных учреждений субъекта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1543</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proofErr w:type="gramStart"/>
            <w:r w:rsidRPr="00284EF8">
              <w:rPr>
                <w:sz w:val="24"/>
                <w:szCs w:val="24"/>
              </w:rPr>
              <w:t>на материально-техническое и финансовое обеспечение оказания юридической помощи адвокатами в труднодоступных и малонаселенных местностях в соответствии с Федеральным законом от 31 мая 2002 года № 63-ФЗ «Об адвокатской деятельности и адвокатуре в Российской Федерации», определение размера, порядка оплаты труда адвокатов, оказывающих бесплатную юридическую помощь гражданам Российской Федерации в рамках государственной системы бесплатной юридической помощи, и компенсаций их расходов на оказание такой</w:t>
            </w:r>
            <w:proofErr w:type="gramEnd"/>
            <w:r w:rsidRPr="00284EF8">
              <w:rPr>
                <w:sz w:val="24"/>
                <w:szCs w:val="24"/>
              </w:rPr>
              <w:t xml:space="preserve"> помощи, а также учреждение, материально-техническое и финансовое обеспечение деятельности государственных юридических бюро в соответствии с Федеральным законом «О бесплатной юридической помощи в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1544</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материально-техническое и финансовое обеспечение государственных нотариальных контор, определение количества должностей нотариусов в нотариальном округе, пределов нотариальных округов в границах территории субъекта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1545</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и осуществление межмуниципальных инвестиционных проектов, а также инвестиционных проектов, направленных на развитие социальной и инженерной инфраструктуры муниципальных образований</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1546</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proofErr w:type="gramStart"/>
            <w:r w:rsidRPr="00284EF8">
              <w:rPr>
                <w:sz w:val="24"/>
                <w:szCs w:val="24"/>
              </w:rPr>
              <w:t xml:space="preserve">на осуществление региональных и межмуниципальных программ и проектов в области физической культуры и спорта, организацию и проведение официальных региональных и межмуниципальных физкультурных, физкультурно-оздоровительных и спортивных мероприятий, в том числе физкультурных мероприятий и спортивных мероприятий по реализации Всероссийского физкультурно-спортивного комплекса «Готов к труду и обороне» (ГТО), обеспечение подготовки спортивных сборных команд субъекта </w:t>
            </w:r>
            <w:r w:rsidRPr="00284EF8">
              <w:rPr>
                <w:sz w:val="24"/>
                <w:szCs w:val="24"/>
              </w:rPr>
              <w:lastRenderedPageBreak/>
              <w:t>Российской Федерации, в том числе среди лиц с ограниченными</w:t>
            </w:r>
            <w:proofErr w:type="gramEnd"/>
            <w:r w:rsidRPr="00284EF8">
              <w:rPr>
                <w:sz w:val="24"/>
                <w:szCs w:val="24"/>
              </w:rPr>
              <w:t xml:space="preserve"> возможностями здоровья и инвалидов, а также присвоение спортивных разрядов и соответствующих квалификационных категорий спортивных судей в порядке, установленном федеральными законами и иными нормативными правовыми актами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lastRenderedPageBreak/>
              <w:t>1547</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создание благоприятных условий для развития туризма в субъекте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1548</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proofErr w:type="gramStart"/>
            <w:r w:rsidRPr="00284EF8">
              <w:rPr>
                <w:sz w:val="24"/>
                <w:szCs w:val="24"/>
              </w:rPr>
              <w:t>на организацию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w:t>
            </w:r>
            <w:proofErr w:type="gramEnd"/>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1549</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предоставление материальной и иной помощи для погребения</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1550</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осуществление государственного контроля и надзора в области долевого строительства многоквартирных домов и (или) иных объектов недвижимости в соответствии с законодательством Российской Федерации о долевом строительстве многоквартирных домов и иных объектов недвижимости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1551</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осуществление регионального государственного строительного надзора в случаях, предусмотренных Градостроительным кодексом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1552</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осуществление предусмотренных законодательством Российской Федерации о недрах полномочий в сфере регулирования отношений недропользования на соответствующих территориях</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1553</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участие в урегулировании коллективных трудовых споров</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1554</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осуществление мероприятий в области охраны труда, предусмотренных трудовым законодательством</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1555</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осуществление уведомительной регистрации региональных соглашений, территориальных соглашений и коллективных договоров</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1556</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proofErr w:type="gramStart"/>
            <w:r w:rsidRPr="00284EF8">
              <w:rPr>
                <w:sz w:val="24"/>
                <w:szCs w:val="24"/>
              </w:rPr>
              <w:t>на организацию и осуществление на межмуниципальном и региональном уровне мероприятий по территориальной обороне и гражданской обороне, защите населения и территории субъекта Российской Федерации,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организацию и осуществление регионального государственного надзора в</w:t>
            </w:r>
            <w:proofErr w:type="gramEnd"/>
            <w:r w:rsidRPr="00284EF8">
              <w:rPr>
                <w:sz w:val="24"/>
                <w:szCs w:val="24"/>
              </w:rPr>
              <w:t xml:space="preserve"> области защиты населения и территорий от чрезвычайных ситуаций регионального, межмуниципального и муниципального характера</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1557</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осуществление международного сотрудничества в соответствии с законодательством Российской Федерации, в том числе приграничного сотрудничества, участие в осуществлении государственной политики в отношении соотечественников за рубежом, за исключением вопросов, решение которых отнесено к ведению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1558</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проведения на территории субъекта Российской Федерации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1559</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изъятие животных и (или) продуктов животноводства при ликвидации очагов особо опасных болезней животных на территории субъекта Российской Федерации с возмещением стоимости изъятых животных и (или) продуктов животноводства</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1560</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осуществление регионального государственного ветеринарного надзора</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1561</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осуществление поиска и спасания людей во внутренних водах и в территориальном море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1562</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создание, содержание и организацию деятельности аварийно-спасательных служб и аварийно-спасательных формирований</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1563</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и осуществление на территории субъекта Российской Федерации мероприятий по предупреждению терроризма и экстремизма, минимизации их последствий, за исключением вопросов, решение которых отнесено к ведению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1564</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поддержку граждан и их объединений, участвующих в охране общественного порядка</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1565</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и осуществление региональных научно-технических и инновационных программ и проектов, в том числе научными организациями субъекта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1566</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и обеспечение защиты исконной среды обитания и традиционного образа жизни коренных малочисленных народов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1567</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установление подлежащих государственному регулированию цен (тарифов) на товары (услуги) в соответствии с законодательством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1568</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осуществление регионального государственного надзора за применением подлежащих государственному регулированию цен (тарифов) на товары (услуги) в соответствии с законодательством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1569</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осуществление регионального государственного экологического надзора (в части регионального государственного надзора за геологическим изучением, рациональным использованием и охраной недр в отношении участков недр местного значения; регионального государственного надзора в области охраны атмосферного воздуха; регионального государственного надзора в области использования и охраны водных объектов; регионального государственного надзора в области обращения с отходами) на объектах хозяйственной и иной деятельности независимо от форм собственности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1570</w:t>
            </w:r>
          </w:p>
        </w:tc>
      </w:tr>
      <w:tr w:rsidR="003D5F1A" w:rsidRPr="00284EF8" w:rsidTr="004021F3">
        <w:trPr>
          <w:gridAfter w:val="1"/>
          <w:wAfter w:w="1913" w:type="dxa"/>
          <w:trHeight w:val="605"/>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осуществление регионального государственного надзора в области технического состояния самоходных машин и других видов техники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1571</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осуществление государственного мониторинга водных объектов, резервирования источников питьевого и хозяйственно-бытового водоснабжения, нормативно-правового регулирования отдельных вопросов в сфере водных отношений, полномочий собственника водных объектов в пределах, установленных водным законодательством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1572</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утверждение порядка и нормативов заготовки гражданами древесины для собственных нужд, нормативно-правового регулирования отдельных вопросов в области лесных отношений, осуществление полномочий собственников лесных участков в пределах, установленных лесным законодательством</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1573</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осуществление регионального государственного жилищного надзора, регулирования отношений в сфере обеспечения проведения капитального ремонта общего имущества в многоквартирных домах, осуществление лицензирования предпринимательской деятельности по управлению многоквартирными домами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1574</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профессионального образования и дополнительного профессионального образования лиц, замещающих государственные должности субъекта Российской Федерации, государственных гражданских служащих субъекта Российской Федерации и работников государственных учреждений субъекта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1575</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 xml:space="preserve">на участие в обеспечении профессионального образования и дополнительного профессионального образования лиц, замещающих выборные муниципальные должности, муниципальных служащих и работников муниципальных учреждений, а также координацию деятельности органов местного </w:t>
            </w:r>
            <w:r w:rsidRPr="00284EF8">
              <w:rPr>
                <w:sz w:val="24"/>
                <w:szCs w:val="24"/>
              </w:rPr>
              <w:lastRenderedPageBreak/>
              <w:t xml:space="preserve">самоуправления по организации подготовки кадров для муниципальной службы в период </w:t>
            </w:r>
            <w:proofErr w:type="gramStart"/>
            <w:r w:rsidRPr="00284EF8">
              <w:rPr>
                <w:sz w:val="24"/>
                <w:szCs w:val="24"/>
              </w:rPr>
              <w:t>реализации программы развития муниципальной службы субъекта Российской Федерации</w:t>
            </w:r>
            <w:proofErr w:type="gramEnd"/>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lastRenderedPageBreak/>
              <w:t>1576</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сбор информации от поселений, входящих в муниципальный район, необходимой для ведения регистра муниципальных нормативных правовых актов</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1577</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утверждение и реализацию региональных программ в области энергосбережения и повышения энергетической эффективности, организацию проведения энергетического обследования жилых домов, многоквартирных домов, помещения в которых составляют жилищный фонд субъектов Российской Федерации, организацию и проведение иных мероприятий, предусмотренных законодательством об энергосбережении и о повышении энергетической эффективности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1578</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реализацию государственных полномочий в сфере теплоснабжения, предусмотренных Федеральным законом «О теплоснабжении»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1579</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реализацию государственных полномочий в сфере водоснабжения и водоотведения, предусмотренных Федеральным законом «О водоснабжении и водоотведении»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1580</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обеспечение гарантий равенства политических партий, представленных в законодательном (представительном) органе государственной власти субъекта Российской Федерации, при освещении их деятельности региональными телеканалами и радиоканалами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1581</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proofErr w:type="gramStart"/>
            <w:r w:rsidRPr="00284EF8">
              <w:rPr>
                <w:sz w:val="24"/>
                <w:szCs w:val="24"/>
              </w:rPr>
              <w:t>на реализацию государственной политики в области торговой деятельности на территории субъекта Российской Федерации, проведение информационно-аналитического наблюдения за состоянием рынка определенного товара и осуществлением торговой деятельности на территории субъекта Российской Федерации, разработки и реализации мероприятий, содействующих развитию торговой деятельности на территории субъекта Российской Федерации, и осуществление иных полномочий, предусмотренных Федеральным законом от 28 декабря 2009 года № 381-ФЗ «Об основах государственного регулирования</w:t>
            </w:r>
            <w:proofErr w:type="gramEnd"/>
            <w:r w:rsidRPr="00284EF8">
              <w:rPr>
                <w:sz w:val="24"/>
                <w:szCs w:val="24"/>
              </w:rPr>
              <w:t xml:space="preserve"> торговой деятельности в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1582</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принятие мер по организации проведению технического осмотра транспортных средств и осуществление мониторинга за исполнением законодательства Российской Федерации в области технического осмотра транспортных средств</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1583</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утверждение нормативов минимальной обеспеченности населения пунктами технического осмотра для субъектов Российской Федерации и для входящих в их состав муниципальных образований</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1584</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создание искусственного земельного участка в соответствии с федеральным законом</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1585</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осуществление полномочий в области содействия занятости населения, предусмотренных Законом Российской Федерации от 19 апреля 1991 года № 1032-1 «О занятости населения в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1586</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proofErr w:type="gramStart"/>
            <w:r w:rsidRPr="00284EF8">
              <w:rPr>
                <w:sz w:val="24"/>
                <w:szCs w:val="24"/>
              </w:rPr>
              <w:t>на подбор и передачу федеральному органу исполнительной власти, осуществляющему правоприменительные функции, функции по контролю, надзору и оказанию государственных услуг в сфере миграции, в целях размещения специальных учреждений, предусмотренных Федеральным законом от 25 июля 2002 года № 115-ФЗ «О правовом положении иностранных граждан в Российской Федерации», зданий с прилегающими земельными участками, соответствующих требованиям, установленным Правительством Российской Федерации</w:t>
            </w:r>
            <w:proofErr w:type="gramEnd"/>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1587</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организацию деятельности многофункциональных центров предоставления государственных и муниципальных услуг в соответствии с Федеральным законом от 27 июля 2010 года № 210-ФЗ «Об организации предоставления государственных и муниципальных услуг»</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1588</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осуществление предусмотренных Федеральным законом от 21 июля 1997 года № 117-ФЗ «О безопасности гидротехнических сооружений» полномочий в области безопасности гидротехнических сооружений</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1589</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 xml:space="preserve">на создание условий для организации </w:t>
            </w:r>
            <w:proofErr w:type="gramStart"/>
            <w:r w:rsidRPr="00284EF8">
              <w:rPr>
                <w:sz w:val="24"/>
                <w:szCs w:val="24"/>
              </w:rPr>
              <w:t>проведения независимой оценки качества оказания услуг</w:t>
            </w:r>
            <w:proofErr w:type="gramEnd"/>
            <w:r w:rsidRPr="00284EF8">
              <w:rPr>
                <w:sz w:val="24"/>
                <w:szCs w:val="24"/>
              </w:rPr>
              <w:t xml:space="preserve"> организациями в порядке и на условиях, которые установлены федеральными законами</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1590</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1591</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1592</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tabs>
                <w:tab w:val="left" w:pos="0"/>
              </w:tabs>
              <w:jc w:val="center"/>
              <w:rPr>
                <w:sz w:val="24"/>
                <w:szCs w:val="24"/>
              </w:rPr>
            </w:pPr>
            <w:r w:rsidRPr="00284EF8">
              <w:rPr>
                <w:sz w:val="24"/>
                <w:szCs w:val="24"/>
              </w:rPr>
              <w:t>…</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tcPr>
          <w:p w:rsidR="003D5F1A" w:rsidRPr="00284EF8" w:rsidRDefault="003D5F1A" w:rsidP="00284EF8">
            <w:pPr>
              <w:jc w:val="center"/>
              <w:rPr>
                <w:sz w:val="24"/>
                <w:szCs w:val="24"/>
              </w:rPr>
            </w:pPr>
            <w:r w:rsidRPr="00284EF8">
              <w:rPr>
                <w:sz w:val="24"/>
                <w:szCs w:val="24"/>
              </w:rPr>
              <w:t>…</w:t>
            </w:r>
          </w:p>
        </w:tc>
      </w:tr>
      <w:tr w:rsidR="003D5F1A" w:rsidRPr="00284EF8" w:rsidTr="004021F3">
        <w:trPr>
          <w:gridAfter w:val="1"/>
          <w:wAfter w:w="1913" w:type="dxa"/>
          <w:trHeight w:val="248"/>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tabs>
                <w:tab w:val="left" w:pos="0"/>
              </w:tabs>
              <w:jc w:val="center"/>
              <w:rPr>
                <w:sz w:val="24"/>
                <w:szCs w:val="24"/>
              </w:rPr>
            </w:pPr>
            <w:r w:rsidRPr="00284EF8">
              <w:rPr>
                <w:sz w:val="24"/>
                <w:szCs w:val="24"/>
              </w:rPr>
              <w:t>1.4.1.98.</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1599</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2"/>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sz w:val="24"/>
                <w:szCs w:val="24"/>
              </w:rPr>
            </w:pPr>
            <w:r w:rsidRPr="00284EF8">
              <w:rPr>
                <w:sz w:val="24"/>
                <w:szCs w:val="24"/>
              </w:rPr>
              <w:t>за счет собственных доходов и источников финансирования дефицита бюджета муниципального района,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1600</w:t>
            </w:r>
          </w:p>
        </w:tc>
      </w:tr>
      <w:tr w:rsidR="003D5F1A" w:rsidRPr="00284EF8" w:rsidTr="004021F3">
        <w:trPr>
          <w:gridAfter w:val="1"/>
          <w:wAfter w:w="1913" w:type="dxa"/>
          <w:trHeight w:val="26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1601</w:t>
            </w:r>
          </w:p>
        </w:tc>
      </w:tr>
      <w:tr w:rsidR="003D5F1A" w:rsidRPr="00284EF8" w:rsidTr="004021F3">
        <w:trPr>
          <w:gridAfter w:val="1"/>
          <w:wAfter w:w="1913" w:type="dxa"/>
          <w:trHeight w:val="269"/>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3"/>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1602</w:t>
            </w:r>
          </w:p>
        </w:tc>
      </w:tr>
      <w:tr w:rsidR="003D5F1A" w:rsidRPr="00284EF8" w:rsidTr="004021F3">
        <w:trPr>
          <w:gridAfter w:val="1"/>
          <w:wAfter w:w="1913" w:type="dxa"/>
          <w:trHeight w:val="258"/>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tabs>
                <w:tab w:val="left" w:pos="0"/>
              </w:tabs>
              <w:jc w:val="center"/>
              <w:rPr>
                <w:sz w:val="24"/>
                <w:szCs w:val="24"/>
              </w:rPr>
            </w:pPr>
            <w:r w:rsidRPr="00284EF8">
              <w:rPr>
                <w:sz w:val="24"/>
                <w:szCs w:val="24"/>
              </w:rPr>
              <w:t>…</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w:t>
            </w:r>
          </w:p>
        </w:tc>
      </w:tr>
      <w:tr w:rsidR="003D5F1A" w:rsidRPr="00284EF8" w:rsidTr="004021F3">
        <w:trPr>
          <w:gridAfter w:val="1"/>
          <w:wAfter w:w="1913" w:type="dxa"/>
          <w:trHeight w:val="263"/>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tabs>
                <w:tab w:val="left" w:pos="0"/>
              </w:tabs>
              <w:jc w:val="center"/>
              <w:rPr>
                <w:sz w:val="24"/>
                <w:szCs w:val="24"/>
              </w:rPr>
            </w:pPr>
            <w:r w:rsidRPr="00284EF8">
              <w:rPr>
                <w:sz w:val="24"/>
                <w:szCs w:val="24"/>
              </w:rPr>
              <w:t>1.4.2.99.</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1699</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1"/>
                <w:numId w:val="1"/>
              </w:numPr>
              <w:tabs>
                <w:tab w:val="left" w:pos="0"/>
              </w:tabs>
              <w:autoSpaceDE w:val="0"/>
              <w:autoSpaceDN w:val="0"/>
              <w:ind w:left="0" w:firstLine="0"/>
              <w:jc w:val="center"/>
              <w:rPr>
                <w:b/>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b/>
                <w:sz w:val="24"/>
                <w:szCs w:val="24"/>
              </w:rPr>
            </w:pPr>
            <w:r w:rsidRPr="00284EF8">
              <w:rPr>
                <w:b/>
                <w:sz w:val="24"/>
                <w:szCs w:val="24"/>
              </w:rPr>
              <w:t>Расходные обязательства, возникшие в результате принятия нормативных правовых актов муниципального района, заключения соглашений, предусматривающих предоставление межбюджетных трансфертов из бюджета муниципального района другим бюджетам бюджетной системы Российской Федерации,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b/>
                <w:sz w:val="24"/>
                <w:szCs w:val="24"/>
              </w:rPr>
            </w:pPr>
            <w:r w:rsidRPr="00284EF8">
              <w:rPr>
                <w:b/>
                <w:sz w:val="24"/>
                <w:szCs w:val="24"/>
              </w:rPr>
              <w:t>1700</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sz w:val="24"/>
                <w:szCs w:val="24"/>
              </w:rPr>
            </w:pPr>
            <w:r w:rsidRPr="00284EF8">
              <w:rPr>
                <w:sz w:val="24"/>
                <w:szCs w:val="24"/>
              </w:rPr>
              <w:t>по предоставлению дотаций на выравнивание бюджетной обеспеченности городских, сельских поселений,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1701</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sz w:val="24"/>
                <w:szCs w:val="24"/>
              </w:rPr>
            </w:pPr>
            <w:r w:rsidRPr="00284EF8">
              <w:rPr>
                <w:sz w:val="24"/>
                <w:szCs w:val="24"/>
              </w:rPr>
              <w:t>по предоставлению субсидий в бюджет субъекта Российской Федерации,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1702</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sz w:val="24"/>
                <w:szCs w:val="24"/>
              </w:rPr>
            </w:pPr>
            <w:r w:rsidRPr="00284EF8">
              <w:rPr>
                <w:sz w:val="24"/>
                <w:szCs w:val="24"/>
              </w:rPr>
              <w:t xml:space="preserve">по предоставлению субвенций в бюджеты городских, сельских поселений, предоставленных из федерального бюджета и (или) бюджета субъекта Российской Федерации, в случае наделения федеральным законом и (или) законом </w:t>
            </w:r>
            <w:proofErr w:type="gramStart"/>
            <w:r w:rsidRPr="00284EF8">
              <w:rPr>
                <w:sz w:val="24"/>
                <w:szCs w:val="24"/>
              </w:rPr>
              <w:t>субъекта Российской Федерации органов местного самоуправления муниципального района</w:t>
            </w:r>
            <w:proofErr w:type="gramEnd"/>
            <w:r w:rsidRPr="00284EF8">
              <w:rPr>
                <w:sz w:val="24"/>
                <w:szCs w:val="24"/>
              </w:rPr>
              <w:t xml:space="preserve"> полномочиями органов государственной власти по расчету и предоставлению субвенций бюджетам городских, сельских поселений,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1703</w:t>
            </w:r>
          </w:p>
        </w:tc>
      </w:tr>
      <w:tr w:rsidR="003D5F1A" w:rsidRPr="00284EF8" w:rsidTr="004021F3">
        <w:trPr>
          <w:gridAfter w:val="1"/>
          <w:wAfter w:w="1913" w:type="dxa"/>
          <w:trHeight w:val="19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3"/>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1704</w:t>
            </w:r>
          </w:p>
        </w:tc>
      </w:tr>
      <w:tr w:rsidR="003D5F1A" w:rsidRPr="00284EF8" w:rsidTr="004021F3">
        <w:trPr>
          <w:gridAfter w:val="1"/>
          <w:wAfter w:w="1913" w:type="dxa"/>
          <w:trHeight w:val="26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3"/>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1705</w:t>
            </w:r>
          </w:p>
        </w:tc>
      </w:tr>
      <w:tr w:rsidR="003D5F1A" w:rsidRPr="00284EF8" w:rsidTr="004021F3">
        <w:trPr>
          <w:gridAfter w:val="1"/>
          <w:wAfter w:w="1913" w:type="dxa"/>
          <w:trHeight w:val="269"/>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tabs>
                <w:tab w:val="left" w:pos="0"/>
              </w:tabs>
              <w:jc w:val="center"/>
              <w:rPr>
                <w:sz w:val="24"/>
                <w:szCs w:val="24"/>
              </w:rPr>
            </w:pPr>
            <w:r w:rsidRPr="00284EF8">
              <w:rPr>
                <w:sz w:val="24"/>
                <w:szCs w:val="24"/>
              </w:rPr>
              <w:t>…</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w:t>
            </w:r>
          </w:p>
        </w:tc>
      </w:tr>
      <w:tr w:rsidR="003D5F1A" w:rsidRPr="00284EF8" w:rsidTr="004021F3">
        <w:trPr>
          <w:gridAfter w:val="1"/>
          <w:wAfter w:w="1913" w:type="dxa"/>
          <w:trHeight w:val="259"/>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tabs>
                <w:tab w:val="left" w:pos="0"/>
              </w:tabs>
              <w:jc w:val="center"/>
              <w:rPr>
                <w:sz w:val="24"/>
                <w:szCs w:val="24"/>
              </w:rPr>
            </w:pPr>
            <w:r w:rsidRPr="00284EF8">
              <w:rPr>
                <w:sz w:val="24"/>
                <w:szCs w:val="24"/>
              </w:rPr>
              <w:t>1.5.3.96.</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1799</w:t>
            </w:r>
          </w:p>
        </w:tc>
      </w:tr>
      <w:tr w:rsidR="003D5F1A" w:rsidRPr="00284EF8" w:rsidTr="004021F3">
        <w:trPr>
          <w:gridAfter w:val="1"/>
          <w:wAfter w:w="1913" w:type="dxa"/>
          <w:trHeight w:val="26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2"/>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sz w:val="24"/>
                <w:szCs w:val="24"/>
              </w:rPr>
            </w:pPr>
            <w:r w:rsidRPr="00284EF8">
              <w:rPr>
                <w:sz w:val="24"/>
                <w:szCs w:val="24"/>
              </w:rPr>
              <w:t>по предоставлению иных межбюджетных трансфертов,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1800</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3"/>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sz w:val="24"/>
                <w:szCs w:val="24"/>
              </w:rPr>
            </w:pPr>
            <w:r w:rsidRPr="00284EF8">
              <w:rPr>
                <w:sz w:val="24"/>
                <w:szCs w:val="24"/>
              </w:rPr>
              <w:t>в бюджет городского, сельского поселения в случае заключения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1801</w:t>
            </w:r>
          </w:p>
        </w:tc>
      </w:tr>
      <w:tr w:rsidR="003D5F1A" w:rsidRPr="00284EF8" w:rsidTr="004021F3">
        <w:trPr>
          <w:gridAfter w:val="1"/>
          <w:wAfter w:w="1913" w:type="dxa"/>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4"/>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1802</w:t>
            </w:r>
          </w:p>
        </w:tc>
      </w:tr>
      <w:tr w:rsidR="003D5F1A" w:rsidRPr="00284EF8" w:rsidTr="004021F3">
        <w:trPr>
          <w:gridAfter w:val="1"/>
          <w:wAfter w:w="1913" w:type="dxa"/>
          <w:trHeight w:val="275"/>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numPr>
                <w:ilvl w:val="4"/>
                <w:numId w:val="1"/>
              </w:numPr>
              <w:tabs>
                <w:tab w:val="left" w:pos="0"/>
              </w:tabs>
              <w:autoSpaceDE w:val="0"/>
              <w:autoSpaceDN w:val="0"/>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1803</w:t>
            </w:r>
          </w:p>
        </w:tc>
      </w:tr>
      <w:tr w:rsidR="003D5F1A" w:rsidRPr="00284EF8" w:rsidTr="004021F3">
        <w:trPr>
          <w:gridAfter w:val="1"/>
          <w:wAfter w:w="1913" w:type="dxa"/>
          <w:trHeight w:val="266"/>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tabs>
                <w:tab w:val="left" w:pos="0"/>
              </w:tabs>
              <w:jc w:val="center"/>
              <w:rPr>
                <w:sz w:val="24"/>
                <w:szCs w:val="24"/>
              </w:rPr>
            </w:pPr>
            <w:r w:rsidRPr="00284EF8">
              <w:rPr>
                <w:sz w:val="24"/>
                <w:szCs w:val="24"/>
              </w:rPr>
              <w:t>…</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w:t>
            </w:r>
          </w:p>
        </w:tc>
      </w:tr>
      <w:tr w:rsidR="003D5F1A" w:rsidRPr="00284EF8" w:rsidTr="004021F3">
        <w:trPr>
          <w:gridAfter w:val="1"/>
          <w:wAfter w:w="1913" w:type="dxa"/>
          <w:trHeight w:val="26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3D5F1A">
            <w:pPr>
              <w:tabs>
                <w:tab w:val="left" w:pos="0"/>
              </w:tabs>
              <w:jc w:val="center"/>
              <w:rPr>
                <w:sz w:val="24"/>
                <w:szCs w:val="24"/>
              </w:rPr>
            </w:pPr>
            <w:r w:rsidRPr="00284EF8">
              <w:rPr>
                <w:sz w:val="24"/>
                <w:szCs w:val="24"/>
              </w:rPr>
              <w:t>1.5.4.1.98.</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1899</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3"/>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sz w:val="24"/>
                <w:szCs w:val="24"/>
              </w:rPr>
            </w:pPr>
            <w:r w:rsidRPr="00284EF8">
              <w:rPr>
                <w:sz w:val="24"/>
                <w:szCs w:val="24"/>
              </w:rPr>
              <w:t>в иных случаях, не связанных с заключением соглашений, предусмотренных в подпункте 1.5.4.1,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1900</w:t>
            </w:r>
          </w:p>
        </w:tc>
      </w:tr>
      <w:tr w:rsidR="003D5F1A" w:rsidRPr="00284EF8" w:rsidTr="004021F3">
        <w:trPr>
          <w:gridAfter w:val="1"/>
          <w:wAfter w:w="1913" w:type="dxa"/>
          <w:trHeight w:val="267"/>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4"/>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1901</w:t>
            </w:r>
          </w:p>
        </w:tc>
      </w:tr>
      <w:tr w:rsidR="003D5F1A" w:rsidRPr="00284EF8" w:rsidTr="004021F3">
        <w:trPr>
          <w:gridAfter w:val="1"/>
          <w:wAfter w:w="1913" w:type="dxa"/>
          <w:trHeight w:val="256"/>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numPr>
                <w:ilvl w:val="4"/>
                <w:numId w:val="1"/>
              </w:numPr>
              <w:tabs>
                <w:tab w:val="left" w:pos="0"/>
              </w:tabs>
              <w:ind w:left="0" w:firstLine="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1902</w:t>
            </w:r>
          </w:p>
        </w:tc>
      </w:tr>
      <w:tr w:rsidR="003D5F1A" w:rsidRPr="00284EF8" w:rsidTr="004021F3">
        <w:trPr>
          <w:gridAfter w:val="1"/>
          <w:wAfter w:w="1913" w:type="dxa"/>
          <w:trHeight w:val="261"/>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tabs>
                <w:tab w:val="left" w:pos="0"/>
              </w:tabs>
              <w:jc w:val="center"/>
              <w:rPr>
                <w:sz w:val="24"/>
                <w:szCs w:val="24"/>
              </w:rPr>
            </w:pPr>
            <w:r w:rsidRPr="00284EF8">
              <w:rPr>
                <w:sz w:val="24"/>
                <w:szCs w:val="24"/>
              </w:rPr>
              <w:t>…</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w:t>
            </w:r>
          </w:p>
        </w:tc>
      </w:tr>
      <w:tr w:rsidR="003D5F1A" w:rsidRPr="00284EF8" w:rsidTr="004021F3">
        <w:trPr>
          <w:gridAfter w:val="1"/>
          <w:wAfter w:w="1913" w:type="dxa"/>
          <w:trHeight w:val="250"/>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3D5F1A">
            <w:pPr>
              <w:tabs>
                <w:tab w:val="left" w:pos="0"/>
              </w:tabs>
              <w:jc w:val="center"/>
              <w:rPr>
                <w:sz w:val="24"/>
                <w:szCs w:val="24"/>
              </w:rPr>
            </w:pPr>
            <w:r w:rsidRPr="00284EF8">
              <w:rPr>
                <w:sz w:val="24"/>
                <w:szCs w:val="24"/>
              </w:rPr>
              <w:t>1.5.1.2.99.</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1999</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284EF8">
            <w:pPr>
              <w:tabs>
                <w:tab w:val="left" w:pos="0"/>
              </w:tabs>
              <w:autoSpaceDE w:val="0"/>
              <w:autoSpaceDN w:val="0"/>
              <w:jc w:val="center"/>
              <w:rPr>
                <w:b/>
                <w:sz w:val="24"/>
                <w:szCs w:val="24"/>
              </w:rPr>
            </w:pPr>
            <w:r>
              <w:rPr>
                <w:b/>
                <w:sz w:val="24"/>
                <w:szCs w:val="24"/>
              </w:rPr>
              <w:t>5.</w:t>
            </w: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b/>
                <w:sz w:val="24"/>
                <w:szCs w:val="24"/>
              </w:rPr>
            </w:pPr>
            <w:r w:rsidRPr="00284EF8">
              <w:rPr>
                <w:b/>
                <w:sz w:val="24"/>
                <w:szCs w:val="24"/>
              </w:rPr>
              <w:t>Расходные обязательства, возникшие в результате принятия нормативных правовых актов сельского поселения, заключения договоров (соглашений), всего из них:</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b/>
                <w:sz w:val="24"/>
                <w:szCs w:val="24"/>
              </w:rPr>
            </w:pPr>
            <w:r w:rsidRPr="00284EF8">
              <w:rPr>
                <w:b/>
                <w:sz w:val="24"/>
                <w:szCs w:val="24"/>
              </w:rPr>
              <w:t>5000</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284EF8">
            <w:pPr>
              <w:tabs>
                <w:tab w:val="left" w:pos="0"/>
              </w:tabs>
              <w:autoSpaceDE w:val="0"/>
              <w:autoSpaceDN w:val="0"/>
              <w:ind w:left="360"/>
              <w:rPr>
                <w:b/>
                <w:sz w:val="24"/>
                <w:szCs w:val="24"/>
              </w:rPr>
            </w:pPr>
            <w:r>
              <w:rPr>
                <w:b/>
                <w:sz w:val="24"/>
                <w:szCs w:val="24"/>
              </w:rPr>
              <w:lastRenderedPageBreak/>
              <w:t>5.1.</w:t>
            </w: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b/>
                <w:sz w:val="24"/>
                <w:szCs w:val="24"/>
              </w:rPr>
            </w:pPr>
            <w:r w:rsidRPr="00284EF8">
              <w:rPr>
                <w:b/>
                <w:sz w:val="24"/>
                <w:szCs w:val="24"/>
              </w:rPr>
              <w:t>Расходные обязательства, возникшие в результате принятия нормативных правовых актов сельского поселения, заключения договоров (соглашений) в рамках реализации вопросов местного значения сельского поселения,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b/>
                <w:sz w:val="24"/>
                <w:szCs w:val="24"/>
              </w:rPr>
            </w:pPr>
            <w:r w:rsidRPr="00284EF8">
              <w:rPr>
                <w:b/>
                <w:sz w:val="24"/>
                <w:szCs w:val="24"/>
              </w:rPr>
              <w:t>5001</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Default="003D5F1A" w:rsidP="00284EF8">
            <w:pPr>
              <w:tabs>
                <w:tab w:val="left" w:pos="0"/>
              </w:tabs>
              <w:autoSpaceDE w:val="0"/>
              <w:autoSpaceDN w:val="0"/>
              <w:jc w:val="center"/>
              <w:rPr>
                <w:sz w:val="24"/>
                <w:szCs w:val="24"/>
              </w:rPr>
            </w:pPr>
            <w:r>
              <w:rPr>
                <w:sz w:val="24"/>
                <w:szCs w:val="24"/>
              </w:rPr>
              <w:t>5.1.1.</w:t>
            </w:r>
          </w:p>
          <w:p w:rsidR="003D5F1A" w:rsidRPr="00284EF8" w:rsidRDefault="003D5F1A" w:rsidP="00284EF8">
            <w:pPr>
              <w:tabs>
                <w:tab w:val="left" w:pos="0"/>
              </w:tabs>
              <w:autoSpaceDE w:val="0"/>
              <w:autoSpaceDN w:val="0"/>
              <w:ind w:left="720"/>
              <w:jc w:val="center"/>
              <w:rPr>
                <w:sz w:val="24"/>
                <w:szCs w:val="24"/>
              </w:rPr>
            </w:pP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 xml:space="preserve">составление и рассмотрение проекта бюджета сельского поселения, утверждение и исполнение бюджета сельского поселения, осуществление </w:t>
            </w:r>
            <w:proofErr w:type="gramStart"/>
            <w:r w:rsidRPr="00284EF8">
              <w:rPr>
                <w:sz w:val="24"/>
                <w:szCs w:val="24"/>
              </w:rPr>
              <w:t>контроля за</w:t>
            </w:r>
            <w:proofErr w:type="gramEnd"/>
            <w:r w:rsidRPr="00284EF8">
              <w:rPr>
                <w:sz w:val="24"/>
                <w:szCs w:val="24"/>
              </w:rPr>
              <w:t xml:space="preserve"> его исполнением, составление и утверждение отчета об исполнении бюджета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5002</w:t>
            </w:r>
          </w:p>
        </w:tc>
      </w:tr>
      <w:tr w:rsidR="003D5F1A" w:rsidRPr="00284EF8" w:rsidTr="004021F3">
        <w:trPr>
          <w:gridAfter w:val="1"/>
          <w:wAfter w:w="1913" w:type="dxa"/>
          <w:trHeight w:val="301"/>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284EF8">
            <w:pPr>
              <w:tabs>
                <w:tab w:val="left" w:pos="0"/>
              </w:tabs>
              <w:autoSpaceDE w:val="0"/>
              <w:autoSpaceDN w:val="0"/>
              <w:jc w:val="center"/>
              <w:rPr>
                <w:sz w:val="24"/>
                <w:szCs w:val="24"/>
              </w:rPr>
            </w:pPr>
            <w:r>
              <w:rPr>
                <w:sz w:val="24"/>
                <w:szCs w:val="24"/>
              </w:rPr>
              <w:t>5.1.2.</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установление, изменение и отмена местных налогов и сборов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5003</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9763FC">
            <w:pPr>
              <w:tabs>
                <w:tab w:val="left" w:pos="0"/>
              </w:tabs>
              <w:autoSpaceDE w:val="0"/>
              <w:autoSpaceDN w:val="0"/>
              <w:jc w:val="center"/>
              <w:rPr>
                <w:sz w:val="24"/>
                <w:szCs w:val="24"/>
              </w:rPr>
            </w:pPr>
            <w:r>
              <w:rPr>
                <w:sz w:val="24"/>
                <w:szCs w:val="24"/>
              </w:rPr>
              <w:t>5.1.3.</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владение, пользование и распоряжение имуществом, находящимся в муниципальной собственности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5004</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9763FC">
            <w:pPr>
              <w:tabs>
                <w:tab w:val="left" w:pos="0"/>
              </w:tabs>
              <w:autoSpaceDE w:val="0"/>
              <w:autoSpaceDN w:val="0"/>
              <w:jc w:val="center"/>
              <w:rPr>
                <w:sz w:val="24"/>
                <w:szCs w:val="24"/>
              </w:rPr>
            </w:pPr>
            <w:r>
              <w:rPr>
                <w:sz w:val="24"/>
                <w:szCs w:val="24"/>
              </w:rPr>
              <w:t>5.1.4.</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обеспечение первичных мер пожарной безопасности в границах населенных пунктов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5005</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9763FC">
            <w:pPr>
              <w:tabs>
                <w:tab w:val="left" w:pos="0"/>
              </w:tabs>
              <w:autoSpaceDE w:val="0"/>
              <w:autoSpaceDN w:val="0"/>
              <w:jc w:val="center"/>
              <w:rPr>
                <w:sz w:val="24"/>
                <w:szCs w:val="24"/>
              </w:rPr>
            </w:pPr>
            <w:r>
              <w:rPr>
                <w:sz w:val="24"/>
                <w:szCs w:val="24"/>
              </w:rPr>
              <w:t>5.1.5.</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создание условий для обеспечения жителей сельского поселения услугами связи, общественного питания, торговли и бытового обслуживания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5006</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9763FC">
            <w:pPr>
              <w:tabs>
                <w:tab w:val="left" w:pos="0"/>
              </w:tabs>
              <w:autoSpaceDE w:val="0"/>
              <w:autoSpaceDN w:val="0"/>
              <w:jc w:val="center"/>
              <w:rPr>
                <w:sz w:val="24"/>
                <w:szCs w:val="24"/>
              </w:rPr>
            </w:pPr>
            <w:r>
              <w:rPr>
                <w:sz w:val="24"/>
                <w:szCs w:val="24"/>
              </w:rPr>
              <w:t>5.1.6.</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создание условий для организации досуга и обеспечения жителей сельского поселения услугами организаций культуры</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5007</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9763FC">
            <w:pPr>
              <w:tabs>
                <w:tab w:val="left" w:pos="0"/>
              </w:tabs>
              <w:autoSpaceDE w:val="0"/>
              <w:autoSpaceDN w:val="0"/>
              <w:jc w:val="center"/>
              <w:rPr>
                <w:sz w:val="24"/>
                <w:szCs w:val="24"/>
              </w:rPr>
            </w:pPr>
            <w:r>
              <w:rPr>
                <w:sz w:val="24"/>
                <w:szCs w:val="24"/>
              </w:rPr>
              <w:t>5.1.7..</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обеспечение условий для развития на территории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5008</w:t>
            </w:r>
          </w:p>
        </w:tc>
      </w:tr>
      <w:tr w:rsidR="003D5F1A" w:rsidRPr="00284EF8" w:rsidTr="004021F3">
        <w:trPr>
          <w:gridAfter w:val="1"/>
          <w:wAfter w:w="1913" w:type="dxa"/>
          <w:trHeight w:val="297"/>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9763FC">
            <w:pPr>
              <w:tabs>
                <w:tab w:val="left" w:pos="0"/>
              </w:tabs>
              <w:autoSpaceDE w:val="0"/>
              <w:autoSpaceDN w:val="0"/>
              <w:jc w:val="center"/>
              <w:rPr>
                <w:sz w:val="24"/>
                <w:szCs w:val="24"/>
              </w:rPr>
            </w:pPr>
            <w:r>
              <w:rPr>
                <w:sz w:val="24"/>
                <w:szCs w:val="24"/>
              </w:rPr>
              <w:t>5.1.8.</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формирование архивных фондов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5009</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9763FC">
            <w:pPr>
              <w:tabs>
                <w:tab w:val="left" w:pos="0"/>
              </w:tabs>
              <w:autoSpaceDE w:val="0"/>
              <w:autoSpaceDN w:val="0"/>
              <w:jc w:val="center"/>
              <w:rPr>
                <w:sz w:val="24"/>
                <w:szCs w:val="24"/>
              </w:rPr>
            </w:pPr>
            <w:r>
              <w:rPr>
                <w:sz w:val="24"/>
                <w:szCs w:val="24"/>
              </w:rPr>
              <w:t>5.1.9.</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 xml:space="preserve">утверждение правил благоустройства территории сельского поселения, </w:t>
            </w:r>
            <w:proofErr w:type="gramStart"/>
            <w:r w:rsidRPr="00284EF8">
              <w:rPr>
                <w:sz w:val="24"/>
                <w:szCs w:val="24"/>
              </w:rPr>
              <w:t>устанавливающих</w:t>
            </w:r>
            <w:proofErr w:type="gramEnd"/>
            <w:r w:rsidRPr="00284EF8">
              <w:rPr>
                <w:sz w:val="24"/>
                <w:szCs w:val="24"/>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5010</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9763FC">
            <w:pPr>
              <w:tabs>
                <w:tab w:val="left" w:pos="0"/>
              </w:tabs>
              <w:autoSpaceDE w:val="0"/>
              <w:autoSpaceDN w:val="0"/>
              <w:jc w:val="center"/>
              <w:rPr>
                <w:sz w:val="24"/>
                <w:szCs w:val="24"/>
              </w:rPr>
            </w:pPr>
            <w:r>
              <w:rPr>
                <w:sz w:val="24"/>
                <w:szCs w:val="24"/>
              </w:rPr>
              <w:t>5.1.10.</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сельского поселения, изменение, аннулирование таких наименований, размещение информации в государственном адресном реестре</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5011</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6C4F70">
            <w:pPr>
              <w:tabs>
                <w:tab w:val="left" w:pos="0"/>
              </w:tabs>
              <w:autoSpaceDE w:val="0"/>
              <w:autoSpaceDN w:val="0"/>
              <w:jc w:val="center"/>
              <w:rPr>
                <w:sz w:val="24"/>
                <w:szCs w:val="24"/>
              </w:rPr>
            </w:pPr>
            <w:r>
              <w:rPr>
                <w:sz w:val="24"/>
                <w:szCs w:val="24"/>
              </w:rPr>
              <w:t>5.1.11.</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содействие в развитии сельскохозяйственного производства, создание условий для развития малого и среднего предпринимательства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5012</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6C4F70">
            <w:pPr>
              <w:tabs>
                <w:tab w:val="left" w:pos="0"/>
              </w:tabs>
              <w:autoSpaceDE w:val="0"/>
              <w:autoSpaceDN w:val="0"/>
              <w:jc w:val="center"/>
              <w:rPr>
                <w:sz w:val="24"/>
                <w:szCs w:val="24"/>
              </w:rPr>
            </w:pPr>
            <w:r>
              <w:rPr>
                <w:sz w:val="24"/>
                <w:szCs w:val="24"/>
              </w:rPr>
              <w:t>5.1.12.</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организация и осуществление мероприятий по работе с детьми и молодежью в сельском поселении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5013</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6C4F70">
            <w:pPr>
              <w:tabs>
                <w:tab w:val="left" w:pos="0"/>
              </w:tabs>
              <w:autoSpaceDE w:val="0"/>
              <w:autoSpaceDN w:val="0"/>
              <w:jc w:val="center"/>
              <w:rPr>
                <w:sz w:val="24"/>
                <w:szCs w:val="24"/>
              </w:rPr>
            </w:pPr>
            <w:r>
              <w:rPr>
                <w:sz w:val="24"/>
                <w:szCs w:val="24"/>
              </w:rPr>
              <w:t>5.1.13.</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оказание поддержки гражданам и их объединениям, участвующим в охране общественного порядка, создание условий для деятельности народных дружин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5014</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6C4F70">
            <w:pPr>
              <w:tabs>
                <w:tab w:val="left" w:pos="0"/>
              </w:tabs>
              <w:autoSpaceDE w:val="0"/>
              <w:autoSpaceDN w:val="0"/>
              <w:jc w:val="center"/>
              <w:rPr>
                <w:sz w:val="24"/>
                <w:szCs w:val="24"/>
              </w:rPr>
            </w:pPr>
            <w:r>
              <w:rPr>
                <w:sz w:val="24"/>
                <w:szCs w:val="24"/>
              </w:rPr>
              <w:t>5.1.14.</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организация в границах сельского поселения электро-, тепл</w:t>
            </w:r>
            <w:proofErr w:type="gramStart"/>
            <w:r w:rsidRPr="00284EF8">
              <w:rPr>
                <w:sz w:val="24"/>
                <w:szCs w:val="24"/>
              </w:rPr>
              <w:t>о-</w:t>
            </w:r>
            <w:proofErr w:type="gramEnd"/>
            <w:r w:rsidRPr="00284EF8">
              <w:rPr>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5015</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5.1.15.</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proofErr w:type="gramStart"/>
            <w:r w:rsidRPr="00284EF8">
              <w:rPr>
                <w:sz w:val="24"/>
                <w:szCs w:val="24"/>
              </w:rPr>
              <w:t xml:space="preserve">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w:t>
            </w:r>
            <w:r w:rsidRPr="00284EF8">
              <w:rPr>
                <w:sz w:val="24"/>
                <w:szCs w:val="24"/>
              </w:rPr>
              <w:lastRenderedPageBreak/>
              <w:t>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сельского поселения, а также осуществление иных полномочий в области использования автомобильных дорог и осуществления дорожной деятельности в соответствии</w:t>
            </w:r>
            <w:proofErr w:type="gramEnd"/>
            <w:r w:rsidRPr="00284EF8">
              <w:rPr>
                <w:sz w:val="24"/>
                <w:szCs w:val="24"/>
              </w:rPr>
              <w:t xml:space="preserve"> с законодательством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lastRenderedPageBreak/>
              <w:t>5016</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lastRenderedPageBreak/>
              <w:t>5.1.16.</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обеспечение проживающих в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5017</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5.1.17.</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создание условий для предоставления транспортных услуг населению и организация транспортного обслуживания населения в границах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5018</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5.1.18.</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5019</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5.1.19.</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сельского поселения, социальную и культурную адаптацию мигрантов, профилактику межнациональных (межэтнических) конфликтов</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5020</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5.1.20.</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участие в предупреждении и ликвидации последствий чрезвычайных ситуаций в границах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5021</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5.1.21.</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организация библиотечного обслуживания населения, комплектование и обеспечение сохранности библиотечных фондов библиотек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5022</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5.1.22.</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сохранение, использование и популяризация объектов культурного наследия (памятников истории и культуры), находящихся в собственности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5023</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5.1.23.</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proofErr w:type="gramStart"/>
            <w:r w:rsidRPr="00284EF8">
              <w:rPr>
                <w:sz w:val="24"/>
                <w:szCs w:val="24"/>
              </w:rP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сельского поселении</w:t>
            </w:r>
            <w:proofErr w:type="gramEnd"/>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5024</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5.1.24.</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5025</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5.1.25.</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участие в организации деятельности по сбору (в том числе раздельному сбору) и транспортированию твердых коммунальных отходов</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5026</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5.1.26.</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proofErr w:type="gramStart"/>
            <w:r w:rsidRPr="00284EF8">
              <w:rPr>
                <w:sz w:val="24"/>
                <w:szCs w:val="24"/>
              </w:rPr>
              <w:t>утверждение генеральных планов сельского поселения, правил землепользования и застройки, утверждение подготовленной на основе генеральных планов сельского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сельского поселения, утверждение местных нормативов градостроительного проектирования сельского</w:t>
            </w:r>
            <w:proofErr w:type="gramEnd"/>
            <w:r w:rsidRPr="00284EF8">
              <w:rPr>
                <w:sz w:val="24"/>
                <w:szCs w:val="24"/>
              </w:rPr>
              <w:t xml:space="preserve"> поселений, резервирование земель и изъятие земельных участков в границах сельского поселения для муниципальных нужд, осуществление муниципального земельного контроля в границах сельского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w:t>
            </w:r>
            <w:r w:rsidRPr="00284EF8">
              <w:rPr>
                <w:sz w:val="24"/>
                <w:szCs w:val="24"/>
              </w:rPr>
              <w:lastRenderedPageBreak/>
              <w:t>об устранении выявленных в ходе таких осмотров нарушений</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lastRenderedPageBreak/>
              <w:t>5027</w:t>
            </w:r>
          </w:p>
        </w:tc>
      </w:tr>
      <w:tr w:rsidR="003D5F1A" w:rsidRPr="00284EF8" w:rsidTr="004021F3">
        <w:trPr>
          <w:gridAfter w:val="1"/>
          <w:wAfter w:w="1913" w:type="dxa"/>
          <w:trHeight w:val="279"/>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lastRenderedPageBreak/>
              <w:t>5.1.27.</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организация ритуальных услуг и содержание мест захоронения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5028</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5.1.28.</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организация и осуществление мероприятий по территориальной обороне и гражданской обороне, защите населения и территории сельского поселения от чрезвычайных ситуаций природного и техногенного характера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5029</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5.1.29.</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создание, содержание и организация деятельности аварийно-спасательных служб и (или) аварийно-спасательных формирований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5030</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5.1.30.</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осуществление мероприятий по обеспечению безопасности людей на водных объектах, охране их жизни и здоровья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5031</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5.1.31.</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создание, развитие и обеспечение охраны лечебно-оздоровительных местностей и курортов местного значения на территории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5032</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5.1.32.</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5033</w:t>
            </w:r>
          </w:p>
        </w:tc>
      </w:tr>
      <w:tr w:rsidR="003D5F1A" w:rsidRPr="00284EF8" w:rsidTr="004021F3">
        <w:trPr>
          <w:gridAfter w:val="1"/>
          <w:wAfter w:w="1913" w:type="dxa"/>
          <w:trHeight w:val="355"/>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5.1.33.</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осуществление муниципального лесного контроля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5034</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5.1.34.</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предоставление помещения для работы на обслуживаемом административном участке сельского поселения сотруднику, замещающему должность участкового уполномоченного полиции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5035</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5.1.35.</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5036</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5.1.36.</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5037</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5.1.37.</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обеспечение выполнения работ, необходимых для создания искусственных земельных участков для нужд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5038</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5.1.38.</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осуществление мер по противодействию коррупции в границах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5039</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5.1.39.</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5040</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2F7CB1">
            <w:pPr>
              <w:tabs>
                <w:tab w:val="left" w:pos="0"/>
              </w:tabs>
              <w:autoSpaceDE w:val="0"/>
              <w:autoSpaceDN w:val="0"/>
              <w:ind w:left="360"/>
              <w:jc w:val="center"/>
              <w:rPr>
                <w:b/>
                <w:sz w:val="24"/>
                <w:szCs w:val="24"/>
              </w:rPr>
            </w:pPr>
            <w:r>
              <w:rPr>
                <w:b/>
                <w:sz w:val="24"/>
                <w:szCs w:val="24"/>
              </w:rPr>
              <w:t>5.2.</w:t>
            </w: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b/>
                <w:sz w:val="24"/>
                <w:szCs w:val="24"/>
              </w:rPr>
            </w:pPr>
            <w:r w:rsidRPr="00284EF8">
              <w:rPr>
                <w:b/>
                <w:sz w:val="24"/>
                <w:szCs w:val="24"/>
              </w:rPr>
              <w:t xml:space="preserve">Расходные обязательства, возникшие в результате принятия нормативных правовых актов сельского поселения, заключения договоров (соглашений) в рамках </w:t>
            </w:r>
            <w:proofErr w:type="gramStart"/>
            <w:r w:rsidRPr="00284EF8">
              <w:rPr>
                <w:b/>
                <w:sz w:val="24"/>
                <w:szCs w:val="24"/>
              </w:rPr>
              <w:t>реализации полномочий органов местного самоуправления сельского поселения</w:t>
            </w:r>
            <w:proofErr w:type="gramEnd"/>
            <w:r w:rsidRPr="00284EF8">
              <w:rPr>
                <w:b/>
                <w:sz w:val="24"/>
                <w:szCs w:val="24"/>
              </w:rPr>
              <w:t xml:space="preserve"> по решению вопросов местного значения сельского поселения,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b/>
                <w:sz w:val="24"/>
                <w:szCs w:val="24"/>
              </w:rPr>
            </w:pPr>
            <w:r w:rsidRPr="00284EF8">
              <w:rPr>
                <w:b/>
                <w:sz w:val="24"/>
                <w:szCs w:val="24"/>
              </w:rPr>
              <w:t>5100</w:t>
            </w:r>
          </w:p>
        </w:tc>
      </w:tr>
      <w:tr w:rsidR="003D5F1A" w:rsidRPr="00284EF8" w:rsidTr="004021F3">
        <w:trPr>
          <w:gridAfter w:val="1"/>
          <w:wAfter w:w="1913" w:type="dxa"/>
          <w:trHeight w:val="26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2F7CB1">
            <w:pPr>
              <w:tabs>
                <w:tab w:val="left" w:pos="0"/>
              </w:tabs>
              <w:autoSpaceDE w:val="0"/>
              <w:autoSpaceDN w:val="0"/>
              <w:jc w:val="center"/>
              <w:rPr>
                <w:sz w:val="24"/>
                <w:szCs w:val="24"/>
              </w:rPr>
            </w:pPr>
            <w:r>
              <w:rPr>
                <w:sz w:val="24"/>
                <w:szCs w:val="24"/>
              </w:rPr>
              <w:t>5.2.1.</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функционирование органов местного самоуправления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5101</w:t>
            </w:r>
          </w:p>
        </w:tc>
      </w:tr>
      <w:tr w:rsidR="003D5F1A" w:rsidRPr="00284EF8" w:rsidTr="004021F3">
        <w:trPr>
          <w:gridAfter w:val="1"/>
          <w:wAfter w:w="1913" w:type="dxa"/>
          <w:trHeight w:val="25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2F7CB1">
            <w:pPr>
              <w:tabs>
                <w:tab w:val="left" w:pos="0"/>
              </w:tabs>
              <w:autoSpaceDE w:val="0"/>
              <w:autoSpaceDN w:val="0"/>
              <w:jc w:val="center"/>
              <w:rPr>
                <w:sz w:val="24"/>
                <w:szCs w:val="24"/>
              </w:rPr>
            </w:pPr>
            <w:r>
              <w:rPr>
                <w:sz w:val="24"/>
                <w:szCs w:val="24"/>
              </w:rPr>
              <w:t>5.2.2.</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финансирование муниципальных учреждений</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5102</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5.2.3.</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принятие устава муниципального образования и внесение в него изменений и дополнений, издание муниципальных правовых актов</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5103</w:t>
            </w:r>
          </w:p>
        </w:tc>
      </w:tr>
      <w:tr w:rsidR="003D5F1A" w:rsidRPr="00284EF8" w:rsidTr="004021F3">
        <w:trPr>
          <w:gridAfter w:val="1"/>
          <w:wAfter w:w="1913" w:type="dxa"/>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5.2.4.</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установление официальных символов муниципального образования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5104</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5.2.5.</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5105</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lastRenderedPageBreak/>
              <w:t>5.2.6.</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5106</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5.2.7.</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 xml:space="preserve">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5107</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5.2.8.</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полномочиями по организации теплоснабжения, предусмотренными Федеральным законом «О теплоснабжении»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5108</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5.2.9.</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полномочиями в сфере водоснабжения и водоотведения, предусмотренными Федеральным законом «О водоснабжении и водоотведении»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5109</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5.2.10.</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5110</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5.2.11.</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5111</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5.2.12.</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разработка и утверждение программ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требования к которым устанавливаются Правительством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5112</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5.2.13.</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5113</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5.2.14.</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осуществление международных и внешнеэкономических связей в соответствии с федеральными законами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5114</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F7CB1">
            <w:pPr>
              <w:tabs>
                <w:tab w:val="left" w:pos="0"/>
              </w:tabs>
              <w:autoSpaceDE w:val="0"/>
              <w:autoSpaceDN w:val="0"/>
              <w:jc w:val="center"/>
              <w:rPr>
                <w:sz w:val="24"/>
                <w:szCs w:val="24"/>
              </w:rPr>
            </w:pPr>
            <w:r>
              <w:rPr>
                <w:sz w:val="24"/>
                <w:szCs w:val="24"/>
              </w:rPr>
              <w:t>5.2.15.</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5115</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7A2457">
            <w:pPr>
              <w:tabs>
                <w:tab w:val="left" w:pos="0"/>
              </w:tabs>
              <w:autoSpaceDE w:val="0"/>
              <w:autoSpaceDN w:val="0"/>
              <w:jc w:val="center"/>
              <w:rPr>
                <w:sz w:val="24"/>
                <w:szCs w:val="24"/>
              </w:rPr>
            </w:pPr>
            <w:r>
              <w:rPr>
                <w:sz w:val="24"/>
                <w:szCs w:val="24"/>
              </w:rPr>
              <w:t>5.2.16.</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5116</w:t>
            </w:r>
          </w:p>
        </w:tc>
      </w:tr>
      <w:tr w:rsidR="003D5F1A" w:rsidRPr="00284EF8" w:rsidTr="004021F3">
        <w:trPr>
          <w:gridAfter w:val="1"/>
          <w:wAfter w:w="1913" w:type="dxa"/>
          <w:trHeight w:val="324"/>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7A2457">
            <w:pPr>
              <w:tabs>
                <w:tab w:val="left" w:pos="0"/>
              </w:tabs>
              <w:autoSpaceDE w:val="0"/>
              <w:autoSpaceDN w:val="0"/>
              <w:jc w:val="center"/>
              <w:rPr>
                <w:sz w:val="24"/>
                <w:szCs w:val="24"/>
              </w:rPr>
            </w:pPr>
            <w:r>
              <w:rPr>
                <w:sz w:val="24"/>
                <w:szCs w:val="24"/>
              </w:rPr>
              <w:t>5.2.17.</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Pr>
                <w:sz w:val="24"/>
                <w:szCs w:val="24"/>
              </w:rPr>
              <w:t>пенсионное обеспечение лица, замещавшего муниципальную должность (ежемесячная доплата к пенсии)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5117</w:t>
            </w:r>
          </w:p>
        </w:tc>
      </w:tr>
      <w:tr w:rsidR="003D5F1A" w:rsidRPr="00284EF8" w:rsidTr="004021F3">
        <w:trPr>
          <w:gridAfter w:val="1"/>
          <w:wAfter w:w="1913" w:type="dxa"/>
          <w:trHeight w:val="273"/>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7A2457">
            <w:pPr>
              <w:tabs>
                <w:tab w:val="left" w:pos="0"/>
              </w:tabs>
              <w:autoSpaceDE w:val="0"/>
              <w:autoSpaceDN w:val="0"/>
              <w:jc w:val="center"/>
              <w:rPr>
                <w:sz w:val="24"/>
                <w:szCs w:val="24"/>
              </w:rPr>
            </w:pPr>
            <w:r>
              <w:rPr>
                <w:sz w:val="24"/>
                <w:szCs w:val="24"/>
              </w:rPr>
              <w:lastRenderedPageBreak/>
              <w:t>5.2.18.</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5118</w:t>
            </w:r>
          </w:p>
        </w:tc>
      </w:tr>
      <w:tr w:rsidR="003D5F1A" w:rsidRPr="00284EF8" w:rsidTr="004021F3">
        <w:trPr>
          <w:gridAfter w:val="1"/>
          <w:wAfter w:w="1913" w:type="dxa"/>
          <w:trHeight w:val="273"/>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84EF8">
            <w:pPr>
              <w:tabs>
                <w:tab w:val="left" w:pos="0"/>
              </w:tabs>
              <w:jc w:val="center"/>
              <w:rPr>
                <w:sz w:val="24"/>
                <w:szCs w:val="24"/>
              </w:rPr>
            </w:pPr>
            <w:r w:rsidRPr="00284EF8">
              <w:rPr>
                <w:sz w:val="24"/>
                <w:szCs w:val="24"/>
              </w:rPr>
              <w:t>…</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w:t>
            </w:r>
          </w:p>
        </w:tc>
      </w:tr>
      <w:tr w:rsidR="003D5F1A" w:rsidRPr="00284EF8" w:rsidTr="004021F3">
        <w:trPr>
          <w:gridAfter w:val="1"/>
          <w:wAfter w:w="1913" w:type="dxa"/>
          <w:trHeight w:val="273"/>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84EF8">
            <w:pPr>
              <w:tabs>
                <w:tab w:val="left" w:pos="0"/>
              </w:tabs>
              <w:jc w:val="center"/>
              <w:rPr>
                <w:sz w:val="24"/>
                <w:szCs w:val="24"/>
              </w:rPr>
            </w:pPr>
            <w:r w:rsidRPr="00284EF8">
              <w:rPr>
                <w:sz w:val="24"/>
                <w:szCs w:val="24"/>
              </w:rPr>
              <w:t>5.2.99.</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5199</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7A2457">
            <w:pPr>
              <w:tabs>
                <w:tab w:val="left" w:pos="0"/>
              </w:tabs>
              <w:autoSpaceDE w:val="0"/>
              <w:autoSpaceDN w:val="0"/>
              <w:jc w:val="center"/>
              <w:rPr>
                <w:b/>
                <w:sz w:val="24"/>
                <w:szCs w:val="24"/>
              </w:rPr>
            </w:pPr>
            <w:r>
              <w:rPr>
                <w:b/>
                <w:sz w:val="24"/>
                <w:szCs w:val="24"/>
              </w:rPr>
              <w:t>5.3.</w:t>
            </w: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b/>
                <w:sz w:val="24"/>
                <w:szCs w:val="24"/>
              </w:rPr>
            </w:pPr>
            <w:r w:rsidRPr="00284EF8">
              <w:rPr>
                <w:b/>
                <w:sz w:val="24"/>
                <w:szCs w:val="24"/>
              </w:rPr>
              <w:t>Расходные обязательства, возникшие в результате принятия нормативных правовых актов сельского поселения, заключения договоров (соглашений) в рамках реализации органами местного самоуправления сельского поселения прав на решение вопросов, не отнесенных к вопросам местного значения сельского поселения,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b/>
                <w:sz w:val="24"/>
                <w:szCs w:val="24"/>
              </w:rPr>
            </w:pPr>
            <w:r w:rsidRPr="00284EF8">
              <w:rPr>
                <w:b/>
                <w:sz w:val="24"/>
                <w:szCs w:val="24"/>
              </w:rPr>
              <w:t>5200</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7A2457">
            <w:pPr>
              <w:tabs>
                <w:tab w:val="left" w:pos="0"/>
              </w:tabs>
              <w:autoSpaceDE w:val="0"/>
              <w:autoSpaceDN w:val="0"/>
              <w:jc w:val="center"/>
              <w:rPr>
                <w:sz w:val="24"/>
                <w:szCs w:val="24"/>
              </w:rPr>
            </w:pPr>
            <w:r>
              <w:rPr>
                <w:sz w:val="24"/>
                <w:szCs w:val="24"/>
              </w:rPr>
              <w:t>5.3.1.</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по перечню, предусмотренному Федеральным законом от 06.10.2003 № 131-ФЗ «Об общих принципах организации местного самоуправления в Российской Федерации»,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5201</w:t>
            </w:r>
          </w:p>
        </w:tc>
      </w:tr>
      <w:tr w:rsidR="003D5F1A" w:rsidRPr="00284EF8" w:rsidTr="004021F3">
        <w:trPr>
          <w:gridAfter w:val="1"/>
          <w:wAfter w:w="1913" w:type="dxa"/>
          <w:trHeight w:val="316"/>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7A2457">
            <w:pPr>
              <w:tabs>
                <w:tab w:val="left" w:pos="0"/>
              </w:tabs>
              <w:autoSpaceDE w:val="0"/>
              <w:autoSpaceDN w:val="0"/>
              <w:jc w:val="center"/>
              <w:rPr>
                <w:sz w:val="24"/>
                <w:szCs w:val="24"/>
              </w:rPr>
            </w:pPr>
            <w:r>
              <w:rPr>
                <w:sz w:val="24"/>
                <w:szCs w:val="24"/>
              </w:rPr>
              <w:t>5.3.1.1.</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создание музеев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5202</w:t>
            </w:r>
          </w:p>
        </w:tc>
      </w:tr>
      <w:tr w:rsidR="003D5F1A" w:rsidRPr="00284EF8" w:rsidTr="004021F3">
        <w:trPr>
          <w:gridAfter w:val="1"/>
          <w:wAfter w:w="1913" w:type="dxa"/>
          <w:trHeight w:val="19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7A2457">
            <w:pPr>
              <w:tabs>
                <w:tab w:val="left" w:pos="0"/>
              </w:tabs>
              <w:autoSpaceDE w:val="0"/>
              <w:autoSpaceDN w:val="0"/>
              <w:jc w:val="center"/>
              <w:rPr>
                <w:sz w:val="24"/>
                <w:szCs w:val="24"/>
              </w:rPr>
            </w:pPr>
            <w:r>
              <w:rPr>
                <w:sz w:val="24"/>
                <w:szCs w:val="24"/>
              </w:rPr>
              <w:t>5.3.1.2.</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совершение нотариальных действий, предусмотренных законодательством, в случае отсутствия в сельском поселении нотариуса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5203</w:t>
            </w:r>
          </w:p>
        </w:tc>
      </w:tr>
      <w:tr w:rsidR="003D5F1A" w:rsidRPr="00284EF8" w:rsidTr="004021F3">
        <w:trPr>
          <w:gridAfter w:val="1"/>
          <w:wAfter w:w="1913" w:type="dxa"/>
          <w:trHeight w:val="19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7216D5">
            <w:pPr>
              <w:tabs>
                <w:tab w:val="left" w:pos="0"/>
              </w:tabs>
              <w:autoSpaceDE w:val="0"/>
              <w:autoSpaceDN w:val="0"/>
              <w:jc w:val="center"/>
              <w:rPr>
                <w:sz w:val="24"/>
                <w:szCs w:val="24"/>
              </w:rPr>
            </w:pPr>
            <w:r>
              <w:rPr>
                <w:sz w:val="24"/>
                <w:szCs w:val="24"/>
              </w:rPr>
              <w:t>5.3.1.3.</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участие в осуществлении деятельности по опеке и попечительству</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5204</w:t>
            </w:r>
          </w:p>
        </w:tc>
      </w:tr>
      <w:tr w:rsidR="003D5F1A" w:rsidRPr="00284EF8" w:rsidTr="004021F3">
        <w:trPr>
          <w:gridAfter w:val="1"/>
          <w:wAfter w:w="1913" w:type="dxa"/>
          <w:trHeight w:val="19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7216D5" w:rsidRDefault="003D5F1A" w:rsidP="007216D5">
            <w:pPr>
              <w:tabs>
                <w:tab w:val="left" w:pos="0"/>
              </w:tabs>
              <w:autoSpaceDE w:val="0"/>
              <w:autoSpaceDN w:val="0"/>
              <w:jc w:val="center"/>
              <w:rPr>
                <w:sz w:val="24"/>
                <w:szCs w:val="24"/>
              </w:rPr>
            </w:pPr>
            <w:r>
              <w:rPr>
                <w:sz w:val="24"/>
                <w:szCs w:val="24"/>
              </w:rPr>
              <w:t>5.3.1.4.</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создание условий для осуществления деятельности, связанной с реализацией прав местных национально-культурных автономий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5205</w:t>
            </w:r>
          </w:p>
        </w:tc>
      </w:tr>
      <w:tr w:rsidR="003D5F1A" w:rsidRPr="00284EF8" w:rsidTr="004021F3">
        <w:trPr>
          <w:gridAfter w:val="1"/>
          <w:wAfter w:w="1913" w:type="dxa"/>
          <w:trHeight w:val="19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7216D5">
            <w:pPr>
              <w:tabs>
                <w:tab w:val="left" w:pos="0"/>
              </w:tabs>
              <w:autoSpaceDE w:val="0"/>
              <w:autoSpaceDN w:val="0"/>
              <w:jc w:val="center"/>
              <w:rPr>
                <w:sz w:val="24"/>
                <w:szCs w:val="24"/>
              </w:rPr>
            </w:pPr>
            <w:r>
              <w:rPr>
                <w:sz w:val="24"/>
                <w:szCs w:val="24"/>
              </w:rPr>
              <w:t>5.3.1.5.</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5206</w:t>
            </w:r>
          </w:p>
        </w:tc>
      </w:tr>
      <w:tr w:rsidR="003D5F1A" w:rsidRPr="00284EF8" w:rsidTr="004021F3">
        <w:trPr>
          <w:gridAfter w:val="1"/>
          <w:wAfter w:w="1913" w:type="dxa"/>
          <w:trHeight w:val="19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7216D5">
            <w:pPr>
              <w:tabs>
                <w:tab w:val="left" w:pos="0"/>
              </w:tabs>
              <w:autoSpaceDE w:val="0"/>
              <w:autoSpaceDN w:val="0"/>
              <w:jc w:val="center"/>
              <w:rPr>
                <w:sz w:val="24"/>
                <w:szCs w:val="24"/>
              </w:rPr>
            </w:pPr>
            <w:r>
              <w:rPr>
                <w:sz w:val="24"/>
                <w:szCs w:val="24"/>
              </w:rPr>
              <w:t>5.3.1.6.</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участие в организации и осуществлении мероприятий по мобилизационной подготовке муниципальных предприятий и учреждений, находящихся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5207</w:t>
            </w:r>
          </w:p>
        </w:tc>
      </w:tr>
      <w:tr w:rsidR="003D5F1A" w:rsidRPr="00284EF8" w:rsidTr="004021F3">
        <w:trPr>
          <w:gridAfter w:val="1"/>
          <w:wAfter w:w="1913" w:type="dxa"/>
          <w:trHeight w:val="19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7216D5">
            <w:pPr>
              <w:tabs>
                <w:tab w:val="left" w:pos="0"/>
              </w:tabs>
              <w:autoSpaceDE w:val="0"/>
              <w:autoSpaceDN w:val="0"/>
              <w:jc w:val="center"/>
              <w:rPr>
                <w:sz w:val="24"/>
                <w:szCs w:val="24"/>
              </w:rPr>
            </w:pPr>
            <w:r>
              <w:rPr>
                <w:sz w:val="24"/>
                <w:szCs w:val="24"/>
              </w:rPr>
              <w:t>5.3.1.7.</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создание муниципальной пожарной охраны</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5208</w:t>
            </w:r>
          </w:p>
        </w:tc>
      </w:tr>
      <w:tr w:rsidR="003D5F1A" w:rsidRPr="00284EF8" w:rsidTr="004021F3">
        <w:trPr>
          <w:gridAfter w:val="1"/>
          <w:wAfter w:w="1913" w:type="dxa"/>
          <w:trHeight w:val="19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7216D5">
            <w:pPr>
              <w:tabs>
                <w:tab w:val="left" w:pos="0"/>
              </w:tabs>
              <w:autoSpaceDE w:val="0"/>
              <w:autoSpaceDN w:val="0"/>
              <w:jc w:val="center"/>
              <w:rPr>
                <w:sz w:val="24"/>
                <w:szCs w:val="24"/>
              </w:rPr>
            </w:pPr>
            <w:r>
              <w:rPr>
                <w:sz w:val="24"/>
                <w:szCs w:val="24"/>
              </w:rPr>
              <w:t>5.3.1.8.</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создание условий для развития туризма</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5209</w:t>
            </w:r>
          </w:p>
        </w:tc>
      </w:tr>
      <w:tr w:rsidR="003D5F1A" w:rsidRPr="00284EF8" w:rsidTr="004021F3">
        <w:trPr>
          <w:gridAfter w:val="1"/>
          <w:wAfter w:w="1913" w:type="dxa"/>
          <w:trHeight w:val="19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7216D5">
            <w:pPr>
              <w:tabs>
                <w:tab w:val="left" w:pos="0"/>
              </w:tabs>
              <w:autoSpaceDE w:val="0"/>
              <w:autoSpaceDN w:val="0"/>
              <w:jc w:val="center"/>
              <w:rPr>
                <w:sz w:val="24"/>
                <w:szCs w:val="24"/>
              </w:rPr>
            </w:pPr>
            <w:r>
              <w:rPr>
                <w:sz w:val="24"/>
                <w:szCs w:val="24"/>
              </w:rPr>
              <w:t>5.3.1.9.</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 xml:space="preserve">оказание поддержки общественным наблюдательным комиссиям, осуществляющим общественный </w:t>
            </w:r>
            <w:proofErr w:type="gramStart"/>
            <w:r w:rsidRPr="00284EF8">
              <w:rPr>
                <w:sz w:val="24"/>
                <w:szCs w:val="24"/>
              </w:rPr>
              <w:t>контроль за</w:t>
            </w:r>
            <w:proofErr w:type="gramEnd"/>
            <w:r w:rsidRPr="00284EF8">
              <w:rPr>
                <w:sz w:val="24"/>
                <w:szCs w:val="24"/>
              </w:rPr>
              <w:t xml:space="preserve"> обеспечением прав человека и содействие лицам, находящимся в местах принудительного содержания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5210</w:t>
            </w:r>
          </w:p>
        </w:tc>
      </w:tr>
      <w:tr w:rsidR="003D5F1A" w:rsidRPr="00284EF8" w:rsidTr="004021F3">
        <w:trPr>
          <w:gridAfter w:val="1"/>
          <w:wAfter w:w="1913" w:type="dxa"/>
          <w:trHeight w:val="19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7216D5">
            <w:pPr>
              <w:tabs>
                <w:tab w:val="left" w:pos="0"/>
              </w:tabs>
              <w:autoSpaceDE w:val="0"/>
              <w:autoSpaceDN w:val="0"/>
              <w:jc w:val="center"/>
              <w:rPr>
                <w:sz w:val="24"/>
                <w:szCs w:val="24"/>
              </w:rPr>
            </w:pPr>
            <w:r>
              <w:rPr>
                <w:sz w:val="24"/>
                <w:szCs w:val="24"/>
              </w:rPr>
              <w:t>5.3.1.10.</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5211</w:t>
            </w:r>
          </w:p>
        </w:tc>
      </w:tr>
      <w:tr w:rsidR="003D5F1A" w:rsidRPr="00284EF8" w:rsidTr="004021F3">
        <w:trPr>
          <w:gridAfter w:val="1"/>
          <w:wAfter w:w="1913" w:type="dxa"/>
          <w:trHeight w:val="19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7216D5">
            <w:pPr>
              <w:tabs>
                <w:tab w:val="left" w:pos="0"/>
              </w:tabs>
              <w:autoSpaceDE w:val="0"/>
              <w:autoSpaceDN w:val="0"/>
              <w:jc w:val="center"/>
              <w:rPr>
                <w:sz w:val="24"/>
                <w:szCs w:val="24"/>
              </w:rPr>
            </w:pPr>
            <w:r>
              <w:rPr>
                <w:sz w:val="24"/>
                <w:szCs w:val="24"/>
              </w:rPr>
              <w:t>5.3.1.11.</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 xml:space="preserve">создание условий для организации </w:t>
            </w:r>
            <w:proofErr w:type="gramStart"/>
            <w:r w:rsidRPr="00284EF8">
              <w:rPr>
                <w:sz w:val="24"/>
                <w:szCs w:val="24"/>
              </w:rPr>
              <w:t>проведения независимой оценки качества оказания услуг</w:t>
            </w:r>
            <w:proofErr w:type="gramEnd"/>
            <w:r w:rsidRPr="00284EF8">
              <w:rPr>
                <w:sz w:val="24"/>
                <w:szCs w:val="24"/>
              </w:rPr>
              <w:t xml:space="preserve"> организациями в порядке и на условиях, которые установлены федеральными законами</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5212</w:t>
            </w:r>
          </w:p>
        </w:tc>
      </w:tr>
      <w:tr w:rsidR="003D5F1A" w:rsidRPr="00284EF8" w:rsidTr="004021F3">
        <w:trPr>
          <w:gridAfter w:val="1"/>
          <w:wAfter w:w="1913" w:type="dxa"/>
          <w:trHeight w:val="19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7216D5">
            <w:pPr>
              <w:tabs>
                <w:tab w:val="left" w:pos="0"/>
              </w:tabs>
              <w:autoSpaceDE w:val="0"/>
              <w:autoSpaceDN w:val="0"/>
              <w:jc w:val="center"/>
              <w:rPr>
                <w:sz w:val="24"/>
                <w:szCs w:val="24"/>
              </w:rPr>
            </w:pPr>
            <w:r>
              <w:rPr>
                <w:sz w:val="24"/>
                <w:szCs w:val="24"/>
              </w:rPr>
              <w:t>5.3.1.12.</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5213</w:t>
            </w:r>
          </w:p>
        </w:tc>
      </w:tr>
      <w:tr w:rsidR="003D5F1A" w:rsidRPr="00284EF8" w:rsidTr="004021F3">
        <w:trPr>
          <w:gridAfter w:val="1"/>
          <w:wAfter w:w="1913" w:type="dxa"/>
          <w:trHeight w:val="19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7216D5">
            <w:pPr>
              <w:tabs>
                <w:tab w:val="left" w:pos="0"/>
              </w:tabs>
              <w:autoSpaceDE w:val="0"/>
              <w:autoSpaceDN w:val="0"/>
              <w:jc w:val="center"/>
              <w:rPr>
                <w:sz w:val="24"/>
                <w:szCs w:val="24"/>
              </w:rPr>
            </w:pPr>
            <w:r>
              <w:rPr>
                <w:sz w:val="24"/>
                <w:szCs w:val="24"/>
              </w:rPr>
              <w:t>5.3.1.13.</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осуществление мероприятий по отлову и содержанию безнадзорных животных, обитающих на территории сельского поселения</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5214</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7216D5">
            <w:pPr>
              <w:tabs>
                <w:tab w:val="left" w:pos="0"/>
              </w:tabs>
              <w:autoSpaceDE w:val="0"/>
              <w:autoSpaceDN w:val="0"/>
              <w:jc w:val="center"/>
              <w:rPr>
                <w:sz w:val="24"/>
                <w:szCs w:val="24"/>
              </w:rPr>
            </w:pPr>
            <w:r>
              <w:rPr>
                <w:sz w:val="24"/>
                <w:szCs w:val="24"/>
              </w:rPr>
              <w:t>5.3.2.</w:t>
            </w: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sz w:val="24"/>
                <w:szCs w:val="24"/>
              </w:rPr>
            </w:pPr>
            <w:r w:rsidRPr="00284EF8">
              <w:rPr>
                <w:sz w:val="24"/>
                <w:szCs w:val="24"/>
              </w:rPr>
              <w:t>по участию в осуществлении государственных полномочий (не переданных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5300</w:t>
            </w:r>
          </w:p>
        </w:tc>
      </w:tr>
      <w:tr w:rsidR="003D5F1A" w:rsidRPr="00284EF8" w:rsidTr="004021F3">
        <w:trPr>
          <w:gridAfter w:val="1"/>
          <w:wAfter w:w="1913" w:type="dxa"/>
          <w:trHeight w:val="299"/>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7216D5">
            <w:pPr>
              <w:tabs>
                <w:tab w:val="left" w:pos="0"/>
              </w:tabs>
              <w:autoSpaceDE w:val="0"/>
              <w:autoSpaceDN w:val="0"/>
              <w:jc w:val="center"/>
              <w:rPr>
                <w:sz w:val="24"/>
                <w:szCs w:val="24"/>
              </w:rPr>
            </w:pPr>
            <w:r>
              <w:rPr>
                <w:sz w:val="24"/>
                <w:szCs w:val="24"/>
              </w:rPr>
              <w:t>5.3.2.1.</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Pr>
                <w:sz w:val="24"/>
                <w:szCs w:val="24"/>
              </w:rPr>
              <w:t>меры социальной поддержки и социальной помощи для отдельных категорий граждан</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5301</w:t>
            </w:r>
          </w:p>
        </w:tc>
      </w:tr>
      <w:tr w:rsidR="003D5F1A" w:rsidRPr="00284EF8" w:rsidTr="004021F3">
        <w:trPr>
          <w:gridAfter w:val="1"/>
          <w:wAfter w:w="1913" w:type="dxa"/>
          <w:trHeight w:val="288"/>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7216D5">
            <w:pPr>
              <w:tabs>
                <w:tab w:val="left" w:pos="0"/>
              </w:tabs>
              <w:autoSpaceDE w:val="0"/>
              <w:autoSpaceDN w:val="0"/>
              <w:jc w:val="center"/>
              <w:rPr>
                <w:sz w:val="24"/>
                <w:szCs w:val="24"/>
              </w:rPr>
            </w:pPr>
            <w:r>
              <w:rPr>
                <w:sz w:val="24"/>
                <w:szCs w:val="24"/>
              </w:rPr>
              <w:t>5.3.2.2</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5302</w:t>
            </w:r>
          </w:p>
        </w:tc>
      </w:tr>
      <w:tr w:rsidR="003D5F1A" w:rsidRPr="00284EF8" w:rsidTr="004021F3">
        <w:trPr>
          <w:gridAfter w:val="1"/>
          <w:wAfter w:w="1913" w:type="dxa"/>
          <w:trHeight w:val="288"/>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7216D5">
            <w:pPr>
              <w:tabs>
                <w:tab w:val="left" w:pos="0"/>
              </w:tabs>
              <w:rPr>
                <w:sz w:val="24"/>
                <w:szCs w:val="24"/>
              </w:rPr>
            </w:pPr>
            <w:r w:rsidRPr="00284EF8">
              <w:rPr>
                <w:sz w:val="24"/>
                <w:szCs w:val="24"/>
              </w:rPr>
              <w:t>…</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w:t>
            </w:r>
          </w:p>
        </w:tc>
      </w:tr>
      <w:tr w:rsidR="003D5F1A" w:rsidRPr="00284EF8" w:rsidTr="004021F3">
        <w:trPr>
          <w:gridAfter w:val="1"/>
          <w:wAfter w:w="1913" w:type="dxa"/>
          <w:trHeight w:val="288"/>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7216D5">
            <w:pPr>
              <w:tabs>
                <w:tab w:val="left" w:pos="0"/>
              </w:tabs>
              <w:jc w:val="center"/>
              <w:rPr>
                <w:sz w:val="24"/>
                <w:szCs w:val="24"/>
              </w:rPr>
            </w:pPr>
            <w:r w:rsidRPr="00284EF8">
              <w:rPr>
                <w:sz w:val="24"/>
                <w:szCs w:val="24"/>
              </w:rPr>
              <w:t>5.3.2.99.</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5399</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7216D5">
            <w:pPr>
              <w:tabs>
                <w:tab w:val="left" w:pos="0"/>
              </w:tabs>
              <w:autoSpaceDE w:val="0"/>
              <w:autoSpaceDN w:val="0"/>
              <w:jc w:val="center"/>
              <w:rPr>
                <w:sz w:val="24"/>
                <w:szCs w:val="24"/>
              </w:rPr>
            </w:pPr>
            <w:r>
              <w:rPr>
                <w:sz w:val="24"/>
                <w:szCs w:val="24"/>
              </w:rPr>
              <w:t>5.3.3.</w:t>
            </w: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sz w:val="24"/>
                <w:szCs w:val="24"/>
              </w:rPr>
            </w:pPr>
            <w:r w:rsidRPr="00284EF8">
              <w:rPr>
                <w:sz w:val="24"/>
                <w:szCs w:val="24"/>
              </w:rPr>
              <w:t>по реализации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5400</w:t>
            </w:r>
          </w:p>
        </w:tc>
      </w:tr>
      <w:tr w:rsidR="003D5F1A" w:rsidRPr="00284EF8" w:rsidTr="004021F3">
        <w:trPr>
          <w:gridAfter w:val="1"/>
          <w:wAfter w:w="1913" w:type="dxa"/>
          <w:trHeight w:val="26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7216D5">
            <w:pPr>
              <w:tabs>
                <w:tab w:val="left" w:pos="0"/>
              </w:tabs>
              <w:autoSpaceDE w:val="0"/>
              <w:autoSpaceDN w:val="0"/>
              <w:jc w:val="center"/>
              <w:rPr>
                <w:sz w:val="24"/>
                <w:szCs w:val="24"/>
              </w:rPr>
            </w:pPr>
            <w:r>
              <w:rPr>
                <w:sz w:val="24"/>
                <w:szCs w:val="24"/>
              </w:rPr>
              <w:lastRenderedPageBreak/>
              <w:t>5.3.3.1.</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5401</w:t>
            </w:r>
          </w:p>
        </w:tc>
      </w:tr>
      <w:tr w:rsidR="003D5F1A" w:rsidRPr="00284EF8" w:rsidTr="004021F3">
        <w:trPr>
          <w:gridAfter w:val="1"/>
          <w:wAfter w:w="1913" w:type="dxa"/>
          <w:trHeight w:val="25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7216D5">
            <w:pPr>
              <w:tabs>
                <w:tab w:val="left" w:pos="0"/>
              </w:tabs>
              <w:autoSpaceDE w:val="0"/>
              <w:autoSpaceDN w:val="0"/>
              <w:jc w:val="center"/>
              <w:rPr>
                <w:sz w:val="24"/>
                <w:szCs w:val="24"/>
              </w:rPr>
            </w:pPr>
            <w:r>
              <w:rPr>
                <w:sz w:val="24"/>
                <w:szCs w:val="24"/>
              </w:rPr>
              <w:t>5.3.3.1.</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5402</w:t>
            </w:r>
          </w:p>
        </w:tc>
      </w:tr>
      <w:tr w:rsidR="003D5F1A" w:rsidRPr="00284EF8" w:rsidTr="004021F3">
        <w:trPr>
          <w:gridAfter w:val="1"/>
          <w:wAfter w:w="1913" w:type="dxa"/>
          <w:trHeight w:val="25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7216D5">
            <w:pPr>
              <w:tabs>
                <w:tab w:val="left" w:pos="0"/>
              </w:tabs>
              <w:jc w:val="center"/>
              <w:rPr>
                <w:sz w:val="24"/>
                <w:szCs w:val="24"/>
              </w:rPr>
            </w:pPr>
            <w:r w:rsidRPr="00284EF8">
              <w:rPr>
                <w:sz w:val="24"/>
                <w:szCs w:val="24"/>
              </w:rPr>
              <w:t>…</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w:t>
            </w:r>
          </w:p>
        </w:tc>
      </w:tr>
      <w:tr w:rsidR="003D5F1A" w:rsidRPr="00284EF8" w:rsidTr="004021F3">
        <w:trPr>
          <w:gridAfter w:val="1"/>
          <w:wAfter w:w="1913" w:type="dxa"/>
          <w:trHeight w:val="25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7216D5">
            <w:pPr>
              <w:tabs>
                <w:tab w:val="left" w:pos="0"/>
              </w:tabs>
              <w:jc w:val="center"/>
              <w:rPr>
                <w:sz w:val="24"/>
                <w:szCs w:val="24"/>
              </w:rPr>
            </w:pPr>
            <w:r w:rsidRPr="00284EF8">
              <w:rPr>
                <w:sz w:val="24"/>
                <w:szCs w:val="24"/>
              </w:rPr>
              <w:t>5.3.3.99.</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5499</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7216D5">
            <w:pPr>
              <w:tabs>
                <w:tab w:val="left" w:pos="0"/>
              </w:tabs>
              <w:autoSpaceDE w:val="0"/>
              <w:autoSpaceDN w:val="0"/>
              <w:jc w:val="center"/>
              <w:rPr>
                <w:b/>
                <w:sz w:val="24"/>
                <w:szCs w:val="24"/>
              </w:rPr>
            </w:pPr>
            <w:r>
              <w:rPr>
                <w:b/>
                <w:sz w:val="24"/>
                <w:szCs w:val="24"/>
              </w:rPr>
              <w:t>5.4.</w:t>
            </w: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b/>
                <w:sz w:val="24"/>
                <w:szCs w:val="24"/>
              </w:rPr>
            </w:pPr>
            <w:r w:rsidRPr="00284EF8">
              <w:rPr>
                <w:b/>
                <w:sz w:val="24"/>
                <w:szCs w:val="24"/>
              </w:rPr>
              <w:t>Расходные обязательства, возникшие в результате принятия нормативных правовых актов сельского поселения, заключения договоров (соглашений) в рамках реализации органами местного самоуправления сельского поселения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b/>
                <w:sz w:val="24"/>
                <w:szCs w:val="24"/>
              </w:rPr>
            </w:pPr>
            <w:r w:rsidRPr="00284EF8">
              <w:rPr>
                <w:b/>
                <w:sz w:val="24"/>
                <w:szCs w:val="24"/>
              </w:rPr>
              <w:t>5500</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7216D5">
            <w:pPr>
              <w:tabs>
                <w:tab w:val="left" w:pos="0"/>
              </w:tabs>
              <w:autoSpaceDE w:val="0"/>
              <w:autoSpaceDN w:val="0"/>
              <w:jc w:val="center"/>
              <w:rPr>
                <w:sz w:val="24"/>
                <w:szCs w:val="24"/>
              </w:rPr>
            </w:pPr>
            <w:r>
              <w:rPr>
                <w:sz w:val="24"/>
                <w:szCs w:val="24"/>
              </w:rPr>
              <w:t>5.4.1.</w:t>
            </w: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sz w:val="24"/>
                <w:szCs w:val="24"/>
              </w:rPr>
            </w:pPr>
            <w:r w:rsidRPr="00284EF8">
              <w:rPr>
                <w:sz w:val="24"/>
                <w:szCs w:val="24"/>
              </w:rPr>
              <w:t>за счет субвенций, предоставленных из федерального бюджета или бюджета субъекта Российской Федерации,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5501</w:t>
            </w:r>
          </w:p>
        </w:tc>
      </w:tr>
      <w:tr w:rsidR="003D5F1A" w:rsidRPr="00284EF8" w:rsidTr="004021F3">
        <w:trPr>
          <w:gridAfter w:val="1"/>
          <w:wAfter w:w="1913" w:type="dxa"/>
          <w:trHeight w:val="317"/>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CE0297">
            <w:pPr>
              <w:tabs>
                <w:tab w:val="left" w:pos="0"/>
              </w:tabs>
              <w:jc w:val="center"/>
              <w:rPr>
                <w:sz w:val="24"/>
                <w:szCs w:val="24"/>
              </w:rPr>
            </w:pPr>
            <w:r>
              <w:rPr>
                <w:sz w:val="24"/>
                <w:szCs w:val="24"/>
              </w:rPr>
              <w:t>5.4.1.3.</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на осуществление воинского учета на территориях, на которых отсутствуют структурные подразделения военных комиссариатов</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5504</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675350">
            <w:pPr>
              <w:tabs>
                <w:tab w:val="left" w:pos="0"/>
              </w:tabs>
              <w:jc w:val="center"/>
              <w:rPr>
                <w:sz w:val="24"/>
                <w:szCs w:val="24"/>
              </w:rPr>
            </w:pPr>
            <w:r>
              <w:rPr>
                <w:sz w:val="24"/>
                <w:szCs w:val="24"/>
              </w:rPr>
              <w:t>5.4.2.</w:t>
            </w: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sz w:val="24"/>
                <w:szCs w:val="24"/>
              </w:rPr>
            </w:pPr>
            <w:r w:rsidRPr="00284EF8">
              <w:rPr>
                <w:sz w:val="24"/>
                <w:szCs w:val="24"/>
              </w:rPr>
              <w:t>за счет собственных доходов и источников финансирования дефицита бюджета сельского поселения,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5600</w:t>
            </w:r>
          </w:p>
        </w:tc>
      </w:tr>
      <w:tr w:rsidR="003D5F1A" w:rsidRPr="00284EF8" w:rsidTr="004021F3">
        <w:trPr>
          <w:gridAfter w:val="1"/>
          <w:wAfter w:w="1913" w:type="dxa"/>
          <w:trHeight w:val="256"/>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675350">
            <w:pPr>
              <w:tabs>
                <w:tab w:val="left" w:pos="0"/>
              </w:tabs>
              <w:jc w:val="center"/>
              <w:rPr>
                <w:sz w:val="24"/>
                <w:szCs w:val="24"/>
              </w:rPr>
            </w:pPr>
            <w:r>
              <w:rPr>
                <w:sz w:val="24"/>
                <w:szCs w:val="24"/>
              </w:rPr>
              <w:t>5.4.2.1.</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5601</w:t>
            </w:r>
          </w:p>
        </w:tc>
      </w:tr>
      <w:tr w:rsidR="003D5F1A" w:rsidRPr="00284EF8" w:rsidTr="004021F3">
        <w:trPr>
          <w:gridAfter w:val="1"/>
          <w:wAfter w:w="1913" w:type="dxa"/>
          <w:trHeight w:val="261"/>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675350">
            <w:pPr>
              <w:tabs>
                <w:tab w:val="left" w:pos="0"/>
              </w:tabs>
              <w:jc w:val="center"/>
              <w:rPr>
                <w:sz w:val="24"/>
                <w:szCs w:val="24"/>
              </w:rPr>
            </w:pPr>
            <w:r>
              <w:rPr>
                <w:sz w:val="24"/>
                <w:szCs w:val="24"/>
              </w:rPr>
              <w:t>5.4.2.2.</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5602</w:t>
            </w:r>
          </w:p>
        </w:tc>
      </w:tr>
      <w:tr w:rsidR="003D5F1A" w:rsidRPr="00284EF8" w:rsidTr="004021F3">
        <w:trPr>
          <w:gridAfter w:val="1"/>
          <w:wAfter w:w="1913" w:type="dxa"/>
          <w:trHeight w:val="261"/>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284EF8">
            <w:pPr>
              <w:tabs>
                <w:tab w:val="left" w:pos="0"/>
              </w:tabs>
              <w:jc w:val="center"/>
              <w:rPr>
                <w:sz w:val="24"/>
                <w:szCs w:val="24"/>
              </w:rPr>
            </w:pPr>
            <w:r w:rsidRPr="00284EF8">
              <w:rPr>
                <w:sz w:val="24"/>
                <w:szCs w:val="24"/>
              </w:rPr>
              <w:t>…</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w:t>
            </w:r>
          </w:p>
        </w:tc>
      </w:tr>
      <w:tr w:rsidR="003D5F1A" w:rsidRPr="00284EF8" w:rsidTr="004021F3">
        <w:trPr>
          <w:gridAfter w:val="1"/>
          <w:wAfter w:w="1913" w:type="dxa"/>
          <w:trHeight w:val="261"/>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284EF8">
            <w:pPr>
              <w:tabs>
                <w:tab w:val="left" w:pos="0"/>
              </w:tabs>
              <w:jc w:val="center"/>
              <w:rPr>
                <w:sz w:val="24"/>
                <w:szCs w:val="24"/>
              </w:rPr>
            </w:pPr>
            <w:r w:rsidRPr="00284EF8">
              <w:rPr>
                <w:sz w:val="24"/>
                <w:szCs w:val="24"/>
              </w:rPr>
              <w:t>5.4.2.99.</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5699</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675350">
            <w:pPr>
              <w:tabs>
                <w:tab w:val="left" w:pos="0"/>
              </w:tabs>
              <w:jc w:val="center"/>
              <w:rPr>
                <w:b/>
                <w:sz w:val="24"/>
                <w:szCs w:val="24"/>
              </w:rPr>
            </w:pPr>
            <w:r>
              <w:rPr>
                <w:b/>
                <w:sz w:val="24"/>
                <w:szCs w:val="24"/>
              </w:rPr>
              <w:t>5.5.</w:t>
            </w: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b/>
                <w:sz w:val="24"/>
                <w:szCs w:val="24"/>
              </w:rPr>
            </w:pPr>
            <w:r w:rsidRPr="00284EF8">
              <w:rPr>
                <w:b/>
                <w:sz w:val="24"/>
                <w:szCs w:val="24"/>
              </w:rPr>
              <w:t>Расходные обязательства, возникшие в результате принятия нормативных правовых актов сельского поселения, заключения соглашений, предусматривающих предоставление межбюджетных трансфертов из бюджета сельского поселения другим бюджетам бюджетной системы Российской Федерации,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b/>
                <w:sz w:val="24"/>
                <w:szCs w:val="24"/>
              </w:rPr>
            </w:pPr>
            <w:r w:rsidRPr="00284EF8">
              <w:rPr>
                <w:b/>
                <w:sz w:val="24"/>
                <w:szCs w:val="24"/>
              </w:rPr>
              <w:t>5700</w:t>
            </w:r>
          </w:p>
        </w:tc>
      </w:tr>
      <w:tr w:rsidR="003D5F1A" w:rsidRPr="00284EF8" w:rsidTr="004021F3">
        <w:trPr>
          <w:gridAfter w:val="1"/>
          <w:wAfter w:w="1913" w:type="dxa"/>
          <w:trHeight w:val="265"/>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675350">
            <w:pPr>
              <w:tabs>
                <w:tab w:val="left" w:pos="0"/>
              </w:tabs>
              <w:jc w:val="center"/>
              <w:rPr>
                <w:sz w:val="24"/>
                <w:szCs w:val="24"/>
              </w:rPr>
            </w:pPr>
            <w:r>
              <w:rPr>
                <w:sz w:val="24"/>
                <w:szCs w:val="24"/>
              </w:rPr>
              <w:t>5.5.1.</w:t>
            </w:r>
          </w:p>
        </w:tc>
        <w:tc>
          <w:tcPr>
            <w:tcW w:w="8540" w:type="dxa"/>
            <w:tcBorders>
              <w:top w:val="single" w:sz="4" w:space="0" w:color="auto"/>
              <w:left w:val="single" w:sz="4" w:space="0" w:color="auto"/>
              <w:bottom w:val="single" w:sz="4" w:space="0" w:color="auto"/>
              <w:right w:val="single" w:sz="4" w:space="0" w:color="000000"/>
            </w:tcBorders>
            <w:shd w:val="clear" w:color="auto" w:fill="auto"/>
            <w:vAlign w:val="bottom"/>
          </w:tcPr>
          <w:p w:rsidR="003D5F1A" w:rsidRPr="00284EF8" w:rsidRDefault="003D5F1A" w:rsidP="00284EF8">
            <w:pPr>
              <w:jc w:val="both"/>
              <w:rPr>
                <w:sz w:val="24"/>
                <w:szCs w:val="24"/>
              </w:rPr>
            </w:pPr>
            <w:r w:rsidRPr="00284EF8">
              <w:rPr>
                <w:sz w:val="24"/>
                <w:szCs w:val="24"/>
              </w:rPr>
              <w:t>по предоставлению субсидий,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5701</w:t>
            </w:r>
          </w:p>
        </w:tc>
      </w:tr>
      <w:tr w:rsidR="003D5F1A" w:rsidRPr="00284EF8" w:rsidTr="004021F3">
        <w:trPr>
          <w:gridAfter w:val="1"/>
          <w:wAfter w:w="1913" w:type="dxa"/>
          <w:trHeight w:val="268"/>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675350">
            <w:pPr>
              <w:tabs>
                <w:tab w:val="left" w:pos="0"/>
              </w:tabs>
              <w:jc w:val="center"/>
              <w:rPr>
                <w:sz w:val="24"/>
                <w:szCs w:val="24"/>
              </w:rPr>
            </w:pPr>
            <w:r>
              <w:rPr>
                <w:sz w:val="24"/>
                <w:szCs w:val="24"/>
              </w:rPr>
              <w:t>5.5.1.1</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в бюджет субъекта Российской Федерации,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5702</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675350">
            <w:pPr>
              <w:tabs>
                <w:tab w:val="left" w:pos="0"/>
              </w:tabs>
              <w:jc w:val="center"/>
              <w:rPr>
                <w:sz w:val="24"/>
                <w:szCs w:val="24"/>
              </w:rPr>
            </w:pPr>
            <w:r>
              <w:rPr>
                <w:sz w:val="24"/>
                <w:szCs w:val="24"/>
              </w:rPr>
              <w:t>5.5.1.2.</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в бюджет муниципального района на решение вопросов местного значения межмуниципального характера,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5703</w:t>
            </w:r>
          </w:p>
        </w:tc>
      </w:tr>
      <w:tr w:rsidR="003D5F1A" w:rsidRPr="00284EF8" w:rsidTr="004021F3">
        <w:trPr>
          <w:gridAfter w:val="1"/>
          <w:wAfter w:w="1913" w:type="dxa"/>
          <w:trHeight w:val="271"/>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675350">
            <w:pPr>
              <w:tabs>
                <w:tab w:val="left" w:pos="0"/>
              </w:tabs>
              <w:autoSpaceDE w:val="0"/>
              <w:autoSpaceDN w:val="0"/>
              <w:jc w:val="center"/>
              <w:rPr>
                <w:sz w:val="24"/>
                <w:szCs w:val="24"/>
              </w:rPr>
            </w:pPr>
            <w:r>
              <w:rPr>
                <w:sz w:val="24"/>
                <w:szCs w:val="24"/>
              </w:rPr>
              <w:t>5.5.1.2.1.</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5704</w:t>
            </w:r>
          </w:p>
        </w:tc>
      </w:tr>
      <w:tr w:rsidR="003D5F1A" w:rsidRPr="00284EF8" w:rsidTr="004021F3">
        <w:trPr>
          <w:gridAfter w:val="1"/>
          <w:wAfter w:w="1913" w:type="dxa"/>
          <w:trHeight w:val="271"/>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675350">
            <w:pPr>
              <w:tabs>
                <w:tab w:val="left" w:pos="0"/>
              </w:tabs>
              <w:autoSpaceDE w:val="0"/>
              <w:autoSpaceDN w:val="0"/>
              <w:jc w:val="center"/>
              <w:rPr>
                <w:sz w:val="24"/>
                <w:szCs w:val="24"/>
              </w:rPr>
            </w:pPr>
            <w:r>
              <w:rPr>
                <w:sz w:val="24"/>
                <w:szCs w:val="24"/>
              </w:rPr>
              <w:t>5.5.1.2.2.</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5705</w:t>
            </w:r>
          </w:p>
        </w:tc>
      </w:tr>
      <w:tr w:rsidR="003D5F1A" w:rsidRPr="00284EF8" w:rsidTr="004021F3">
        <w:trPr>
          <w:gridAfter w:val="1"/>
          <w:wAfter w:w="1913" w:type="dxa"/>
          <w:trHeight w:val="271"/>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84EF8">
            <w:pPr>
              <w:tabs>
                <w:tab w:val="left" w:pos="0"/>
              </w:tabs>
              <w:jc w:val="center"/>
              <w:rPr>
                <w:sz w:val="24"/>
                <w:szCs w:val="24"/>
              </w:rPr>
            </w:pPr>
            <w:r w:rsidRPr="00284EF8">
              <w:rPr>
                <w:sz w:val="24"/>
                <w:szCs w:val="24"/>
              </w:rPr>
              <w:t>…</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w:t>
            </w:r>
          </w:p>
        </w:tc>
      </w:tr>
      <w:tr w:rsidR="003D5F1A" w:rsidRPr="00284EF8" w:rsidTr="004021F3">
        <w:trPr>
          <w:gridAfter w:val="1"/>
          <w:wAfter w:w="1913" w:type="dxa"/>
          <w:trHeight w:val="271"/>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84EF8">
            <w:pPr>
              <w:tabs>
                <w:tab w:val="left" w:pos="0"/>
              </w:tabs>
              <w:jc w:val="center"/>
              <w:rPr>
                <w:sz w:val="24"/>
                <w:szCs w:val="24"/>
              </w:rPr>
            </w:pPr>
            <w:r w:rsidRPr="00284EF8">
              <w:rPr>
                <w:sz w:val="24"/>
                <w:szCs w:val="24"/>
              </w:rPr>
              <w:t>5.5.1.2.96.</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5799</w:t>
            </w:r>
          </w:p>
        </w:tc>
      </w:tr>
      <w:tr w:rsidR="003D5F1A" w:rsidRPr="00284EF8" w:rsidTr="004021F3">
        <w:trPr>
          <w:gridAfter w:val="1"/>
          <w:wAfter w:w="1913" w:type="dxa"/>
          <w:trHeight w:val="27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675350">
            <w:pPr>
              <w:tabs>
                <w:tab w:val="left" w:pos="0"/>
              </w:tabs>
              <w:autoSpaceDE w:val="0"/>
              <w:autoSpaceDN w:val="0"/>
              <w:jc w:val="center"/>
              <w:rPr>
                <w:sz w:val="24"/>
                <w:szCs w:val="24"/>
              </w:rPr>
            </w:pPr>
            <w:r>
              <w:rPr>
                <w:sz w:val="24"/>
                <w:szCs w:val="24"/>
              </w:rPr>
              <w:t>5.5.2.</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по предоставлению иных межбюджетных трансфертов,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5800</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675350">
            <w:pPr>
              <w:tabs>
                <w:tab w:val="left" w:pos="0"/>
              </w:tabs>
              <w:autoSpaceDE w:val="0"/>
              <w:autoSpaceDN w:val="0"/>
              <w:jc w:val="center"/>
              <w:rPr>
                <w:sz w:val="24"/>
                <w:szCs w:val="24"/>
              </w:rPr>
            </w:pPr>
            <w:r>
              <w:rPr>
                <w:sz w:val="24"/>
                <w:szCs w:val="24"/>
              </w:rPr>
              <w:t>5.5.2.1.</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в бюджет муниципального района в случае заключения соглашения с органами местного самоуправления муниципального района, в состав которого входит сельское поселение, о передаче им осуществления части своих полномочий по решению вопросов местного значения, всего</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5801</w:t>
            </w:r>
          </w:p>
        </w:tc>
      </w:tr>
      <w:tr w:rsidR="003D5F1A" w:rsidRPr="00284EF8" w:rsidTr="004021F3">
        <w:trPr>
          <w:gridAfter w:val="1"/>
          <w:wAfter w:w="1913" w:type="dxa"/>
          <w:trHeight w:val="300"/>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675350">
            <w:pPr>
              <w:tabs>
                <w:tab w:val="left" w:pos="0"/>
              </w:tabs>
              <w:autoSpaceDE w:val="0"/>
              <w:autoSpaceDN w:val="0"/>
              <w:jc w:val="center"/>
              <w:rPr>
                <w:sz w:val="24"/>
                <w:szCs w:val="24"/>
              </w:rPr>
            </w:pPr>
            <w:r>
              <w:rPr>
                <w:sz w:val="24"/>
                <w:szCs w:val="24"/>
              </w:rPr>
              <w:t>5.5.2.1.1.</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5802</w:t>
            </w:r>
          </w:p>
        </w:tc>
      </w:tr>
      <w:tr w:rsidR="003D5F1A" w:rsidRPr="00284EF8" w:rsidTr="004021F3">
        <w:trPr>
          <w:gridAfter w:val="1"/>
          <w:wAfter w:w="1913" w:type="dxa"/>
          <w:trHeight w:val="195"/>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675350">
            <w:pPr>
              <w:tabs>
                <w:tab w:val="left" w:pos="0"/>
              </w:tabs>
              <w:autoSpaceDE w:val="0"/>
              <w:autoSpaceDN w:val="0"/>
              <w:jc w:val="center"/>
              <w:rPr>
                <w:sz w:val="24"/>
                <w:szCs w:val="24"/>
              </w:rPr>
            </w:pPr>
            <w:r>
              <w:rPr>
                <w:sz w:val="24"/>
                <w:szCs w:val="24"/>
              </w:rPr>
              <w:t>5.5.2.1.2.</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5803</w:t>
            </w:r>
          </w:p>
        </w:tc>
      </w:tr>
      <w:tr w:rsidR="003D5F1A" w:rsidRPr="00284EF8" w:rsidTr="004021F3">
        <w:trPr>
          <w:gridAfter w:val="1"/>
          <w:wAfter w:w="1913" w:type="dxa"/>
          <w:trHeight w:val="195"/>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84EF8">
            <w:pPr>
              <w:tabs>
                <w:tab w:val="left" w:pos="0"/>
              </w:tabs>
              <w:jc w:val="center"/>
              <w:rPr>
                <w:sz w:val="24"/>
                <w:szCs w:val="24"/>
              </w:rPr>
            </w:pPr>
            <w:r w:rsidRPr="00284EF8">
              <w:rPr>
                <w:sz w:val="24"/>
                <w:szCs w:val="24"/>
              </w:rPr>
              <w:t>…</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w:t>
            </w:r>
          </w:p>
        </w:tc>
      </w:tr>
      <w:tr w:rsidR="003D5F1A" w:rsidRPr="00284EF8" w:rsidTr="004021F3">
        <w:trPr>
          <w:gridAfter w:val="1"/>
          <w:wAfter w:w="1913" w:type="dxa"/>
          <w:trHeight w:val="195"/>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284EF8">
            <w:pPr>
              <w:tabs>
                <w:tab w:val="left" w:pos="0"/>
              </w:tabs>
              <w:jc w:val="center"/>
              <w:rPr>
                <w:sz w:val="24"/>
                <w:szCs w:val="24"/>
              </w:rPr>
            </w:pPr>
            <w:r w:rsidRPr="00284EF8">
              <w:rPr>
                <w:sz w:val="24"/>
                <w:szCs w:val="24"/>
              </w:rPr>
              <w:t>5.5.2.1.98.</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5899</w:t>
            </w:r>
          </w:p>
        </w:tc>
      </w:tr>
      <w:tr w:rsidR="003D5F1A" w:rsidRPr="00284EF8"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284EF8" w:rsidRDefault="003D5F1A" w:rsidP="00CC21D6">
            <w:pPr>
              <w:tabs>
                <w:tab w:val="left" w:pos="0"/>
              </w:tabs>
              <w:autoSpaceDE w:val="0"/>
              <w:autoSpaceDN w:val="0"/>
              <w:jc w:val="center"/>
              <w:rPr>
                <w:sz w:val="24"/>
                <w:szCs w:val="24"/>
              </w:rPr>
            </w:pPr>
            <w:r>
              <w:rPr>
                <w:sz w:val="24"/>
                <w:szCs w:val="24"/>
              </w:rPr>
              <w:t>5.5.2.2</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в иных случаях, не связанных с заключением соглашений, предусмотренных в подпункте 5.5.2.1, всего из них:</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5900</w:t>
            </w:r>
          </w:p>
        </w:tc>
      </w:tr>
      <w:tr w:rsidR="003D5F1A" w:rsidRPr="00284EF8" w:rsidTr="004021F3">
        <w:trPr>
          <w:gridAfter w:val="1"/>
          <w:wAfter w:w="1913" w:type="dxa"/>
          <w:trHeight w:val="222"/>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CC21D6">
            <w:pPr>
              <w:tabs>
                <w:tab w:val="left" w:pos="0"/>
              </w:tabs>
              <w:autoSpaceDE w:val="0"/>
              <w:autoSpaceDN w:val="0"/>
              <w:jc w:val="center"/>
              <w:rPr>
                <w:sz w:val="24"/>
                <w:szCs w:val="24"/>
              </w:rPr>
            </w:pPr>
            <w:r>
              <w:rPr>
                <w:sz w:val="24"/>
                <w:szCs w:val="24"/>
              </w:rPr>
              <w:t>5.5.2.2.1.</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5901</w:t>
            </w:r>
          </w:p>
        </w:tc>
      </w:tr>
      <w:tr w:rsidR="003D5F1A" w:rsidRPr="00284EF8" w:rsidTr="004021F3">
        <w:trPr>
          <w:gridAfter w:val="1"/>
          <w:wAfter w:w="1913" w:type="dxa"/>
          <w:trHeight w:val="263"/>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CC21D6">
            <w:pPr>
              <w:tabs>
                <w:tab w:val="left" w:pos="0"/>
              </w:tabs>
              <w:autoSpaceDE w:val="0"/>
              <w:autoSpaceDN w:val="0"/>
              <w:jc w:val="center"/>
              <w:rPr>
                <w:sz w:val="24"/>
                <w:szCs w:val="24"/>
              </w:rPr>
            </w:pPr>
            <w:r>
              <w:rPr>
                <w:sz w:val="24"/>
                <w:szCs w:val="24"/>
              </w:rPr>
              <w:t>5.5.2.2.2.</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5902</w:t>
            </w:r>
          </w:p>
        </w:tc>
      </w:tr>
      <w:tr w:rsidR="003D5F1A" w:rsidRPr="00284EF8" w:rsidTr="004021F3">
        <w:trPr>
          <w:gridAfter w:val="1"/>
          <w:wAfter w:w="1913" w:type="dxa"/>
          <w:trHeight w:val="263"/>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CC21D6">
            <w:pPr>
              <w:tabs>
                <w:tab w:val="left" w:pos="0"/>
              </w:tabs>
              <w:jc w:val="center"/>
              <w:rPr>
                <w:sz w:val="24"/>
                <w:szCs w:val="24"/>
              </w:rPr>
            </w:pPr>
            <w:r w:rsidRPr="00284EF8">
              <w:rPr>
                <w:sz w:val="24"/>
                <w:szCs w:val="24"/>
              </w:rPr>
              <w:t>…</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w:t>
            </w:r>
          </w:p>
        </w:tc>
      </w:tr>
      <w:tr w:rsidR="003D5F1A" w:rsidRPr="00284EF8" w:rsidTr="004021F3">
        <w:trPr>
          <w:gridAfter w:val="1"/>
          <w:wAfter w:w="1913" w:type="dxa"/>
          <w:trHeight w:val="263"/>
        </w:trPr>
        <w:tc>
          <w:tcPr>
            <w:tcW w:w="1242" w:type="dxa"/>
            <w:tcBorders>
              <w:top w:val="single" w:sz="4" w:space="0" w:color="auto"/>
              <w:left w:val="single" w:sz="4" w:space="0" w:color="auto"/>
              <w:bottom w:val="single" w:sz="4" w:space="0" w:color="auto"/>
              <w:right w:val="single" w:sz="4" w:space="0" w:color="auto"/>
            </w:tcBorders>
            <w:shd w:val="clear" w:color="auto" w:fill="auto"/>
          </w:tcPr>
          <w:p w:rsidR="003D5F1A" w:rsidRPr="00284EF8" w:rsidRDefault="003D5F1A" w:rsidP="00CC21D6">
            <w:pPr>
              <w:tabs>
                <w:tab w:val="left" w:pos="0"/>
              </w:tabs>
              <w:jc w:val="center"/>
              <w:rPr>
                <w:sz w:val="24"/>
                <w:szCs w:val="24"/>
              </w:rPr>
            </w:pPr>
            <w:r w:rsidRPr="00284EF8">
              <w:rPr>
                <w:sz w:val="24"/>
                <w:szCs w:val="24"/>
              </w:rPr>
              <w:t>5.5.2.2.99.</w:t>
            </w:r>
          </w:p>
        </w:tc>
        <w:tc>
          <w:tcPr>
            <w:tcW w:w="8540" w:type="dxa"/>
            <w:tcBorders>
              <w:top w:val="single" w:sz="4" w:space="0" w:color="auto"/>
              <w:left w:val="single" w:sz="4" w:space="0" w:color="auto"/>
              <w:bottom w:val="single" w:sz="4" w:space="0" w:color="auto"/>
              <w:right w:val="single" w:sz="4" w:space="0" w:color="000000"/>
            </w:tcBorders>
            <w:shd w:val="clear" w:color="auto" w:fill="auto"/>
          </w:tcPr>
          <w:p w:rsidR="003D5F1A" w:rsidRPr="00284EF8" w:rsidRDefault="003D5F1A" w:rsidP="00284EF8">
            <w:pPr>
              <w:jc w:val="both"/>
              <w:rPr>
                <w:sz w:val="24"/>
                <w:szCs w:val="24"/>
              </w:rPr>
            </w:pPr>
            <w:r w:rsidRPr="00284EF8">
              <w:rPr>
                <w:sz w:val="24"/>
                <w:szCs w:val="24"/>
              </w:rPr>
              <w:t>…</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284EF8" w:rsidRDefault="003D5F1A" w:rsidP="00284EF8">
            <w:pPr>
              <w:jc w:val="center"/>
              <w:rPr>
                <w:sz w:val="24"/>
                <w:szCs w:val="24"/>
              </w:rPr>
            </w:pPr>
            <w:r w:rsidRPr="00284EF8">
              <w:rPr>
                <w:sz w:val="24"/>
                <w:szCs w:val="24"/>
              </w:rPr>
              <w:t>5999</w:t>
            </w:r>
          </w:p>
        </w:tc>
      </w:tr>
      <w:tr w:rsidR="003D5F1A" w:rsidRPr="00CD61F7" w:rsidTr="004021F3">
        <w:trPr>
          <w:gridAfter w:val="1"/>
          <w:wAfter w:w="1913" w:type="dxa"/>
          <w:trHeight w:val="52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D5F1A" w:rsidRPr="00A068AC" w:rsidRDefault="003D5F1A" w:rsidP="00284EF8">
            <w:pPr>
              <w:tabs>
                <w:tab w:val="left" w:pos="0"/>
              </w:tabs>
              <w:jc w:val="center"/>
              <w:rPr>
                <w:b/>
              </w:rPr>
            </w:pPr>
            <w:r w:rsidRPr="00A068AC">
              <w:rPr>
                <w:b/>
              </w:rPr>
              <w:t>8.</w:t>
            </w:r>
          </w:p>
        </w:tc>
        <w:tc>
          <w:tcPr>
            <w:tcW w:w="8540" w:type="dxa"/>
            <w:tcBorders>
              <w:top w:val="single" w:sz="4" w:space="0" w:color="auto"/>
              <w:left w:val="single" w:sz="4" w:space="0" w:color="auto"/>
              <w:bottom w:val="single" w:sz="4" w:space="0" w:color="auto"/>
              <w:right w:val="single" w:sz="4" w:space="0" w:color="000000"/>
            </w:tcBorders>
            <w:shd w:val="clear" w:color="auto" w:fill="auto"/>
            <w:vAlign w:val="center"/>
          </w:tcPr>
          <w:p w:rsidR="003D5F1A" w:rsidRPr="007352AF" w:rsidRDefault="003D5F1A" w:rsidP="00284EF8">
            <w:r w:rsidRPr="00755EEA">
              <w:rPr>
                <w:b/>
              </w:rPr>
              <w:t>Итого расходных обязательств муниципальных образований</w:t>
            </w:r>
          </w:p>
        </w:tc>
        <w:tc>
          <w:tcPr>
            <w:tcW w:w="1027" w:type="dxa"/>
            <w:tcBorders>
              <w:top w:val="single" w:sz="4" w:space="0" w:color="auto"/>
              <w:left w:val="nil"/>
              <w:bottom w:val="single" w:sz="4" w:space="0" w:color="auto"/>
              <w:right w:val="single" w:sz="4" w:space="0" w:color="000000"/>
            </w:tcBorders>
            <w:shd w:val="clear" w:color="auto" w:fill="auto"/>
            <w:vAlign w:val="center"/>
          </w:tcPr>
          <w:p w:rsidR="003D5F1A" w:rsidRPr="00D147FA" w:rsidRDefault="003D5F1A" w:rsidP="00284EF8">
            <w:pPr>
              <w:jc w:val="center"/>
            </w:pPr>
            <w:r>
              <w:t>8000</w:t>
            </w:r>
          </w:p>
        </w:tc>
      </w:tr>
    </w:tbl>
    <w:p w:rsidR="00F511DE" w:rsidRPr="002128AA" w:rsidRDefault="00F511DE" w:rsidP="00F511DE">
      <w:pPr>
        <w:pStyle w:val="ConsPlusNonformat"/>
        <w:jc w:val="center"/>
        <w:rPr>
          <w:rFonts w:ascii="Times New Roman" w:hAnsi="Times New Roman" w:cs="Times New Roman"/>
          <w:sz w:val="22"/>
          <w:szCs w:val="22"/>
        </w:rPr>
      </w:pPr>
    </w:p>
    <w:p w:rsidR="00A15791" w:rsidRDefault="00A15791" w:rsidP="00AD48BA">
      <w:pPr>
        <w:pStyle w:val="ConsPlusNonformat"/>
        <w:jc w:val="both"/>
        <w:rPr>
          <w:rFonts w:ascii="Times New Roman" w:hAnsi="Times New Roman" w:cs="Times New Roman"/>
          <w:sz w:val="22"/>
          <w:szCs w:val="22"/>
        </w:rPr>
      </w:pPr>
    </w:p>
    <w:p w:rsidR="00A15791" w:rsidRDefault="00A15791" w:rsidP="00AD48BA">
      <w:pPr>
        <w:pStyle w:val="ConsPlusNonformat"/>
        <w:jc w:val="both"/>
        <w:rPr>
          <w:rFonts w:ascii="Times New Roman" w:hAnsi="Times New Roman" w:cs="Times New Roman"/>
          <w:sz w:val="22"/>
          <w:szCs w:val="22"/>
        </w:rPr>
      </w:pPr>
    </w:p>
    <w:p w:rsidR="00A15791" w:rsidRPr="002128AA" w:rsidRDefault="00A15791" w:rsidP="00AD48BA">
      <w:pPr>
        <w:pStyle w:val="ConsPlusNonformat"/>
        <w:jc w:val="both"/>
        <w:rPr>
          <w:rFonts w:ascii="Times New Roman" w:hAnsi="Times New Roman" w:cs="Times New Roman"/>
          <w:sz w:val="22"/>
          <w:szCs w:val="22"/>
        </w:rPr>
      </w:pPr>
    </w:p>
    <w:p w:rsidR="00AD48BA" w:rsidRPr="002128AA" w:rsidRDefault="00AD48BA" w:rsidP="00D9230E">
      <w:pPr>
        <w:pStyle w:val="ConsPlusNormal"/>
        <w:ind w:firstLine="540"/>
        <w:jc w:val="both"/>
        <w:rPr>
          <w:rFonts w:ascii="Times New Roman" w:hAnsi="Times New Roman" w:cs="Times New Roman"/>
          <w:sz w:val="22"/>
          <w:szCs w:val="22"/>
        </w:rPr>
      </w:pPr>
    </w:p>
    <w:p w:rsidR="00AD48BA" w:rsidRPr="002128AA" w:rsidRDefault="00AD48BA" w:rsidP="00D9230E">
      <w:pPr>
        <w:pStyle w:val="ConsPlusNormal"/>
        <w:ind w:firstLine="540"/>
        <w:jc w:val="both"/>
        <w:rPr>
          <w:rFonts w:ascii="Times New Roman" w:hAnsi="Times New Roman" w:cs="Times New Roman"/>
          <w:sz w:val="22"/>
          <w:szCs w:val="22"/>
        </w:rPr>
      </w:pPr>
    </w:p>
    <w:p w:rsidR="00AD48BA" w:rsidRPr="002128AA" w:rsidRDefault="00AD48BA" w:rsidP="00D9230E">
      <w:pPr>
        <w:pStyle w:val="ConsPlusNormal"/>
        <w:ind w:firstLine="540"/>
        <w:jc w:val="both"/>
        <w:rPr>
          <w:rFonts w:ascii="Times New Roman" w:hAnsi="Times New Roman" w:cs="Times New Roman"/>
          <w:sz w:val="22"/>
          <w:szCs w:val="22"/>
        </w:rPr>
      </w:pPr>
    </w:p>
    <w:p w:rsidR="00AD48BA" w:rsidRPr="002128AA" w:rsidRDefault="00AD48BA">
      <w:pPr>
        <w:pStyle w:val="ConsPlusNormal"/>
        <w:ind w:firstLine="540"/>
        <w:jc w:val="both"/>
        <w:rPr>
          <w:rFonts w:ascii="Times New Roman" w:hAnsi="Times New Roman" w:cs="Times New Roman"/>
          <w:sz w:val="22"/>
          <w:szCs w:val="22"/>
        </w:rPr>
      </w:pPr>
    </w:p>
    <w:sectPr w:rsidR="00AD48BA" w:rsidRPr="002128AA" w:rsidSect="004021F3">
      <w:pgSz w:w="11906" w:h="16838"/>
      <w:pgMar w:top="851" w:right="567" w:bottom="567"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024" w:rsidRDefault="009D7024" w:rsidP="002E2B3E">
      <w:r>
        <w:separator/>
      </w:r>
    </w:p>
  </w:endnote>
  <w:endnote w:type="continuationSeparator" w:id="0">
    <w:p w:rsidR="009D7024" w:rsidRDefault="009D7024" w:rsidP="002E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024" w:rsidRDefault="009D7024" w:rsidP="002E2B3E">
      <w:r>
        <w:separator/>
      </w:r>
    </w:p>
  </w:footnote>
  <w:footnote w:type="continuationSeparator" w:id="0">
    <w:p w:rsidR="009D7024" w:rsidRDefault="009D7024" w:rsidP="002E2B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044B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68006C5"/>
    <w:multiLevelType w:val="hybridMultilevel"/>
    <w:tmpl w:val="4F8AF54C"/>
    <w:lvl w:ilvl="0" w:tplc="33A0DEE4">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B09"/>
    <w:rsid w:val="00015C8B"/>
    <w:rsid w:val="0002045A"/>
    <w:rsid w:val="000424C2"/>
    <w:rsid w:val="00093DFA"/>
    <w:rsid w:val="000A7B43"/>
    <w:rsid w:val="000B2DCB"/>
    <w:rsid w:val="000E7AA9"/>
    <w:rsid w:val="000F4EF6"/>
    <w:rsid w:val="001265FD"/>
    <w:rsid w:val="001603FF"/>
    <w:rsid w:val="00166429"/>
    <w:rsid w:val="00185904"/>
    <w:rsid w:val="001E2B22"/>
    <w:rsid w:val="002121A5"/>
    <w:rsid w:val="002128AA"/>
    <w:rsid w:val="002338EF"/>
    <w:rsid w:val="00243BAC"/>
    <w:rsid w:val="00266D3C"/>
    <w:rsid w:val="00276B09"/>
    <w:rsid w:val="00284EF8"/>
    <w:rsid w:val="00285845"/>
    <w:rsid w:val="002C4812"/>
    <w:rsid w:val="002D2E02"/>
    <w:rsid w:val="002D46EB"/>
    <w:rsid w:val="002E2B3E"/>
    <w:rsid w:val="002F7CB1"/>
    <w:rsid w:val="003065C1"/>
    <w:rsid w:val="00323B98"/>
    <w:rsid w:val="00344C62"/>
    <w:rsid w:val="00357A77"/>
    <w:rsid w:val="00365334"/>
    <w:rsid w:val="00376A68"/>
    <w:rsid w:val="003854E2"/>
    <w:rsid w:val="00385FF6"/>
    <w:rsid w:val="003A34A2"/>
    <w:rsid w:val="003C0AC2"/>
    <w:rsid w:val="003D296C"/>
    <w:rsid w:val="003D3458"/>
    <w:rsid w:val="003D5F1A"/>
    <w:rsid w:val="0040008D"/>
    <w:rsid w:val="004021F3"/>
    <w:rsid w:val="004171D9"/>
    <w:rsid w:val="0042141A"/>
    <w:rsid w:val="00447E1E"/>
    <w:rsid w:val="004762AD"/>
    <w:rsid w:val="004813AB"/>
    <w:rsid w:val="00481BA6"/>
    <w:rsid w:val="004A4A67"/>
    <w:rsid w:val="004B450B"/>
    <w:rsid w:val="004E6DC2"/>
    <w:rsid w:val="004E77B5"/>
    <w:rsid w:val="004F2C50"/>
    <w:rsid w:val="00515248"/>
    <w:rsid w:val="00530C02"/>
    <w:rsid w:val="0058362C"/>
    <w:rsid w:val="005859AF"/>
    <w:rsid w:val="00585FCD"/>
    <w:rsid w:val="0058795A"/>
    <w:rsid w:val="005A7253"/>
    <w:rsid w:val="005A7446"/>
    <w:rsid w:val="005D419D"/>
    <w:rsid w:val="005D670B"/>
    <w:rsid w:val="0065783E"/>
    <w:rsid w:val="00675350"/>
    <w:rsid w:val="0068456B"/>
    <w:rsid w:val="00692131"/>
    <w:rsid w:val="0069596B"/>
    <w:rsid w:val="006A526F"/>
    <w:rsid w:val="006C4F70"/>
    <w:rsid w:val="006F00FE"/>
    <w:rsid w:val="006F56CE"/>
    <w:rsid w:val="007057B9"/>
    <w:rsid w:val="007216D5"/>
    <w:rsid w:val="00733832"/>
    <w:rsid w:val="00746CFB"/>
    <w:rsid w:val="0075057A"/>
    <w:rsid w:val="007A2457"/>
    <w:rsid w:val="007B719D"/>
    <w:rsid w:val="007C5943"/>
    <w:rsid w:val="007E452E"/>
    <w:rsid w:val="007E7E4B"/>
    <w:rsid w:val="0082363D"/>
    <w:rsid w:val="008255DD"/>
    <w:rsid w:val="0084788D"/>
    <w:rsid w:val="00850D4A"/>
    <w:rsid w:val="00903D29"/>
    <w:rsid w:val="0093222A"/>
    <w:rsid w:val="00933E6F"/>
    <w:rsid w:val="00957857"/>
    <w:rsid w:val="009763FC"/>
    <w:rsid w:val="0098774F"/>
    <w:rsid w:val="009B532B"/>
    <w:rsid w:val="009D7024"/>
    <w:rsid w:val="009F0E96"/>
    <w:rsid w:val="00A01679"/>
    <w:rsid w:val="00A03480"/>
    <w:rsid w:val="00A15791"/>
    <w:rsid w:val="00A44806"/>
    <w:rsid w:val="00AD48BA"/>
    <w:rsid w:val="00B46D35"/>
    <w:rsid w:val="00BA4831"/>
    <w:rsid w:val="00BA7591"/>
    <w:rsid w:val="00BA7C77"/>
    <w:rsid w:val="00BD1CEA"/>
    <w:rsid w:val="00BE0E24"/>
    <w:rsid w:val="00BE19C1"/>
    <w:rsid w:val="00C20596"/>
    <w:rsid w:val="00C36F14"/>
    <w:rsid w:val="00C97363"/>
    <w:rsid w:val="00CA1000"/>
    <w:rsid w:val="00CA23CE"/>
    <w:rsid w:val="00CC21D6"/>
    <w:rsid w:val="00CC47DE"/>
    <w:rsid w:val="00CC5576"/>
    <w:rsid w:val="00CE0297"/>
    <w:rsid w:val="00CE5CA7"/>
    <w:rsid w:val="00D07D59"/>
    <w:rsid w:val="00D14203"/>
    <w:rsid w:val="00D155A3"/>
    <w:rsid w:val="00D15E2C"/>
    <w:rsid w:val="00D30AAD"/>
    <w:rsid w:val="00D35066"/>
    <w:rsid w:val="00D70091"/>
    <w:rsid w:val="00D9230E"/>
    <w:rsid w:val="00DA4D14"/>
    <w:rsid w:val="00DC583C"/>
    <w:rsid w:val="00DF5BCE"/>
    <w:rsid w:val="00DF60BB"/>
    <w:rsid w:val="00E20A49"/>
    <w:rsid w:val="00E4532F"/>
    <w:rsid w:val="00E518C2"/>
    <w:rsid w:val="00E76D2E"/>
    <w:rsid w:val="00E877A0"/>
    <w:rsid w:val="00EB63FB"/>
    <w:rsid w:val="00EC4B62"/>
    <w:rsid w:val="00EF4D67"/>
    <w:rsid w:val="00F511DE"/>
    <w:rsid w:val="00F544CB"/>
    <w:rsid w:val="00F77C7B"/>
    <w:rsid w:val="00F86B9B"/>
    <w:rsid w:val="00FA214B"/>
    <w:rsid w:val="00FB5193"/>
    <w:rsid w:val="00FC0332"/>
    <w:rsid w:val="00FC67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jc w:val="both"/>
      <w:outlineLvl w:val="0"/>
    </w:pPr>
    <w:rPr>
      <w:b/>
      <w:sz w:val="24"/>
    </w:rPr>
  </w:style>
  <w:style w:type="paragraph" w:styleId="2">
    <w:name w:val="heading 2"/>
    <w:basedOn w:val="a"/>
    <w:next w:val="a"/>
    <w:qFormat/>
    <w:pPr>
      <w:keepNext/>
      <w:ind w:firstLine="720"/>
      <w:jc w:val="both"/>
      <w:outlineLvl w:val="1"/>
    </w:pPr>
    <w:rPr>
      <w:b/>
      <w:sz w:val="24"/>
    </w:rPr>
  </w:style>
  <w:style w:type="paragraph" w:styleId="3">
    <w:name w:val="heading 3"/>
    <w:basedOn w:val="a"/>
    <w:next w:val="a"/>
    <w:link w:val="30"/>
    <w:qFormat/>
    <w:rsid w:val="00284EF8"/>
    <w:pPr>
      <w:keepNext/>
      <w:tabs>
        <w:tab w:val="num" w:pos="720"/>
      </w:tabs>
      <w:autoSpaceDE w:val="0"/>
      <w:autoSpaceDN w:val="0"/>
      <w:ind w:left="720" w:hanging="720"/>
      <w:outlineLvl w:val="2"/>
    </w:pPr>
    <w:rPr>
      <w:b/>
      <w:bCs/>
      <w:i/>
      <w:iCs/>
      <w:sz w:val="24"/>
      <w:szCs w:val="24"/>
      <w:u w:val="single"/>
    </w:rPr>
  </w:style>
  <w:style w:type="paragraph" w:styleId="4">
    <w:name w:val="heading 4"/>
    <w:basedOn w:val="a"/>
    <w:next w:val="a"/>
    <w:link w:val="40"/>
    <w:qFormat/>
    <w:rsid w:val="00284EF8"/>
    <w:pPr>
      <w:keepNext/>
      <w:tabs>
        <w:tab w:val="num" w:pos="864"/>
      </w:tabs>
      <w:autoSpaceDE w:val="0"/>
      <w:autoSpaceDN w:val="0"/>
      <w:ind w:left="864" w:hanging="864"/>
      <w:jc w:val="right"/>
      <w:outlineLvl w:val="3"/>
    </w:pPr>
    <w:rPr>
      <w:b/>
      <w:bCs/>
      <w:sz w:val="24"/>
      <w:szCs w:val="24"/>
    </w:rPr>
  </w:style>
  <w:style w:type="paragraph" w:styleId="5">
    <w:name w:val="heading 5"/>
    <w:basedOn w:val="a"/>
    <w:next w:val="a"/>
    <w:link w:val="50"/>
    <w:qFormat/>
    <w:rsid w:val="00284EF8"/>
    <w:pPr>
      <w:keepNext/>
      <w:tabs>
        <w:tab w:val="num" w:pos="1008"/>
      </w:tabs>
      <w:suppressAutoHyphens/>
      <w:autoSpaceDE w:val="0"/>
      <w:autoSpaceDN w:val="0"/>
      <w:ind w:left="1008" w:right="851" w:hanging="1008"/>
      <w:jc w:val="right"/>
      <w:outlineLvl w:val="4"/>
    </w:pPr>
    <w:rPr>
      <w:b/>
      <w:bCs/>
      <w:sz w:val="24"/>
      <w:szCs w:val="24"/>
    </w:rPr>
  </w:style>
  <w:style w:type="paragraph" w:styleId="6">
    <w:name w:val="heading 6"/>
    <w:basedOn w:val="a"/>
    <w:next w:val="a"/>
    <w:link w:val="60"/>
    <w:qFormat/>
    <w:rsid w:val="00284EF8"/>
    <w:pPr>
      <w:keepNext/>
      <w:tabs>
        <w:tab w:val="num" w:pos="1152"/>
      </w:tabs>
      <w:autoSpaceDE w:val="0"/>
      <w:autoSpaceDN w:val="0"/>
      <w:ind w:left="1152" w:hanging="1152"/>
      <w:outlineLvl w:val="5"/>
    </w:pPr>
    <w:rPr>
      <w:b/>
      <w:bCs/>
      <w:i/>
      <w:iCs/>
      <w:sz w:val="24"/>
      <w:szCs w:val="24"/>
    </w:rPr>
  </w:style>
  <w:style w:type="paragraph" w:styleId="7">
    <w:name w:val="heading 7"/>
    <w:basedOn w:val="a"/>
    <w:next w:val="a"/>
    <w:link w:val="70"/>
    <w:qFormat/>
    <w:rsid w:val="00284EF8"/>
    <w:pPr>
      <w:keepNext/>
      <w:tabs>
        <w:tab w:val="num" w:pos="1296"/>
      </w:tabs>
      <w:autoSpaceDE w:val="0"/>
      <w:autoSpaceDN w:val="0"/>
      <w:ind w:left="1296" w:hanging="1296"/>
      <w:outlineLvl w:val="6"/>
    </w:pPr>
    <w:rPr>
      <w:b/>
      <w:bCs/>
      <w:sz w:val="24"/>
      <w:szCs w:val="24"/>
    </w:rPr>
  </w:style>
  <w:style w:type="paragraph" w:styleId="8">
    <w:name w:val="heading 8"/>
    <w:basedOn w:val="a"/>
    <w:next w:val="a"/>
    <w:link w:val="80"/>
    <w:qFormat/>
    <w:rsid w:val="00284EF8"/>
    <w:pPr>
      <w:keepNext/>
      <w:widowControl w:val="0"/>
      <w:tabs>
        <w:tab w:val="num" w:pos="1440"/>
        <w:tab w:val="left" w:pos="3152"/>
      </w:tabs>
      <w:autoSpaceDE w:val="0"/>
      <w:autoSpaceDN w:val="0"/>
      <w:ind w:left="1440" w:hanging="1440"/>
      <w:outlineLvl w:val="7"/>
    </w:pPr>
    <w:rPr>
      <w:b/>
      <w:bCs/>
      <w:sz w:val="24"/>
      <w:szCs w:val="24"/>
    </w:rPr>
  </w:style>
  <w:style w:type="paragraph" w:styleId="9">
    <w:name w:val="heading 9"/>
    <w:basedOn w:val="a"/>
    <w:next w:val="a"/>
    <w:link w:val="90"/>
    <w:qFormat/>
    <w:rsid w:val="00284EF8"/>
    <w:pPr>
      <w:keepNext/>
      <w:tabs>
        <w:tab w:val="num" w:pos="1584"/>
        <w:tab w:val="left" w:pos="3152"/>
      </w:tabs>
      <w:autoSpaceDE w:val="0"/>
      <w:autoSpaceDN w:val="0"/>
      <w:ind w:left="1584" w:hanging="1584"/>
      <w:jc w:val="both"/>
      <w:outlineLvl w:val="8"/>
    </w:pPr>
    <w:rPr>
      <w:b/>
      <w:bCs/>
      <w:i/>
      <w:iCs/>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sz w:val="22"/>
      <w:u w:val="single"/>
    </w:rPr>
  </w:style>
  <w:style w:type="paragraph" w:styleId="a4">
    <w:name w:val="Subtitle"/>
    <w:basedOn w:val="a"/>
    <w:qFormat/>
    <w:pPr>
      <w:jc w:val="both"/>
    </w:pPr>
    <w:rPr>
      <w:b/>
      <w:sz w:val="24"/>
    </w:rPr>
  </w:style>
  <w:style w:type="paragraph" w:styleId="a5">
    <w:name w:val="Body Text"/>
    <w:basedOn w:val="a"/>
    <w:pPr>
      <w:jc w:val="both"/>
    </w:pPr>
    <w:rPr>
      <w:sz w:val="24"/>
    </w:rPr>
  </w:style>
  <w:style w:type="paragraph" w:customStyle="1" w:styleId="ConsPlusNormal">
    <w:name w:val="ConsPlusNormal"/>
    <w:rsid w:val="00FC67D8"/>
    <w:pPr>
      <w:widowControl w:val="0"/>
      <w:autoSpaceDE w:val="0"/>
      <w:autoSpaceDN w:val="0"/>
      <w:adjustRightInd w:val="0"/>
      <w:ind w:firstLine="720"/>
    </w:pPr>
    <w:rPr>
      <w:rFonts w:ascii="Arial" w:hAnsi="Arial" w:cs="Arial"/>
    </w:rPr>
  </w:style>
  <w:style w:type="paragraph" w:customStyle="1" w:styleId="ConsPlusTitle">
    <w:name w:val="ConsPlusTitle"/>
    <w:rsid w:val="0068456B"/>
    <w:pPr>
      <w:widowControl w:val="0"/>
      <w:autoSpaceDE w:val="0"/>
      <w:autoSpaceDN w:val="0"/>
      <w:adjustRightInd w:val="0"/>
    </w:pPr>
    <w:rPr>
      <w:rFonts w:ascii="Arial" w:hAnsi="Arial" w:cs="Arial"/>
      <w:b/>
      <w:bCs/>
    </w:rPr>
  </w:style>
  <w:style w:type="character" w:styleId="a6">
    <w:name w:val="Book Title"/>
    <w:uiPriority w:val="33"/>
    <w:qFormat/>
    <w:rsid w:val="00385FF6"/>
    <w:rPr>
      <w:b/>
      <w:bCs/>
      <w:smallCaps/>
      <w:spacing w:val="5"/>
    </w:rPr>
  </w:style>
  <w:style w:type="character" w:styleId="a7">
    <w:name w:val="Hyperlink"/>
    <w:unhideWhenUsed/>
    <w:rsid w:val="00FB5193"/>
    <w:rPr>
      <w:color w:val="0000FF"/>
      <w:u w:val="single"/>
    </w:rPr>
  </w:style>
  <w:style w:type="character" w:styleId="a8">
    <w:name w:val="FollowedHyperlink"/>
    <w:unhideWhenUsed/>
    <w:rsid w:val="00FB5193"/>
    <w:rPr>
      <w:color w:val="800080"/>
      <w:u w:val="single"/>
    </w:rPr>
  </w:style>
  <w:style w:type="paragraph" w:customStyle="1" w:styleId="ConsPlusNonformat">
    <w:name w:val="ConsPlusNonformat"/>
    <w:rsid w:val="00FB5193"/>
    <w:pPr>
      <w:autoSpaceDE w:val="0"/>
      <w:autoSpaceDN w:val="0"/>
      <w:adjustRightInd w:val="0"/>
    </w:pPr>
    <w:rPr>
      <w:rFonts w:ascii="Courier New" w:hAnsi="Courier New" w:cs="Courier New"/>
    </w:rPr>
  </w:style>
  <w:style w:type="paragraph" w:styleId="a9">
    <w:name w:val="header"/>
    <w:basedOn w:val="a"/>
    <w:link w:val="aa"/>
    <w:rsid w:val="00DF5BCE"/>
    <w:pPr>
      <w:tabs>
        <w:tab w:val="center" w:pos="4677"/>
        <w:tab w:val="right" w:pos="9355"/>
      </w:tabs>
    </w:pPr>
  </w:style>
  <w:style w:type="character" w:customStyle="1" w:styleId="aa">
    <w:name w:val="Верхний колонтитул Знак"/>
    <w:basedOn w:val="a0"/>
    <w:link w:val="a9"/>
    <w:rsid w:val="00DF5BCE"/>
  </w:style>
  <w:style w:type="paragraph" w:styleId="ab">
    <w:name w:val="footer"/>
    <w:basedOn w:val="a"/>
    <w:link w:val="ac"/>
    <w:rsid w:val="00DF5BCE"/>
    <w:pPr>
      <w:tabs>
        <w:tab w:val="center" w:pos="4677"/>
        <w:tab w:val="right" w:pos="9355"/>
      </w:tabs>
    </w:pPr>
  </w:style>
  <w:style w:type="character" w:customStyle="1" w:styleId="ac">
    <w:name w:val="Нижний колонтитул Знак"/>
    <w:basedOn w:val="a0"/>
    <w:link w:val="ab"/>
    <w:rsid w:val="00DF5BCE"/>
  </w:style>
  <w:style w:type="character" w:customStyle="1" w:styleId="30">
    <w:name w:val="Заголовок 3 Знак"/>
    <w:basedOn w:val="a0"/>
    <w:link w:val="3"/>
    <w:rsid w:val="00284EF8"/>
    <w:rPr>
      <w:b/>
      <w:bCs/>
      <w:i/>
      <w:iCs/>
      <w:sz w:val="24"/>
      <w:szCs w:val="24"/>
      <w:u w:val="single"/>
    </w:rPr>
  </w:style>
  <w:style w:type="character" w:customStyle="1" w:styleId="40">
    <w:name w:val="Заголовок 4 Знак"/>
    <w:basedOn w:val="a0"/>
    <w:link w:val="4"/>
    <w:rsid w:val="00284EF8"/>
    <w:rPr>
      <w:b/>
      <w:bCs/>
      <w:sz w:val="24"/>
      <w:szCs w:val="24"/>
    </w:rPr>
  </w:style>
  <w:style w:type="character" w:customStyle="1" w:styleId="50">
    <w:name w:val="Заголовок 5 Знак"/>
    <w:basedOn w:val="a0"/>
    <w:link w:val="5"/>
    <w:rsid w:val="00284EF8"/>
    <w:rPr>
      <w:b/>
      <w:bCs/>
      <w:sz w:val="24"/>
      <w:szCs w:val="24"/>
    </w:rPr>
  </w:style>
  <w:style w:type="character" w:customStyle="1" w:styleId="60">
    <w:name w:val="Заголовок 6 Знак"/>
    <w:basedOn w:val="a0"/>
    <w:link w:val="6"/>
    <w:rsid w:val="00284EF8"/>
    <w:rPr>
      <w:b/>
      <w:bCs/>
      <w:i/>
      <w:iCs/>
      <w:sz w:val="24"/>
      <w:szCs w:val="24"/>
    </w:rPr>
  </w:style>
  <w:style w:type="character" w:customStyle="1" w:styleId="70">
    <w:name w:val="Заголовок 7 Знак"/>
    <w:basedOn w:val="a0"/>
    <w:link w:val="7"/>
    <w:rsid w:val="00284EF8"/>
    <w:rPr>
      <w:b/>
      <w:bCs/>
      <w:sz w:val="24"/>
      <w:szCs w:val="24"/>
    </w:rPr>
  </w:style>
  <w:style w:type="character" w:customStyle="1" w:styleId="80">
    <w:name w:val="Заголовок 8 Знак"/>
    <w:basedOn w:val="a0"/>
    <w:link w:val="8"/>
    <w:rsid w:val="00284EF8"/>
    <w:rPr>
      <w:b/>
      <w:bCs/>
      <w:sz w:val="24"/>
      <w:szCs w:val="24"/>
    </w:rPr>
  </w:style>
  <w:style w:type="character" w:customStyle="1" w:styleId="90">
    <w:name w:val="Заголовок 9 Знак"/>
    <w:basedOn w:val="a0"/>
    <w:link w:val="9"/>
    <w:rsid w:val="00284EF8"/>
    <w:rPr>
      <w:b/>
      <w:bCs/>
      <w:i/>
      <w:iCs/>
      <w:sz w:val="24"/>
      <w:szCs w:val="24"/>
      <w:u w:val="single"/>
    </w:rPr>
  </w:style>
  <w:style w:type="paragraph" w:styleId="20">
    <w:name w:val="Body Text Indent 2"/>
    <w:basedOn w:val="a"/>
    <w:link w:val="21"/>
    <w:rsid w:val="00284EF8"/>
    <w:pPr>
      <w:autoSpaceDE w:val="0"/>
      <w:autoSpaceDN w:val="0"/>
      <w:spacing w:line="360" w:lineRule="auto"/>
      <w:ind w:firstLine="720"/>
      <w:jc w:val="both"/>
    </w:pPr>
    <w:rPr>
      <w:sz w:val="24"/>
      <w:szCs w:val="24"/>
    </w:rPr>
  </w:style>
  <w:style w:type="character" w:customStyle="1" w:styleId="21">
    <w:name w:val="Основной текст с отступом 2 Знак"/>
    <w:basedOn w:val="a0"/>
    <w:link w:val="20"/>
    <w:rsid w:val="00284EF8"/>
    <w:rPr>
      <w:sz w:val="24"/>
      <w:szCs w:val="24"/>
    </w:rPr>
  </w:style>
  <w:style w:type="paragraph" w:styleId="ad">
    <w:name w:val="Body Text Indent"/>
    <w:basedOn w:val="a"/>
    <w:link w:val="ae"/>
    <w:rsid w:val="00284EF8"/>
    <w:pPr>
      <w:autoSpaceDE w:val="0"/>
      <w:autoSpaceDN w:val="0"/>
      <w:spacing w:line="360" w:lineRule="auto"/>
      <w:ind w:firstLine="720"/>
      <w:jc w:val="center"/>
    </w:pPr>
    <w:rPr>
      <w:sz w:val="24"/>
      <w:szCs w:val="24"/>
    </w:rPr>
  </w:style>
  <w:style w:type="character" w:customStyle="1" w:styleId="ae">
    <w:name w:val="Основной текст с отступом Знак"/>
    <w:basedOn w:val="a0"/>
    <w:link w:val="ad"/>
    <w:rsid w:val="00284EF8"/>
    <w:rPr>
      <w:sz w:val="24"/>
      <w:szCs w:val="24"/>
    </w:rPr>
  </w:style>
  <w:style w:type="paragraph" w:styleId="af">
    <w:name w:val="Plain Text"/>
    <w:basedOn w:val="a"/>
    <w:link w:val="af0"/>
    <w:rsid w:val="00284EF8"/>
    <w:pPr>
      <w:autoSpaceDE w:val="0"/>
      <w:autoSpaceDN w:val="0"/>
    </w:pPr>
    <w:rPr>
      <w:rFonts w:ascii="Courier New" w:hAnsi="Courier New" w:cs="Courier New"/>
    </w:rPr>
  </w:style>
  <w:style w:type="character" w:customStyle="1" w:styleId="af0">
    <w:name w:val="Текст Знак"/>
    <w:basedOn w:val="a0"/>
    <w:link w:val="af"/>
    <w:rsid w:val="00284EF8"/>
    <w:rPr>
      <w:rFonts w:ascii="Courier New" w:hAnsi="Courier New" w:cs="Courier New"/>
    </w:rPr>
  </w:style>
  <w:style w:type="character" w:styleId="af1">
    <w:name w:val="page number"/>
    <w:basedOn w:val="a0"/>
    <w:rsid w:val="00284EF8"/>
  </w:style>
  <w:style w:type="paragraph" w:styleId="22">
    <w:name w:val="Body Text 2"/>
    <w:basedOn w:val="a"/>
    <w:link w:val="23"/>
    <w:rsid w:val="00284EF8"/>
    <w:pPr>
      <w:autoSpaceDE w:val="0"/>
      <w:autoSpaceDN w:val="0"/>
    </w:pPr>
    <w:rPr>
      <w:b/>
      <w:bCs/>
      <w:sz w:val="24"/>
      <w:szCs w:val="24"/>
      <w:lang w:val="en-US"/>
    </w:rPr>
  </w:style>
  <w:style w:type="character" w:customStyle="1" w:styleId="23">
    <w:name w:val="Основной текст 2 Знак"/>
    <w:basedOn w:val="a0"/>
    <w:link w:val="22"/>
    <w:rsid w:val="00284EF8"/>
    <w:rPr>
      <w:b/>
      <w:bCs/>
      <w:sz w:val="24"/>
      <w:szCs w:val="24"/>
      <w:lang w:val="en-US"/>
    </w:rPr>
  </w:style>
  <w:style w:type="paragraph" w:styleId="31">
    <w:name w:val="Body Text 3"/>
    <w:basedOn w:val="a"/>
    <w:link w:val="32"/>
    <w:rsid w:val="00284EF8"/>
    <w:pPr>
      <w:autoSpaceDE w:val="0"/>
      <w:autoSpaceDN w:val="0"/>
    </w:pPr>
    <w:rPr>
      <w:color w:val="000000"/>
      <w:sz w:val="24"/>
      <w:szCs w:val="24"/>
    </w:rPr>
  </w:style>
  <w:style w:type="character" w:customStyle="1" w:styleId="32">
    <w:name w:val="Основной текст 3 Знак"/>
    <w:basedOn w:val="a0"/>
    <w:link w:val="31"/>
    <w:rsid w:val="00284EF8"/>
    <w:rPr>
      <w:color w:val="000000"/>
      <w:sz w:val="24"/>
      <w:szCs w:val="24"/>
    </w:rPr>
  </w:style>
  <w:style w:type="paragraph" w:customStyle="1" w:styleId="33">
    <w:name w:val="заголовок 3"/>
    <w:basedOn w:val="a"/>
    <w:next w:val="a"/>
    <w:rsid w:val="00284EF8"/>
    <w:pPr>
      <w:keepNext/>
      <w:widowControl w:val="0"/>
      <w:autoSpaceDE w:val="0"/>
      <w:autoSpaceDN w:val="0"/>
      <w:spacing w:line="360" w:lineRule="auto"/>
      <w:ind w:right="-2"/>
      <w:jc w:val="center"/>
    </w:pPr>
    <w:rPr>
      <w:b/>
      <w:bCs/>
      <w:sz w:val="24"/>
      <w:szCs w:val="24"/>
    </w:rPr>
  </w:style>
  <w:style w:type="paragraph" w:customStyle="1" w:styleId="ConsNormal">
    <w:name w:val="ConsNormal"/>
    <w:rsid w:val="00284EF8"/>
    <w:pPr>
      <w:autoSpaceDE w:val="0"/>
      <w:autoSpaceDN w:val="0"/>
      <w:ind w:right="19772" w:firstLine="720"/>
    </w:pPr>
    <w:rPr>
      <w:rFonts w:ascii="Arial" w:hAnsi="Arial" w:cs="Arial"/>
      <w:sz w:val="22"/>
      <w:szCs w:val="22"/>
    </w:rPr>
  </w:style>
  <w:style w:type="paragraph" w:styleId="10">
    <w:name w:val="toc 1"/>
    <w:basedOn w:val="a"/>
    <w:next w:val="a"/>
    <w:autoRedefine/>
    <w:rsid w:val="00284EF8"/>
    <w:pPr>
      <w:autoSpaceDE w:val="0"/>
      <w:autoSpaceDN w:val="0"/>
      <w:spacing w:before="120" w:after="120"/>
    </w:pPr>
    <w:rPr>
      <w:b/>
      <w:bCs/>
      <w:caps/>
      <w:sz w:val="24"/>
      <w:szCs w:val="24"/>
    </w:rPr>
  </w:style>
  <w:style w:type="paragraph" w:styleId="24">
    <w:name w:val="toc 2"/>
    <w:basedOn w:val="a"/>
    <w:next w:val="a"/>
    <w:autoRedefine/>
    <w:rsid w:val="00284EF8"/>
    <w:pPr>
      <w:autoSpaceDE w:val="0"/>
      <w:autoSpaceDN w:val="0"/>
      <w:ind w:left="280"/>
    </w:pPr>
    <w:rPr>
      <w:smallCaps/>
      <w:sz w:val="24"/>
      <w:szCs w:val="24"/>
    </w:rPr>
  </w:style>
  <w:style w:type="paragraph" w:styleId="34">
    <w:name w:val="toc 3"/>
    <w:basedOn w:val="a"/>
    <w:next w:val="a"/>
    <w:autoRedefine/>
    <w:rsid w:val="00284EF8"/>
    <w:pPr>
      <w:tabs>
        <w:tab w:val="left" w:pos="1120"/>
        <w:tab w:val="right" w:leader="dot" w:pos="9769"/>
      </w:tabs>
      <w:autoSpaceDE w:val="0"/>
      <w:autoSpaceDN w:val="0"/>
      <w:ind w:left="278"/>
    </w:pPr>
    <w:rPr>
      <w:b/>
      <w:bCs/>
      <w:noProof/>
      <w:sz w:val="24"/>
      <w:szCs w:val="24"/>
      <w:lang w:val="en-US"/>
    </w:rPr>
  </w:style>
  <w:style w:type="paragraph" w:styleId="41">
    <w:name w:val="toc 4"/>
    <w:basedOn w:val="a"/>
    <w:next w:val="a"/>
    <w:autoRedefine/>
    <w:rsid w:val="00284EF8"/>
    <w:pPr>
      <w:autoSpaceDE w:val="0"/>
      <w:autoSpaceDN w:val="0"/>
      <w:ind w:left="840"/>
    </w:pPr>
    <w:rPr>
      <w:sz w:val="18"/>
      <w:szCs w:val="18"/>
    </w:rPr>
  </w:style>
  <w:style w:type="paragraph" w:styleId="51">
    <w:name w:val="toc 5"/>
    <w:basedOn w:val="a"/>
    <w:next w:val="a"/>
    <w:autoRedefine/>
    <w:rsid w:val="00284EF8"/>
    <w:pPr>
      <w:autoSpaceDE w:val="0"/>
      <w:autoSpaceDN w:val="0"/>
      <w:ind w:left="1120"/>
    </w:pPr>
    <w:rPr>
      <w:sz w:val="18"/>
      <w:szCs w:val="18"/>
    </w:rPr>
  </w:style>
  <w:style w:type="paragraph" w:styleId="61">
    <w:name w:val="toc 6"/>
    <w:basedOn w:val="a"/>
    <w:next w:val="a"/>
    <w:autoRedefine/>
    <w:rsid w:val="00284EF8"/>
    <w:pPr>
      <w:autoSpaceDE w:val="0"/>
      <w:autoSpaceDN w:val="0"/>
      <w:ind w:left="1400"/>
    </w:pPr>
    <w:rPr>
      <w:sz w:val="18"/>
      <w:szCs w:val="18"/>
    </w:rPr>
  </w:style>
  <w:style w:type="paragraph" w:styleId="71">
    <w:name w:val="toc 7"/>
    <w:basedOn w:val="a"/>
    <w:next w:val="a"/>
    <w:autoRedefine/>
    <w:rsid w:val="00284EF8"/>
    <w:pPr>
      <w:autoSpaceDE w:val="0"/>
      <w:autoSpaceDN w:val="0"/>
      <w:ind w:left="1680"/>
    </w:pPr>
    <w:rPr>
      <w:sz w:val="18"/>
      <w:szCs w:val="18"/>
    </w:rPr>
  </w:style>
  <w:style w:type="paragraph" w:styleId="81">
    <w:name w:val="toc 8"/>
    <w:basedOn w:val="a"/>
    <w:next w:val="a"/>
    <w:autoRedefine/>
    <w:rsid w:val="00284EF8"/>
    <w:pPr>
      <w:autoSpaceDE w:val="0"/>
      <w:autoSpaceDN w:val="0"/>
      <w:ind w:left="1960"/>
    </w:pPr>
    <w:rPr>
      <w:sz w:val="18"/>
      <w:szCs w:val="18"/>
    </w:rPr>
  </w:style>
  <w:style w:type="paragraph" w:styleId="91">
    <w:name w:val="toc 9"/>
    <w:basedOn w:val="a"/>
    <w:next w:val="a"/>
    <w:autoRedefine/>
    <w:rsid w:val="00284EF8"/>
    <w:pPr>
      <w:autoSpaceDE w:val="0"/>
      <w:autoSpaceDN w:val="0"/>
      <w:ind w:left="2240"/>
    </w:pPr>
    <w:rPr>
      <w:sz w:val="18"/>
      <w:szCs w:val="18"/>
    </w:rPr>
  </w:style>
  <w:style w:type="paragraph" w:styleId="35">
    <w:name w:val="Body Text Indent 3"/>
    <w:basedOn w:val="a"/>
    <w:link w:val="36"/>
    <w:rsid w:val="00284EF8"/>
    <w:pPr>
      <w:tabs>
        <w:tab w:val="left" w:pos="3152"/>
      </w:tabs>
      <w:autoSpaceDE w:val="0"/>
      <w:autoSpaceDN w:val="0"/>
      <w:ind w:left="1134"/>
      <w:jc w:val="both"/>
      <w:outlineLvl w:val="2"/>
    </w:pPr>
    <w:rPr>
      <w:b/>
      <w:bCs/>
      <w:sz w:val="24"/>
      <w:szCs w:val="24"/>
    </w:rPr>
  </w:style>
  <w:style w:type="character" w:customStyle="1" w:styleId="36">
    <w:name w:val="Основной текст с отступом 3 Знак"/>
    <w:basedOn w:val="a0"/>
    <w:link w:val="35"/>
    <w:rsid w:val="00284EF8"/>
    <w:rPr>
      <w:b/>
      <w:bCs/>
      <w:sz w:val="24"/>
      <w:szCs w:val="24"/>
    </w:rPr>
  </w:style>
  <w:style w:type="paragraph" w:styleId="af2">
    <w:name w:val="Document Map"/>
    <w:basedOn w:val="a"/>
    <w:link w:val="af3"/>
    <w:rsid w:val="00284EF8"/>
    <w:pPr>
      <w:shd w:val="clear" w:color="auto" w:fill="000080"/>
      <w:autoSpaceDE w:val="0"/>
      <w:autoSpaceDN w:val="0"/>
    </w:pPr>
    <w:rPr>
      <w:rFonts w:ascii="Tahoma" w:hAnsi="Tahoma" w:cs="Tahoma"/>
      <w:sz w:val="24"/>
      <w:szCs w:val="24"/>
    </w:rPr>
  </w:style>
  <w:style w:type="character" w:customStyle="1" w:styleId="af3">
    <w:name w:val="Схема документа Знак"/>
    <w:basedOn w:val="a0"/>
    <w:link w:val="af2"/>
    <w:rsid w:val="00284EF8"/>
    <w:rPr>
      <w:rFonts w:ascii="Tahoma" w:hAnsi="Tahoma" w:cs="Tahoma"/>
      <w:sz w:val="24"/>
      <w:szCs w:val="24"/>
      <w:shd w:val="clear" w:color="auto" w:fill="000080"/>
    </w:rPr>
  </w:style>
  <w:style w:type="paragraph" w:customStyle="1" w:styleId="XML">
    <w:name w:val="ПримерXMLРамка"/>
    <w:basedOn w:val="a"/>
    <w:next w:val="a"/>
    <w:rsid w:val="00284EF8"/>
    <w:pPr>
      <w:pBdr>
        <w:top w:val="single" w:sz="4" w:space="1" w:color="auto"/>
        <w:left w:val="single" w:sz="4" w:space="4" w:color="auto"/>
        <w:bottom w:val="single" w:sz="4" w:space="1" w:color="auto"/>
        <w:right w:val="single" w:sz="4" w:space="4" w:color="auto"/>
      </w:pBdr>
      <w:shd w:val="clear" w:color="auto" w:fill="FFFFFF"/>
      <w:autoSpaceDE w:val="0"/>
      <w:autoSpaceDN w:val="0"/>
    </w:pPr>
    <w:rPr>
      <w:rFonts w:ascii="Courier New" w:hAnsi="Courier New" w:cs="Courier New"/>
      <w:noProof/>
      <w:lang w:val="en-US"/>
    </w:rPr>
  </w:style>
  <w:style w:type="paragraph" w:styleId="af4">
    <w:name w:val="Balloon Text"/>
    <w:basedOn w:val="a"/>
    <w:link w:val="af5"/>
    <w:rsid w:val="00284EF8"/>
    <w:pPr>
      <w:autoSpaceDE w:val="0"/>
      <w:autoSpaceDN w:val="0"/>
    </w:pPr>
    <w:rPr>
      <w:rFonts w:ascii="Tahoma" w:hAnsi="Tahoma" w:cs="Tahoma"/>
      <w:sz w:val="16"/>
      <w:szCs w:val="16"/>
    </w:rPr>
  </w:style>
  <w:style w:type="character" w:customStyle="1" w:styleId="af5">
    <w:name w:val="Текст выноски Знак"/>
    <w:basedOn w:val="a0"/>
    <w:link w:val="af4"/>
    <w:rsid w:val="00284EF8"/>
    <w:rPr>
      <w:rFonts w:ascii="Tahoma" w:hAnsi="Tahoma" w:cs="Tahoma"/>
      <w:sz w:val="16"/>
      <w:szCs w:val="16"/>
    </w:rPr>
  </w:style>
  <w:style w:type="paragraph" w:customStyle="1" w:styleId="PseudoH1NoNum">
    <w:name w:val="Pseudo H1 No Num"/>
    <w:basedOn w:val="a"/>
    <w:next w:val="a5"/>
    <w:rsid w:val="00284EF8"/>
    <w:pPr>
      <w:keepNext/>
      <w:pageBreakBefore/>
      <w:autoSpaceDE w:val="0"/>
      <w:autoSpaceDN w:val="0"/>
      <w:spacing w:after="120"/>
      <w:jc w:val="center"/>
      <w:outlineLvl w:val="0"/>
    </w:pPr>
    <w:rPr>
      <w:rFonts w:ascii="Arial" w:hAnsi="Arial" w:cs="Arial"/>
      <w:b/>
      <w:bCs/>
      <w:caps/>
      <w:kern w:val="28"/>
      <w:sz w:val="32"/>
      <w:szCs w:val="32"/>
    </w:rPr>
  </w:style>
  <w:style w:type="paragraph" w:styleId="af6">
    <w:name w:val="footnote text"/>
    <w:basedOn w:val="a"/>
    <w:link w:val="af7"/>
    <w:rsid w:val="00284EF8"/>
    <w:pPr>
      <w:autoSpaceDE w:val="0"/>
      <w:autoSpaceDN w:val="0"/>
    </w:pPr>
  </w:style>
  <w:style w:type="character" w:customStyle="1" w:styleId="af7">
    <w:name w:val="Текст сноски Знак"/>
    <w:basedOn w:val="a0"/>
    <w:link w:val="af6"/>
    <w:rsid w:val="00284EF8"/>
  </w:style>
  <w:style w:type="character" w:styleId="af8">
    <w:name w:val="footnote reference"/>
    <w:rsid w:val="00284EF8"/>
    <w:rPr>
      <w:vertAlign w:val="superscript"/>
    </w:rPr>
  </w:style>
  <w:style w:type="paragraph" w:customStyle="1" w:styleId="af9">
    <w:name w:val="Обычный с отс"/>
    <w:basedOn w:val="a"/>
    <w:rsid w:val="00284EF8"/>
    <w:pPr>
      <w:autoSpaceDE w:val="0"/>
      <w:autoSpaceDN w:val="0"/>
      <w:spacing w:line="360" w:lineRule="auto"/>
      <w:ind w:firstLine="709"/>
      <w:jc w:val="both"/>
    </w:pPr>
    <w:rPr>
      <w:sz w:val="24"/>
      <w:szCs w:val="24"/>
    </w:rPr>
  </w:style>
  <w:style w:type="paragraph" w:customStyle="1" w:styleId="afa">
    <w:name w:val="ТаблицаШапка"/>
    <w:basedOn w:val="a"/>
    <w:rsid w:val="00284EF8"/>
    <w:pPr>
      <w:keepNext/>
      <w:keepLines/>
      <w:autoSpaceDE w:val="0"/>
      <w:autoSpaceDN w:val="0"/>
      <w:spacing w:before="120" w:after="120"/>
      <w:jc w:val="center"/>
    </w:pPr>
    <w:rPr>
      <w:rFonts w:ascii="Arial" w:hAnsi="Arial" w:cs="Arial"/>
      <w:b/>
      <w:bCs/>
    </w:rPr>
  </w:style>
  <w:style w:type="paragraph" w:customStyle="1" w:styleId="afb">
    <w:name w:val="ПространствоИмен"/>
    <w:next w:val="a"/>
    <w:rsid w:val="00284EF8"/>
    <w:pPr>
      <w:keepNext/>
      <w:keepLines/>
      <w:autoSpaceDE w:val="0"/>
      <w:autoSpaceDN w:val="0"/>
      <w:spacing w:after="120"/>
      <w:ind w:left="1440" w:hanging="720"/>
    </w:pPr>
    <w:rPr>
      <w:rFonts w:ascii="Arial" w:hAnsi="Arial" w:cs="Arial"/>
      <w:b/>
      <w:bCs/>
      <w:noProof/>
      <w:lang w:val="en-US"/>
    </w:rPr>
  </w:style>
  <w:style w:type="paragraph" w:customStyle="1" w:styleId="afc">
    <w:name w:val="абзац"/>
    <w:basedOn w:val="22"/>
    <w:rsid w:val="00284EF8"/>
    <w:pPr>
      <w:ind w:right="29" w:firstLine="706"/>
    </w:pPr>
    <w:rPr>
      <w:b w:val="0"/>
      <w:bCs w:val="0"/>
      <w:lang w:val="ru-RU"/>
    </w:rPr>
  </w:style>
  <w:style w:type="character" w:customStyle="1" w:styleId="afd">
    <w:name w:val="Основной шрифт"/>
    <w:rsid w:val="00284EF8"/>
  </w:style>
  <w:style w:type="paragraph" w:customStyle="1" w:styleId="ConsPlusCell">
    <w:name w:val="ConsPlusCell"/>
    <w:uiPriority w:val="99"/>
    <w:rsid w:val="00284EF8"/>
    <w:pPr>
      <w:autoSpaceDE w:val="0"/>
      <w:autoSpaceDN w:val="0"/>
      <w:adjustRightInd w:val="0"/>
    </w:pPr>
    <w:rPr>
      <w:sz w:val="22"/>
      <w:szCs w:val="22"/>
    </w:rPr>
  </w:style>
  <w:style w:type="paragraph" w:styleId="afe">
    <w:name w:val="List Paragraph"/>
    <w:basedOn w:val="a"/>
    <w:uiPriority w:val="34"/>
    <w:qFormat/>
    <w:rsid w:val="00284EF8"/>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jc w:val="both"/>
      <w:outlineLvl w:val="0"/>
    </w:pPr>
    <w:rPr>
      <w:b/>
      <w:sz w:val="24"/>
    </w:rPr>
  </w:style>
  <w:style w:type="paragraph" w:styleId="2">
    <w:name w:val="heading 2"/>
    <w:basedOn w:val="a"/>
    <w:next w:val="a"/>
    <w:qFormat/>
    <w:pPr>
      <w:keepNext/>
      <w:ind w:firstLine="720"/>
      <w:jc w:val="both"/>
      <w:outlineLvl w:val="1"/>
    </w:pPr>
    <w:rPr>
      <w:b/>
      <w:sz w:val="24"/>
    </w:rPr>
  </w:style>
  <w:style w:type="paragraph" w:styleId="3">
    <w:name w:val="heading 3"/>
    <w:basedOn w:val="a"/>
    <w:next w:val="a"/>
    <w:link w:val="30"/>
    <w:qFormat/>
    <w:rsid w:val="00284EF8"/>
    <w:pPr>
      <w:keepNext/>
      <w:tabs>
        <w:tab w:val="num" w:pos="720"/>
      </w:tabs>
      <w:autoSpaceDE w:val="0"/>
      <w:autoSpaceDN w:val="0"/>
      <w:ind w:left="720" w:hanging="720"/>
      <w:outlineLvl w:val="2"/>
    </w:pPr>
    <w:rPr>
      <w:b/>
      <w:bCs/>
      <w:i/>
      <w:iCs/>
      <w:sz w:val="24"/>
      <w:szCs w:val="24"/>
      <w:u w:val="single"/>
    </w:rPr>
  </w:style>
  <w:style w:type="paragraph" w:styleId="4">
    <w:name w:val="heading 4"/>
    <w:basedOn w:val="a"/>
    <w:next w:val="a"/>
    <w:link w:val="40"/>
    <w:qFormat/>
    <w:rsid w:val="00284EF8"/>
    <w:pPr>
      <w:keepNext/>
      <w:tabs>
        <w:tab w:val="num" w:pos="864"/>
      </w:tabs>
      <w:autoSpaceDE w:val="0"/>
      <w:autoSpaceDN w:val="0"/>
      <w:ind w:left="864" w:hanging="864"/>
      <w:jc w:val="right"/>
      <w:outlineLvl w:val="3"/>
    </w:pPr>
    <w:rPr>
      <w:b/>
      <w:bCs/>
      <w:sz w:val="24"/>
      <w:szCs w:val="24"/>
    </w:rPr>
  </w:style>
  <w:style w:type="paragraph" w:styleId="5">
    <w:name w:val="heading 5"/>
    <w:basedOn w:val="a"/>
    <w:next w:val="a"/>
    <w:link w:val="50"/>
    <w:qFormat/>
    <w:rsid w:val="00284EF8"/>
    <w:pPr>
      <w:keepNext/>
      <w:tabs>
        <w:tab w:val="num" w:pos="1008"/>
      </w:tabs>
      <w:suppressAutoHyphens/>
      <w:autoSpaceDE w:val="0"/>
      <w:autoSpaceDN w:val="0"/>
      <w:ind w:left="1008" w:right="851" w:hanging="1008"/>
      <w:jc w:val="right"/>
      <w:outlineLvl w:val="4"/>
    </w:pPr>
    <w:rPr>
      <w:b/>
      <w:bCs/>
      <w:sz w:val="24"/>
      <w:szCs w:val="24"/>
    </w:rPr>
  </w:style>
  <w:style w:type="paragraph" w:styleId="6">
    <w:name w:val="heading 6"/>
    <w:basedOn w:val="a"/>
    <w:next w:val="a"/>
    <w:link w:val="60"/>
    <w:qFormat/>
    <w:rsid w:val="00284EF8"/>
    <w:pPr>
      <w:keepNext/>
      <w:tabs>
        <w:tab w:val="num" w:pos="1152"/>
      </w:tabs>
      <w:autoSpaceDE w:val="0"/>
      <w:autoSpaceDN w:val="0"/>
      <w:ind w:left="1152" w:hanging="1152"/>
      <w:outlineLvl w:val="5"/>
    </w:pPr>
    <w:rPr>
      <w:b/>
      <w:bCs/>
      <w:i/>
      <w:iCs/>
      <w:sz w:val="24"/>
      <w:szCs w:val="24"/>
    </w:rPr>
  </w:style>
  <w:style w:type="paragraph" w:styleId="7">
    <w:name w:val="heading 7"/>
    <w:basedOn w:val="a"/>
    <w:next w:val="a"/>
    <w:link w:val="70"/>
    <w:qFormat/>
    <w:rsid w:val="00284EF8"/>
    <w:pPr>
      <w:keepNext/>
      <w:tabs>
        <w:tab w:val="num" w:pos="1296"/>
      </w:tabs>
      <w:autoSpaceDE w:val="0"/>
      <w:autoSpaceDN w:val="0"/>
      <w:ind w:left="1296" w:hanging="1296"/>
      <w:outlineLvl w:val="6"/>
    </w:pPr>
    <w:rPr>
      <w:b/>
      <w:bCs/>
      <w:sz w:val="24"/>
      <w:szCs w:val="24"/>
    </w:rPr>
  </w:style>
  <w:style w:type="paragraph" w:styleId="8">
    <w:name w:val="heading 8"/>
    <w:basedOn w:val="a"/>
    <w:next w:val="a"/>
    <w:link w:val="80"/>
    <w:qFormat/>
    <w:rsid w:val="00284EF8"/>
    <w:pPr>
      <w:keepNext/>
      <w:widowControl w:val="0"/>
      <w:tabs>
        <w:tab w:val="num" w:pos="1440"/>
        <w:tab w:val="left" w:pos="3152"/>
      </w:tabs>
      <w:autoSpaceDE w:val="0"/>
      <w:autoSpaceDN w:val="0"/>
      <w:ind w:left="1440" w:hanging="1440"/>
      <w:outlineLvl w:val="7"/>
    </w:pPr>
    <w:rPr>
      <w:b/>
      <w:bCs/>
      <w:sz w:val="24"/>
      <w:szCs w:val="24"/>
    </w:rPr>
  </w:style>
  <w:style w:type="paragraph" w:styleId="9">
    <w:name w:val="heading 9"/>
    <w:basedOn w:val="a"/>
    <w:next w:val="a"/>
    <w:link w:val="90"/>
    <w:qFormat/>
    <w:rsid w:val="00284EF8"/>
    <w:pPr>
      <w:keepNext/>
      <w:tabs>
        <w:tab w:val="num" w:pos="1584"/>
        <w:tab w:val="left" w:pos="3152"/>
      </w:tabs>
      <w:autoSpaceDE w:val="0"/>
      <w:autoSpaceDN w:val="0"/>
      <w:ind w:left="1584" w:hanging="1584"/>
      <w:jc w:val="both"/>
      <w:outlineLvl w:val="8"/>
    </w:pPr>
    <w:rPr>
      <w:b/>
      <w:bCs/>
      <w:i/>
      <w:iCs/>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sz w:val="22"/>
      <w:u w:val="single"/>
    </w:rPr>
  </w:style>
  <w:style w:type="paragraph" w:styleId="a4">
    <w:name w:val="Subtitle"/>
    <w:basedOn w:val="a"/>
    <w:qFormat/>
    <w:pPr>
      <w:jc w:val="both"/>
    </w:pPr>
    <w:rPr>
      <w:b/>
      <w:sz w:val="24"/>
    </w:rPr>
  </w:style>
  <w:style w:type="paragraph" w:styleId="a5">
    <w:name w:val="Body Text"/>
    <w:basedOn w:val="a"/>
    <w:pPr>
      <w:jc w:val="both"/>
    </w:pPr>
    <w:rPr>
      <w:sz w:val="24"/>
    </w:rPr>
  </w:style>
  <w:style w:type="paragraph" w:customStyle="1" w:styleId="ConsPlusNormal">
    <w:name w:val="ConsPlusNormal"/>
    <w:rsid w:val="00FC67D8"/>
    <w:pPr>
      <w:widowControl w:val="0"/>
      <w:autoSpaceDE w:val="0"/>
      <w:autoSpaceDN w:val="0"/>
      <w:adjustRightInd w:val="0"/>
      <w:ind w:firstLine="720"/>
    </w:pPr>
    <w:rPr>
      <w:rFonts w:ascii="Arial" w:hAnsi="Arial" w:cs="Arial"/>
    </w:rPr>
  </w:style>
  <w:style w:type="paragraph" w:customStyle="1" w:styleId="ConsPlusTitle">
    <w:name w:val="ConsPlusTitle"/>
    <w:rsid w:val="0068456B"/>
    <w:pPr>
      <w:widowControl w:val="0"/>
      <w:autoSpaceDE w:val="0"/>
      <w:autoSpaceDN w:val="0"/>
      <w:adjustRightInd w:val="0"/>
    </w:pPr>
    <w:rPr>
      <w:rFonts w:ascii="Arial" w:hAnsi="Arial" w:cs="Arial"/>
      <w:b/>
      <w:bCs/>
    </w:rPr>
  </w:style>
  <w:style w:type="character" w:styleId="a6">
    <w:name w:val="Book Title"/>
    <w:uiPriority w:val="33"/>
    <w:qFormat/>
    <w:rsid w:val="00385FF6"/>
    <w:rPr>
      <w:b/>
      <w:bCs/>
      <w:smallCaps/>
      <w:spacing w:val="5"/>
    </w:rPr>
  </w:style>
  <w:style w:type="character" w:styleId="a7">
    <w:name w:val="Hyperlink"/>
    <w:unhideWhenUsed/>
    <w:rsid w:val="00FB5193"/>
    <w:rPr>
      <w:color w:val="0000FF"/>
      <w:u w:val="single"/>
    </w:rPr>
  </w:style>
  <w:style w:type="character" w:styleId="a8">
    <w:name w:val="FollowedHyperlink"/>
    <w:unhideWhenUsed/>
    <w:rsid w:val="00FB5193"/>
    <w:rPr>
      <w:color w:val="800080"/>
      <w:u w:val="single"/>
    </w:rPr>
  </w:style>
  <w:style w:type="paragraph" w:customStyle="1" w:styleId="ConsPlusNonformat">
    <w:name w:val="ConsPlusNonformat"/>
    <w:rsid w:val="00FB5193"/>
    <w:pPr>
      <w:autoSpaceDE w:val="0"/>
      <w:autoSpaceDN w:val="0"/>
      <w:adjustRightInd w:val="0"/>
    </w:pPr>
    <w:rPr>
      <w:rFonts w:ascii="Courier New" w:hAnsi="Courier New" w:cs="Courier New"/>
    </w:rPr>
  </w:style>
  <w:style w:type="paragraph" w:styleId="a9">
    <w:name w:val="header"/>
    <w:basedOn w:val="a"/>
    <w:link w:val="aa"/>
    <w:rsid w:val="00DF5BCE"/>
    <w:pPr>
      <w:tabs>
        <w:tab w:val="center" w:pos="4677"/>
        <w:tab w:val="right" w:pos="9355"/>
      </w:tabs>
    </w:pPr>
  </w:style>
  <w:style w:type="character" w:customStyle="1" w:styleId="aa">
    <w:name w:val="Верхний колонтитул Знак"/>
    <w:basedOn w:val="a0"/>
    <w:link w:val="a9"/>
    <w:rsid w:val="00DF5BCE"/>
  </w:style>
  <w:style w:type="paragraph" w:styleId="ab">
    <w:name w:val="footer"/>
    <w:basedOn w:val="a"/>
    <w:link w:val="ac"/>
    <w:rsid w:val="00DF5BCE"/>
    <w:pPr>
      <w:tabs>
        <w:tab w:val="center" w:pos="4677"/>
        <w:tab w:val="right" w:pos="9355"/>
      </w:tabs>
    </w:pPr>
  </w:style>
  <w:style w:type="character" w:customStyle="1" w:styleId="ac">
    <w:name w:val="Нижний колонтитул Знак"/>
    <w:basedOn w:val="a0"/>
    <w:link w:val="ab"/>
    <w:rsid w:val="00DF5BCE"/>
  </w:style>
  <w:style w:type="character" w:customStyle="1" w:styleId="30">
    <w:name w:val="Заголовок 3 Знак"/>
    <w:basedOn w:val="a0"/>
    <w:link w:val="3"/>
    <w:rsid w:val="00284EF8"/>
    <w:rPr>
      <w:b/>
      <w:bCs/>
      <w:i/>
      <w:iCs/>
      <w:sz w:val="24"/>
      <w:szCs w:val="24"/>
      <w:u w:val="single"/>
    </w:rPr>
  </w:style>
  <w:style w:type="character" w:customStyle="1" w:styleId="40">
    <w:name w:val="Заголовок 4 Знак"/>
    <w:basedOn w:val="a0"/>
    <w:link w:val="4"/>
    <w:rsid w:val="00284EF8"/>
    <w:rPr>
      <w:b/>
      <w:bCs/>
      <w:sz w:val="24"/>
      <w:szCs w:val="24"/>
    </w:rPr>
  </w:style>
  <w:style w:type="character" w:customStyle="1" w:styleId="50">
    <w:name w:val="Заголовок 5 Знак"/>
    <w:basedOn w:val="a0"/>
    <w:link w:val="5"/>
    <w:rsid w:val="00284EF8"/>
    <w:rPr>
      <w:b/>
      <w:bCs/>
      <w:sz w:val="24"/>
      <w:szCs w:val="24"/>
    </w:rPr>
  </w:style>
  <w:style w:type="character" w:customStyle="1" w:styleId="60">
    <w:name w:val="Заголовок 6 Знак"/>
    <w:basedOn w:val="a0"/>
    <w:link w:val="6"/>
    <w:rsid w:val="00284EF8"/>
    <w:rPr>
      <w:b/>
      <w:bCs/>
      <w:i/>
      <w:iCs/>
      <w:sz w:val="24"/>
      <w:szCs w:val="24"/>
    </w:rPr>
  </w:style>
  <w:style w:type="character" w:customStyle="1" w:styleId="70">
    <w:name w:val="Заголовок 7 Знак"/>
    <w:basedOn w:val="a0"/>
    <w:link w:val="7"/>
    <w:rsid w:val="00284EF8"/>
    <w:rPr>
      <w:b/>
      <w:bCs/>
      <w:sz w:val="24"/>
      <w:szCs w:val="24"/>
    </w:rPr>
  </w:style>
  <w:style w:type="character" w:customStyle="1" w:styleId="80">
    <w:name w:val="Заголовок 8 Знак"/>
    <w:basedOn w:val="a0"/>
    <w:link w:val="8"/>
    <w:rsid w:val="00284EF8"/>
    <w:rPr>
      <w:b/>
      <w:bCs/>
      <w:sz w:val="24"/>
      <w:szCs w:val="24"/>
    </w:rPr>
  </w:style>
  <w:style w:type="character" w:customStyle="1" w:styleId="90">
    <w:name w:val="Заголовок 9 Знак"/>
    <w:basedOn w:val="a0"/>
    <w:link w:val="9"/>
    <w:rsid w:val="00284EF8"/>
    <w:rPr>
      <w:b/>
      <w:bCs/>
      <w:i/>
      <w:iCs/>
      <w:sz w:val="24"/>
      <w:szCs w:val="24"/>
      <w:u w:val="single"/>
    </w:rPr>
  </w:style>
  <w:style w:type="paragraph" w:styleId="20">
    <w:name w:val="Body Text Indent 2"/>
    <w:basedOn w:val="a"/>
    <w:link w:val="21"/>
    <w:rsid w:val="00284EF8"/>
    <w:pPr>
      <w:autoSpaceDE w:val="0"/>
      <w:autoSpaceDN w:val="0"/>
      <w:spacing w:line="360" w:lineRule="auto"/>
      <w:ind w:firstLine="720"/>
      <w:jc w:val="both"/>
    </w:pPr>
    <w:rPr>
      <w:sz w:val="24"/>
      <w:szCs w:val="24"/>
    </w:rPr>
  </w:style>
  <w:style w:type="character" w:customStyle="1" w:styleId="21">
    <w:name w:val="Основной текст с отступом 2 Знак"/>
    <w:basedOn w:val="a0"/>
    <w:link w:val="20"/>
    <w:rsid w:val="00284EF8"/>
    <w:rPr>
      <w:sz w:val="24"/>
      <w:szCs w:val="24"/>
    </w:rPr>
  </w:style>
  <w:style w:type="paragraph" w:styleId="ad">
    <w:name w:val="Body Text Indent"/>
    <w:basedOn w:val="a"/>
    <w:link w:val="ae"/>
    <w:rsid w:val="00284EF8"/>
    <w:pPr>
      <w:autoSpaceDE w:val="0"/>
      <w:autoSpaceDN w:val="0"/>
      <w:spacing w:line="360" w:lineRule="auto"/>
      <w:ind w:firstLine="720"/>
      <w:jc w:val="center"/>
    </w:pPr>
    <w:rPr>
      <w:sz w:val="24"/>
      <w:szCs w:val="24"/>
    </w:rPr>
  </w:style>
  <w:style w:type="character" w:customStyle="1" w:styleId="ae">
    <w:name w:val="Основной текст с отступом Знак"/>
    <w:basedOn w:val="a0"/>
    <w:link w:val="ad"/>
    <w:rsid w:val="00284EF8"/>
    <w:rPr>
      <w:sz w:val="24"/>
      <w:szCs w:val="24"/>
    </w:rPr>
  </w:style>
  <w:style w:type="paragraph" w:styleId="af">
    <w:name w:val="Plain Text"/>
    <w:basedOn w:val="a"/>
    <w:link w:val="af0"/>
    <w:rsid w:val="00284EF8"/>
    <w:pPr>
      <w:autoSpaceDE w:val="0"/>
      <w:autoSpaceDN w:val="0"/>
    </w:pPr>
    <w:rPr>
      <w:rFonts w:ascii="Courier New" w:hAnsi="Courier New" w:cs="Courier New"/>
    </w:rPr>
  </w:style>
  <w:style w:type="character" w:customStyle="1" w:styleId="af0">
    <w:name w:val="Текст Знак"/>
    <w:basedOn w:val="a0"/>
    <w:link w:val="af"/>
    <w:rsid w:val="00284EF8"/>
    <w:rPr>
      <w:rFonts w:ascii="Courier New" w:hAnsi="Courier New" w:cs="Courier New"/>
    </w:rPr>
  </w:style>
  <w:style w:type="character" w:styleId="af1">
    <w:name w:val="page number"/>
    <w:basedOn w:val="a0"/>
    <w:rsid w:val="00284EF8"/>
  </w:style>
  <w:style w:type="paragraph" w:styleId="22">
    <w:name w:val="Body Text 2"/>
    <w:basedOn w:val="a"/>
    <w:link w:val="23"/>
    <w:rsid w:val="00284EF8"/>
    <w:pPr>
      <w:autoSpaceDE w:val="0"/>
      <w:autoSpaceDN w:val="0"/>
    </w:pPr>
    <w:rPr>
      <w:b/>
      <w:bCs/>
      <w:sz w:val="24"/>
      <w:szCs w:val="24"/>
      <w:lang w:val="en-US"/>
    </w:rPr>
  </w:style>
  <w:style w:type="character" w:customStyle="1" w:styleId="23">
    <w:name w:val="Основной текст 2 Знак"/>
    <w:basedOn w:val="a0"/>
    <w:link w:val="22"/>
    <w:rsid w:val="00284EF8"/>
    <w:rPr>
      <w:b/>
      <w:bCs/>
      <w:sz w:val="24"/>
      <w:szCs w:val="24"/>
      <w:lang w:val="en-US"/>
    </w:rPr>
  </w:style>
  <w:style w:type="paragraph" w:styleId="31">
    <w:name w:val="Body Text 3"/>
    <w:basedOn w:val="a"/>
    <w:link w:val="32"/>
    <w:rsid w:val="00284EF8"/>
    <w:pPr>
      <w:autoSpaceDE w:val="0"/>
      <w:autoSpaceDN w:val="0"/>
    </w:pPr>
    <w:rPr>
      <w:color w:val="000000"/>
      <w:sz w:val="24"/>
      <w:szCs w:val="24"/>
    </w:rPr>
  </w:style>
  <w:style w:type="character" w:customStyle="1" w:styleId="32">
    <w:name w:val="Основной текст 3 Знак"/>
    <w:basedOn w:val="a0"/>
    <w:link w:val="31"/>
    <w:rsid w:val="00284EF8"/>
    <w:rPr>
      <w:color w:val="000000"/>
      <w:sz w:val="24"/>
      <w:szCs w:val="24"/>
    </w:rPr>
  </w:style>
  <w:style w:type="paragraph" w:customStyle="1" w:styleId="33">
    <w:name w:val="заголовок 3"/>
    <w:basedOn w:val="a"/>
    <w:next w:val="a"/>
    <w:rsid w:val="00284EF8"/>
    <w:pPr>
      <w:keepNext/>
      <w:widowControl w:val="0"/>
      <w:autoSpaceDE w:val="0"/>
      <w:autoSpaceDN w:val="0"/>
      <w:spacing w:line="360" w:lineRule="auto"/>
      <w:ind w:right="-2"/>
      <w:jc w:val="center"/>
    </w:pPr>
    <w:rPr>
      <w:b/>
      <w:bCs/>
      <w:sz w:val="24"/>
      <w:szCs w:val="24"/>
    </w:rPr>
  </w:style>
  <w:style w:type="paragraph" w:customStyle="1" w:styleId="ConsNormal">
    <w:name w:val="ConsNormal"/>
    <w:rsid w:val="00284EF8"/>
    <w:pPr>
      <w:autoSpaceDE w:val="0"/>
      <w:autoSpaceDN w:val="0"/>
      <w:ind w:right="19772" w:firstLine="720"/>
    </w:pPr>
    <w:rPr>
      <w:rFonts w:ascii="Arial" w:hAnsi="Arial" w:cs="Arial"/>
      <w:sz w:val="22"/>
      <w:szCs w:val="22"/>
    </w:rPr>
  </w:style>
  <w:style w:type="paragraph" w:styleId="10">
    <w:name w:val="toc 1"/>
    <w:basedOn w:val="a"/>
    <w:next w:val="a"/>
    <w:autoRedefine/>
    <w:rsid w:val="00284EF8"/>
    <w:pPr>
      <w:autoSpaceDE w:val="0"/>
      <w:autoSpaceDN w:val="0"/>
      <w:spacing w:before="120" w:after="120"/>
    </w:pPr>
    <w:rPr>
      <w:b/>
      <w:bCs/>
      <w:caps/>
      <w:sz w:val="24"/>
      <w:szCs w:val="24"/>
    </w:rPr>
  </w:style>
  <w:style w:type="paragraph" w:styleId="24">
    <w:name w:val="toc 2"/>
    <w:basedOn w:val="a"/>
    <w:next w:val="a"/>
    <w:autoRedefine/>
    <w:rsid w:val="00284EF8"/>
    <w:pPr>
      <w:autoSpaceDE w:val="0"/>
      <w:autoSpaceDN w:val="0"/>
      <w:ind w:left="280"/>
    </w:pPr>
    <w:rPr>
      <w:smallCaps/>
      <w:sz w:val="24"/>
      <w:szCs w:val="24"/>
    </w:rPr>
  </w:style>
  <w:style w:type="paragraph" w:styleId="34">
    <w:name w:val="toc 3"/>
    <w:basedOn w:val="a"/>
    <w:next w:val="a"/>
    <w:autoRedefine/>
    <w:rsid w:val="00284EF8"/>
    <w:pPr>
      <w:tabs>
        <w:tab w:val="left" w:pos="1120"/>
        <w:tab w:val="right" w:leader="dot" w:pos="9769"/>
      </w:tabs>
      <w:autoSpaceDE w:val="0"/>
      <w:autoSpaceDN w:val="0"/>
      <w:ind w:left="278"/>
    </w:pPr>
    <w:rPr>
      <w:b/>
      <w:bCs/>
      <w:noProof/>
      <w:sz w:val="24"/>
      <w:szCs w:val="24"/>
      <w:lang w:val="en-US"/>
    </w:rPr>
  </w:style>
  <w:style w:type="paragraph" w:styleId="41">
    <w:name w:val="toc 4"/>
    <w:basedOn w:val="a"/>
    <w:next w:val="a"/>
    <w:autoRedefine/>
    <w:rsid w:val="00284EF8"/>
    <w:pPr>
      <w:autoSpaceDE w:val="0"/>
      <w:autoSpaceDN w:val="0"/>
      <w:ind w:left="840"/>
    </w:pPr>
    <w:rPr>
      <w:sz w:val="18"/>
      <w:szCs w:val="18"/>
    </w:rPr>
  </w:style>
  <w:style w:type="paragraph" w:styleId="51">
    <w:name w:val="toc 5"/>
    <w:basedOn w:val="a"/>
    <w:next w:val="a"/>
    <w:autoRedefine/>
    <w:rsid w:val="00284EF8"/>
    <w:pPr>
      <w:autoSpaceDE w:val="0"/>
      <w:autoSpaceDN w:val="0"/>
      <w:ind w:left="1120"/>
    </w:pPr>
    <w:rPr>
      <w:sz w:val="18"/>
      <w:szCs w:val="18"/>
    </w:rPr>
  </w:style>
  <w:style w:type="paragraph" w:styleId="61">
    <w:name w:val="toc 6"/>
    <w:basedOn w:val="a"/>
    <w:next w:val="a"/>
    <w:autoRedefine/>
    <w:rsid w:val="00284EF8"/>
    <w:pPr>
      <w:autoSpaceDE w:val="0"/>
      <w:autoSpaceDN w:val="0"/>
      <w:ind w:left="1400"/>
    </w:pPr>
    <w:rPr>
      <w:sz w:val="18"/>
      <w:szCs w:val="18"/>
    </w:rPr>
  </w:style>
  <w:style w:type="paragraph" w:styleId="71">
    <w:name w:val="toc 7"/>
    <w:basedOn w:val="a"/>
    <w:next w:val="a"/>
    <w:autoRedefine/>
    <w:rsid w:val="00284EF8"/>
    <w:pPr>
      <w:autoSpaceDE w:val="0"/>
      <w:autoSpaceDN w:val="0"/>
      <w:ind w:left="1680"/>
    </w:pPr>
    <w:rPr>
      <w:sz w:val="18"/>
      <w:szCs w:val="18"/>
    </w:rPr>
  </w:style>
  <w:style w:type="paragraph" w:styleId="81">
    <w:name w:val="toc 8"/>
    <w:basedOn w:val="a"/>
    <w:next w:val="a"/>
    <w:autoRedefine/>
    <w:rsid w:val="00284EF8"/>
    <w:pPr>
      <w:autoSpaceDE w:val="0"/>
      <w:autoSpaceDN w:val="0"/>
      <w:ind w:left="1960"/>
    </w:pPr>
    <w:rPr>
      <w:sz w:val="18"/>
      <w:szCs w:val="18"/>
    </w:rPr>
  </w:style>
  <w:style w:type="paragraph" w:styleId="91">
    <w:name w:val="toc 9"/>
    <w:basedOn w:val="a"/>
    <w:next w:val="a"/>
    <w:autoRedefine/>
    <w:rsid w:val="00284EF8"/>
    <w:pPr>
      <w:autoSpaceDE w:val="0"/>
      <w:autoSpaceDN w:val="0"/>
      <w:ind w:left="2240"/>
    </w:pPr>
    <w:rPr>
      <w:sz w:val="18"/>
      <w:szCs w:val="18"/>
    </w:rPr>
  </w:style>
  <w:style w:type="paragraph" w:styleId="35">
    <w:name w:val="Body Text Indent 3"/>
    <w:basedOn w:val="a"/>
    <w:link w:val="36"/>
    <w:rsid w:val="00284EF8"/>
    <w:pPr>
      <w:tabs>
        <w:tab w:val="left" w:pos="3152"/>
      </w:tabs>
      <w:autoSpaceDE w:val="0"/>
      <w:autoSpaceDN w:val="0"/>
      <w:ind w:left="1134"/>
      <w:jc w:val="both"/>
      <w:outlineLvl w:val="2"/>
    </w:pPr>
    <w:rPr>
      <w:b/>
      <w:bCs/>
      <w:sz w:val="24"/>
      <w:szCs w:val="24"/>
    </w:rPr>
  </w:style>
  <w:style w:type="character" w:customStyle="1" w:styleId="36">
    <w:name w:val="Основной текст с отступом 3 Знак"/>
    <w:basedOn w:val="a0"/>
    <w:link w:val="35"/>
    <w:rsid w:val="00284EF8"/>
    <w:rPr>
      <w:b/>
      <w:bCs/>
      <w:sz w:val="24"/>
      <w:szCs w:val="24"/>
    </w:rPr>
  </w:style>
  <w:style w:type="paragraph" w:styleId="af2">
    <w:name w:val="Document Map"/>
    <w:basedOn w:val="a"/>
    <w:link w:val="af3"/>
    <w:rsid w:val="00284EF8"/>
    <w:pPr>
      <w:shd w:val="clear" w:color="auto" w:fill="000080"/>
      <w:autoSpaceDE w:val="0"/>
      <w:autoSpaceDN w:val="0"/>
    </w:pPr>
    <w:rPr>
      <w:rFonts w:ascii="Tahoma" w:hAnsi="Tahoma" w:cs="Tahoma"/>
      <w:sz w:val="24"/>
      <w:szCs w:val="24"/>
    </w:rPr>
  </w:style>
  <w:style w:type="character" w:customStyle="1" w:styleId="af3">
    <w:name w:val="Схема документа Знак"/>
    <w:basedOn w:val="a0"/>
    <w:link w:val="af2"/>
    <w:rsid w:val="00284EF8"/>
    <w:rPr>
      <w:rFonts w:ascii="Tahoma" w:hAnsi="Tahoma" w:cs="Tahoma"/>
      <w:sz w:val="24"/>
      <w:szCs w:val="24"/>
      <w:shd w:val="clear" w:color="auto" w:fill="000080"/>
    </w:rPr>
  </w:style>
  <w:style w:type="paragraph" w:customStyle="1" w:styleId="XML">
    <w:name w:val="ПримерXMLРамка"/>
    <w:basedOn w:val="a"/>
    <w:next w:val="a"/>
    <w:rsid w:val="00284EF8"/>
    <w:pPr>
      <w:pBdr>
        <w:top w:val="single" w:sz="4" w:space="1" w:color="auto"/>
        <w:left w:val="single" w:sz="4" w:space="4" w:color="auto"/>
        <w:bottom w:val="single" w:sz="4" w:space="1" w:color="auto"/>
        <w:right w:val="single" w:sz="4" w:space="4" w:color="auto"/>
      </w:pBdr>
      <w:shd w:val="clear" w:color="auto" w:fill="FFFFFF"/>
      <w:autoSpaceDE w:val="0"/>
      <w:autoSpaceDN w:val="0"/>
    </w:pPr>
    <w:rPr>
      <w:rFonts w:ascii="Courier New" w:hAnsi="Courier New" w:cs="Courier New"/>
      <w:noProof/>
      <w:lang w:val="en-US"/>
    </w:rPr>
  </w:style>
  <w:style w:type="paragraph" w:styleId="af4">
    <w:name w:val="Balloon Text"/>
    <w:basedOn w:val="a"/>
    <w:link w:val="af5"/>
    <w:rsid w:val="00284EF8"/>
    <w:pPr>
      <w:autoSpaceDE w:val="0"/>
      <w:autoSpaceDN w:val="0"/>
    </w:pPr>
    <w:rPr>
      <w:rFonts w:ascii="Tahoma" w:hAnsi="Tahoma" w:cs="Tahoma"/>
      <w:sz w:val="16"/>
      <w:szCs w:val="16"/>
    </w:rPr>
  </w:style>
  <w:style w:type="character" w:customStyle="1" w:styleId="af5">
    <w:name w:val="Текст выноски Знак"/>
    <w:basedOn w:val="a0"/>
    <w:link w:val="af4"/>
    <w:rsid w:val="00284EF8"/>
    <w:rPr>
      <w:rFonts w:ascii="Tahoma" w:hAnsi="Tahoma" w:cs="Tahoma"/>
      <w:sz w:val="16"/>
      <w:szCs w:val="16"/>
    </w:rPr>
  </w:style>
  <w:style w:type="paragraph" w:customStyle="1" w:styleId="PseudoH1NoNum">
    <w:name w:val="Pseudo H1 No Num"/>
    <w:basedOn w:val="a"/>
    <w:next w:val="a5"/>
    <w:rsid w:val="00284EF8"/>
    <w:pPr>
      <w:keepNext/>
      <w:pageBreakBefore/>
      <w:autoSpaceDE w:val="0"/>
      <w:autoSpaceDN w:val="0"/>
      <w:spacing w:after="120"/>
      <w:jc w:val="center"/>
      <w:outlineLvl w:val="0"/>
    </w:pPr>
    <w:rPr>
      <w:rFonts w:ascii="Arial" w:hAnsi="Arial" w:cs="Arial"/>
      <w:b/>
      <w:bCs/>
      <w:caps/>
      <w:kern w:val="28"/>
      <w:sz w:val="32"/>
      <w:szCs w:val="32"/>
    </w:rPr>
  </w:style>
  <w:style w:type="paragraph" w:styleId="af6">
    <w:name w:val="footnote text"/>
    <w:basedOn w:val="a"/>
    <w:link w:val="af7"/>
    <w:rsid w:val="00284EF8"/>
    <w:pPr>
      <w:autoSpaceDE w:val="0"/>
      <w:autoSpaceDN w:val="0"/>
    </w:pPr>
  </w:style>
  <w:style w:type="character" w:customStyle="1" w:styleId="af7">
    <w:name w:val="Текст сноски Знак"/>
    <w:basedOn w:val="a0"/>
    <w:link w:val="af6"/>
    <w:rsid w:val="00284EF8"/>
  </w:style>
  <w:style w:type="character" w:styleId="af8">
    <w:name w:val="footnote reference"/>
    <w:rsid w:val="00284EF8"/>
    <w:rPr>
      <w:vertAlign w:val="superscript"/>
    </w:rPr>
  </w:style>
  <w:style w:type="paragraph" w:customStyle="1" w:styleId="af9">
    <w:name w:val="Обычный с отс"/>
    <w:basedOn w:val="a"/>
    <w:rsid w:val="00284EF8"/>
    <w:pPr>
      <w:autoSpaceDE w:val="0"/>
      <w:autoSpaceDN w:val="0"/>
      <w:spacing w:line="360" w:lineRule="auto"/>
      <w:ind w:firstLine="709"/>
      <w:jc w:val="both"/>
    </w:pPr>
    <w:rPr>
      <w:sz w:val="24"/>
      <w:szCs w:val="24"/>
    </w:rPr>
  </w:style>
  <w:style w:type="paragraph" w:customStyle="1" w:styleId="afa">
    <w:name w:val="ТаблицаШапка"/>
    <w:basedOn w:val="a"/>
    <w:rsid w:val="00284EF8"/>
    <w:pPr>
      <w:keepNext/>
      <w:keepLines/>
      <w:autoSpaceDE w:val="0"/>
      <w:autoSpaceDN w:val="0"/>
      <w:spacing w:before="120" w:after="120"/>
      <w:jc w:val="center"/>
    </w:pPr>
    <w:rPr>
      <w:rFonts w:ascii="Arial" w:hAnsi="Arial" w:cs="Arial"/>
      <w:b/>
      <w:bCs/>
    </w:rPr>
  </w:style>
  <w:style w:type="paragraph" w:customStyle="1" w:styleId="afb">
    <w:name w:val="ПространствоИмен"/>
    <w:next w:val="a"/>
    <w:rsid w:val="00284EF8"/>
    <w:pPr>
      <w:keepNext/>
      <w:keepLines/>
      <w:autoSpaceDE w:val="0"/>
      <w:autoSpaceDN w:val="0"/>
      <w:spacing w:after="120"/>
      <w:ind w:left="1440" w:hanging="720"/>
    </w:pPr>
    <w:rPr>
      <w:rFonts w:ascii="Arial" w:hAnsi="Arial" w:cs="Arial"/>
      <w:b/>
      <w:bCs/>
      <w:noProof/>
      <w:lang w:val="en-US"/>
    </w:rPr>
  </w:style>
  <w:style w:type="paragraph" w:customStyle="1" w:styleId="afc">
    <w:name w:val="абзац"/>
    <w:basedOn w:val="22"/>
    <w:rsid w:val="00284EF8"/>
    <w:pPr>
      <w:ind w:right="29" w:firstLine="706"/>
    </w:pPr>
    <w:rPr>
      <w:b w:val="0"/>
      <w:bCs w:val="0"/>
      <w:lang w:val="ru-RU"/>
    </w:rPr>
  </w:style>
  <w:style w:type="character" w:customStyle="1" w:styleId="afd">
    <w:name w:val="Основной шрифт"/>
    <w:rsid w:val="00284EF8"/>
  </w:style>
  <w:style w:type="paragraph" w:customStyle="1" w:styleId="ConsPlusCell">
    <w:name w:val="ConsPlusCell"/>
    <w:uiPriority w:val="99"/>
    <w:rsid w:val="00284EF8"/>
    <w:pPr>
      <w:autoSpaceDE w:val="0"/>
      <w:autoSpaceDN w:val="0"/>
      <w:adjustRightInd w:val="0"/>
    </w:pPr>
    <w:rPr>
      <w:sz w:val="22"/>
      <w:szCs w:val="22"/>
    </w:rPr>
  </w:style>
  <w:style w:type="paragraph" w:styleId="afe">
    <w:name w:val="List Paragraph"/>
    <w:basedOn w:val="a"/>
    <w:uiPriority w:val="34"/>
    <w:qFormat/>
    <w:rsid w:val="00284EF8"/>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201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D3504FE6C2DD42DB93D950DFB46819FA5690C84C0EEFE8F21C16E09587C6402D8437034E1E02403OFt5L" TargetMode="External"/><Relationship Id="rId21" Type="http://schemas.openxmlformats.org/officeDocument/2006/relationships/hyperlink" Target="consultantplus://offline/ref=0D3504FE6C2DD42DB93D950DFB46819FA5690C84C0EEFE8F21C16E09587C6402D8437034E1E02408OFt7L" TargetMode="External"/><Relationship Id="rId63" Type="http://schemas.openxmlformats.org/officeDocument/2006/relationships/hyperlink" Target="consultantplus://offline/ref=0D3504FE6C2DD42DB93D950DFB46819FA5690C84C0EEFE8F21C16E09587C6402D8437034E1E1260DOFt4L" TargetMode="External"/><Relationship Id="rId159" Type="http://schemas.openxmlformats.org/officeDocument/2006/relationships/hyperlink" Target="consultantplus://offline/ref=0D3504FE6C2DD42DB93D950DFB46819FA5680C82C0E6FE8F21C16E09587C6402D8437034E1E0240AOFt7L" TargetMode="External"/><Relationship Id="rId170" Type="http://schemas.openxmlformats.org/officeDocument/2006/relationships/hyperlink" Target="consultantplus://offline/ref=0D3504FE6C2DD42DB93D950DFB46819FA5680C82C0E6FE8F21C16E09587C6402D8437034E1E02409OFt3L" TargetMode="External"/><Relationship Id="rId226" Type="http://schemas.openxmlformats.org/officeDocument/2006/relationships/hyperlink" Target="consultantplus://offline/ref=0D3504FE6C2DD42DB93D950DFB46819FA5690C84C0EEFE8F21C16E09587C6402D8437034E1E1270AOFt7L" TargetMode="External"/><Relationship Id="rId268" Type="http://schemas.openxmlformats.org/officeDocument/2006/relationships/hyperlink" Target="consultantplus://offline/ref=0D3504FE6C2DD42DB93D950DFB46819FA5690C84C0EEFE8F21C16E09587C6402D8437034E1E12708OFt8L" TargetMode="External"/><Relationship Id="rId32" Type="http://schemas.openxmlformats.org/officeDocument/2006/relationships/hyperlink" Target="consultantplus://offline/ref=0D3504FE6C2DD42DB93D950DFB46819FA5690C84C0EEFE8F21C16E09587C6402D8437034E1E0240EOFt4L" TargetMode="External"/><Relationship Id="rId74" Type="http://schemas.openxmlformats.org/officeDocument/2006/relationships/hyperlink" Target="consultantplus://offline/ref=0D3504FE6C2DD42DB93D950DFB46819FA5690C84C0EEFE8F21C16E09587C6402D8437034E1E0250COFt2L" TargetMode="External"/><Relationship Id="rId128" Type="http://schemas.openxmlformats.org/officeDocument/2006/relationships/hyperlink" Target="consultantplus://offline/ref=0D3504FE6C2DD42DB93D950DFB46819FA5690C84C0EEFE8F21C16E09587C6402D8437034E1E02503OFt5L" TargetMode="External"/><Relationship Id="rId5" Type="http://schemas.openxmlformats.org/officeDocument/2006/relationships/settings" Target="settings.xml"/><Relationship Id="rId181" Type="http://schemas.openxmlformats.org/officeDocument/2006/relationships/hyperlink" Target="consultantplus://offline/ref=0D3504FE6C2DD42DB93D950DFB46819FA5680C82C0ECFE8F21C16E09587C6402D8437037E0E7O2t5L" TargetMode="External"/><Relationship Id="rId237" Type="http://schemas.openxmlformats.org/officeDocument/2006/relationships/hyperlink" Target="consultantplus://offline/ref=0D3504FE6C2DD42DB93D950DFB46819FA5690C84C0EEFE8F21C16E09587C6402D8437034E1E1260AOFt2L" TargetMode="External"/><Relationship Id="rId258" Type="http://schemas.openxmlformats.org/officeDocument/2006/relationships/hyperlink" Target="consultantplus://offline/ref=0D3504FE6C2DD42DB93D950DFB46819FA5680C82C0ECFE8F21C16E09587C6402D8437037E0E7O2t5L" TargetMode="External"/><Relationship Id="rId279" Type="http://schemas.openxmlformats.org/officeDocument/2006/relationships/theme" Target="theme/theme1.xml"/><Relationship Id="rId22" Type="http://schemas.openxmlformats.org/officeDocument/2006/relationships/hyperlink" Target="consultantplus://offline/ref=0D3504FE6C2DD42DB93D950DFB46819FA5690C84C0EEFE8F21C16E09587C6402D8437034E1E02408OFt5L" TargetMode="External"/><Relationship Id="rId43" Type="http://schemas.openxmlformats.org/officeDocument/2006/relationships/hyperlink" Target="consultantplus://offline/ref=0D3504FE6C2DD42DB93D950DFB46819FA5690C84C0EEFE8F21C16E09587C6402D8437034E1E1260BOFt5L" TargetMode="External"/><Relationship Id="rId64" Type="http://schemas.openxmlformats.org/officeDocument/2006/relationships/hyperlink" Target="consultantplus://offline/ref=0D3504FE6C2DD42DB93D950DFB46819FA5690C84C0EEFE8F21C16E09587C6402D8437034E1E0250FOFt7L" TargetMode="External"/><Relationship Id="rId118" Type="http://schemas.openxmlformats.org/officeDocument/2006/relationships/hyperlink" Target="consultantplus://offline/ref=0D3504FE6C2DD42DB93D950DFB46819FA5690C84C0EEFE8F21C16E09587C6402D8437034E1E02508OFt7L" TargetMode="External"/><Relationship Id="rId139" Type="http://schemas.openxmlformats.org/officeDocument/2006/relationships/hyperlink" Target="consultantplus://offline/ref=0D3504FE6C2DD42DB93D950DFB46819FA5690C84C0EEFE8F21C16E09587C6402D8437034E1E02509OFt3L" TargetMode="External"/><Relationship Id="rId85" Type="http://schemas.openxmlformats.org/officeDocument/2006/relationships/hyperlink" Target="consultantplus://offline/ref=0D3504FE6C2DD42DB93D950DFB46819FA5680C82C0E6FE8F21C16E0958O7tCL" TargetMode="External"/><Relationship Id="rId150" Type="http://schemas.openxmlformats.org/officeDocument/2006/relationships/hyperlink" Target="consultantplus://offline/ref=0D3504FE6C2DD42DB93D950DFB46819FA5680C82C0E6FE8F21C16E09587C6402D8437031E3OEt7L" TargetMode="External"/><Relationship Id="rId171" Type="http://schemas.openxmlformats.org/officeDocument/2006/relationships/hyperlink" Target="consultantplus://offline/ref=0D3504FE6C2DD42DB93D950DFB46819FA5690C84C0EEFE8F21C16E09587C6402D8437034E1E0250EOFt8L" TargetMode="External"/><Relationship Id="rId192" Type="http://schemas.openxmlformats.org/officeDocument/2006/relationships/hyperlink" Target="consultantplus://offline/ref=0D3504FE6C2DD42DB93D950DFB46819FA5690C84C0EEFE8F21C16E09587C6402D8437034E1E02209OFt4L" TargetMode="External"/><Relationship Id="rId206" Type="http://schemas.openxmlformats.org/officeDocument/2006/relationships/hyperlink" Target="consultantplus://offline/ref=0D3504FE6C2DD42DB93D950DFB46819FA5690C84C0EEFE8F21C16E09587C6402D8437034E1E1260FOFt3L" TargetMode="External"/><Relationship Id="rId227" Type="http://schemas.openxmlformats.org/officeDocument/2006/relationships/hyperlink" Target="consultantplus://offline/ref=0D3504FE6C2DD42DB93D950DFB46819FA5690C84C0EEFE8F21C16E09587C6402D8437034E1E1270FOFt1L" TargetMode="External"/><Relationship Id="rId248" Type="http://schemas.openxmlformats.org/officeDocument/2006/relationships/hyperlink" Target="consultantplus://offline/ref=0D3504FE6C2DD42DB93D950DFB46819FA5690C84C0EEFE8F21C16E09587C6402D8437034E1E12609OFt6L" TargetMode="External"/><Relationship Id="rId269" Type="http://schemas.openxmlformats.org/officeDocument/2006/relationships/hyperlink" Target="consultantplus://offline/ref=0D3504FE6C2DD42DB93D950DFB46819FA5690C84C0EEFE8F21C16E09587C6402D8437034E1E1270EOFt2L" TargetMode="External"/><Relationship Id="rId12" Type="http://schemas.openxmlformats.org/officeDocument/2006/relationships/hyperlink" Target="consultantplus://offline/ref=E6F51CBE5C167D099824E40AF4B1125DEBA92F4E14B97486B4A67EB81E2486B9FA459A3FA61E1308e3i6L" TargetMode="External"/><Relationship Id="rId33" Type="http://schemas.openxmlformats.org/officeDocument/2006/relationships/hyperlink" Target="consultantplus://offline/ref=0D3504FE6C2DD42DB93D950DFB46819FA5690C84C0EEFE8F21C16E09587C6402D8437034E1E02F0COFt4L" TargetMode="External"/><Relationship Id="rId108" Type="http://schemas.openxmlformats.org/officeDocument/2006/relationships/hyperlink" Target="consultantplus://offline/ref=0D3504FE6C2DD42DB93D950DFB46819FA5690C84C0EEFE8F21C16E09587C6402D8437034E1E02408OFt5L" TargetMode="External"/><Relationship Id="rId129" Type="http://schemas.openxmlformats.org/officeDocument/2006/relationships/hyperlink" Target="consultantplus://offline/ref=0D3504FE6C2DD42DB93D950DFB46819FA5690C84C0EEFE8F21C16E09587C6402D8437034E1E02503OFt7L" TargetMode="External"/><Relationship Id="rId54" Type="http://schemas.openxmlformats.org/officeDocument/2006/relationships/hyperlink" Target="consultantplus://offline/ref=0D3504FE6C2DD42DB93D950DFB46819FA5690C84C0EEFE8F21C16E09587C6402D8437034E1E02509OFt0L" TargetMode="External"/><Relationship Id="rId75" Type="http://schemas.openxmlformats.org/officeDocument/2006/relationships/hyperlink" Target="consultantplus://offline/ref=0D3504FE6C2DD42DB93D950DFB46819FA5690C84C0EEFE8F21C16E09587C6402D8437034E1E12602OFt2L" TargetMode="External"/><Relationship Id="rId96" Type="http://schemas.openxmlformats.org/officeDocument/2006/relationships/hyperlink" Target="consultantplus://offline/ref=0D3504FE6C2DD42DB93D950DFB46819FA5680B83C6E8FE8F21C16E0958O7tCL" TargetMode="External"/><Relationship Id="rId140" Type="http://schemas.openxmlformats.org/officeDocument/2006/relationships/hyperlink" Target="consultantplus://offline/ref=0D3504FE6C2DD42DB93D950DFB46819FA5690C84C0EEFE8F21C16E09587C6402D8437034E1E0250FOFt7L" TargetMode="External"/><Relationship Id="rId161" Type="http://schemas.openxmlformats.org/officeDocument/2006/relationships/hyperlink" Target="consultantplus://offline/ref=0D3504FE6C2DD42DB93D950DFB46819FA5690C84C0EEFE8F21C16E09587C6402D8437034E1E0250BOFt9L" TargetMode="External"/><Relationship Id="rId182" Type="http://schemas.openxmlformats.org/officeDocument/2006/relationships/hyperlink" Target="consultantplus://offline/ref=0D3504FE6C2DD42DB93D950DFB46819FA5690C84C0EEFE8F21C16E09587C6402D8437034E1E02503OFt6L" TargetMode="External"/><Relationship Id="rId217" Type="http://schemas.openxmlformats.org/officeDocument/2006/relationships/hyperlink" Target="consultantplus://offline/ref=0D3504FE6C2DD42DB93D950DFB46819FA5690C84C0EEFE8F21C16E09587C6402D8437034E1E1270FOFt1L" TargetMode="External"/><Relationship Id="rId6" Type="http://schemas.openxmlformats.org/officeDocument/2006/relationships/webSettings" Target="webSettings.xml"/><Relationship Id="rId238" Type="http://schemas.openxmlformats.org/officeDocument/2006/relationships/hyperlink" Target="consultantplus://offline/ref=0D3504FE6C2DD42DB93D950DFB46819FA5690C84C0EEFE8F21C16E09587C6402D8437034E1E1260AOFt5L" TargetMode="External"/><Relationship Id="rId259" Type="http://schemas.openxmlformats.org/officeDocument/2006/relationships/hyperlink" Target="consultantplus://offline/ref=0D3504FE6C2DD42DB93D950DFB46819FA5690C84C0EEFE8F21C16E09587C6402D8437034E1E1270AOFt4L" TargetMode="External"/><Relationship Id="rId23" Type="http://schemas.openxmlformats.org/officeDocument/2006/relationships/hyperlink" Target="consultantplus://offline/ref=0D3504FE6C2DD42DB93D950DFB46819FA5690C84C0EEFE8F21C16E09587C6402D8437034E1E02408OFt7L" TargetMode="External"/><Relationship Id="rId119" Type="http://schemas.openxmlformats.org/officeDocument/2006/relationships/hyperlink" Target="consultantplus://offline/ref=0D3504FE6C2DD42DB93D950DFB46819FA5690C84C0EEFE8F21C16E09587C6402D8437034E1E0250COFt5L" TargetMode="External"/><Relationship Id="rId270" Type="http://schemas.openxmlformats.org/officeDocument/2006/relationships/hyperlink" Target="consultantplus://offline/ref=0D3504FE6C2DD42DB93D950DFB46819FA5690C84C0EEFE8F21C16E09587C6402D8437034E1E1270EOFt5L" TargetMode="External"/><Relationship Id="rId44" Type="http://schemas.openxmlformats.org/officeDocument/2006/relationships/hyperlink" Target="consultantplus://offline/ref=0D3504FE6C2DD42DB93D950DFB46819FA5680C82C0E6FE8F21C16E0958O7tCL" TargetMode="External"/><Relationship Id="rId65" Type="http://schemas.openxmlformats.org/officeDocument/2006/relationships/hyperlink" Target="consultantplus://offline/ref=0D3504FE6C2DD42DB93D950DFB46819FA5690C84C0EEFE8F21C16E09587C6402D8437034E1E1260DOFt7L" TargetMode="External"/><Relationship Id="rId86" Type="http://schemas.openxmlformats.org/officeDocument/2006/relationships/hyperlink" Target="consultantplus://offline/ref=0D3504FE6C2DD42DB93D950DFB46819FA5690C84C0EEFE8F21C16E09587C6402D8437034E1E02408OFt0L" TargetMode="External"/><Relationship Id="rId130" Type="http://schemas.openxmlformats.org/officeDocument/2006/relationships/hyperlink" Target="consultantplus://offline/ref=0D3504FE6C2DD42DB93D950DFB46819FA5690C84C0EEFE8F21C16E09587C6402D8437034E1E02503OFt9L" TargetMode="External"/><Relationship Id="rId151" Type="http://schemas.openxmlformats.org/officeDocument/2006/relationships/hyperlink" Target="consultantplus://offline/ref=0D3504FE6C2DD42DB93D950DFB46819FA5690C84C0EEFE8F21C16E09587C6402D8437034E1E0240DOFt8L" TargetMode="External"/><Relationship Id="rId172" Type="http://schemas.openxmlformats.org/officeDocument/2006/relationships/hyperlink" Target="consultantplus://offline/ref=0D3504FE6C2DD42DB93D950DFB46819FA5690C84C0EEFE8F21C16E09587C6402D8437034E1E0250DOFt1L" TargetMode="External"/><Relationship Id="rId193" Type="http://schemas.openxmlformats.org/officeDocument/2006/relationships/hyperlink" Target="consultantplus://offline/ref=0D3504FE6C2DD42DB93D950DFB46819FA5690C84C0EEFE8F21C16E09587C6402D8437034E1E02209OFt7L" TargetMode="External"/><Relationship Id="rId207" Type="http://schemas.openxmlformats.org/officeDocument/2006/relationships/hyperlink" Target="consultantplus://offline/ref=0D3504FE6C2DD42DB93D950DFB46819FA5690C84C0EEFE8F21C16E09587C6402D8437034E1E1260EOFt7L" TargetMode="External"/><Relationship Id="rId228" Type="http://schemas.openxmlformats.org/officeDocument/2006/relationships/hyperlink" Target="consultantplus://offline/ref=0D3504FE6C2DD42DB93D950DFB46819FA5690C84C0EEFE8F21C16E09587C6402D8437034E1E1270EOFt5L" TargetMode="External"/><Relationship Id="rId249" Type="http://schemas.openxmlformats.org/officeDocument/2006/relationships/hyperlink" Target="consultantplus://offline/ref=0D3504FE6C2DD42DB93D950DFB46819FA5690C84C0EEFE8F21C16E09587C6402D8437034E1E1260DOFt4L" TargetMode="External"/><Relationship Id="rId13" Type="http://schemas.openxmlformats.org/officeDocument/2006/relationships/hyperlink" Target="consultantplus://offline/ref=0D3504FE6C2DD42DB93D950DFB46819FA5690C84C0EEFE8F21C16E09587C6402D8437034E1E0260AOFt9L" TargetMode="External"/><Relationship Id="rId109" Type="http://schemas.openxmlformats.org/officeDocument/2006/relationships/hyperlink" Target="consultantplus://offline/ref=0D3504FE6C2DD42DB93D950DFB46819FA5690C84C0EEFE8F21C16E09587C6402D8437034E1E02408OFt4L" TargetMode="External"/><Relationship Id="rId260" Type="http://schemas.openxmlformats.org/officeDocument/2006/relationships/hyperlink" Target="consultantplus://offline/ref=0D3504FE6C2DD42DB93D950DFB46819FA5690C84C0EEFE8F21C16E09587C6402D8437034E1E1270AOFt7L" TargetMode="External"/><Relationship Id="rId34" Type="http://schemas.openxmlformats.org/officeDocument/2006/relationships/hyperlink" Target="consultantplus://offline/ref=0D3504FE6C2DD42DB93D950DFB46819FA5690C84C0EEFE8F21C16E09587C6402D8437034E1E0240EOFt7L" TargetMode="External"/><Relationship Id="rId55" Type="http://schemas.openxmlformats.org/officeDocument/2006/relationships/hyperlink" Target="consultantplus://offline/ref=0D3504FE6C2DD42DB93D950DFB46819FA5690C84C0EEFE8F21C16E09587C6402D8437034E1E1260FOFt0L" TargetMode="External"/><Relationship Id="rId76" Type="http://schemas.openxmlformats.org/officeDocument/2006/relationships/hyperlink" Target="consultantplus://offline/ref=0D3504FE6C2DD42DB93D950DFB46819FA5690C84C0EEFE8F21C16E09587C6402D8437034E1E0250COFt2L" TargetMode="External"/><Relationship Id="rId97" Type="http://schemas.openxmlformats.org/officeDocument/2006/relationships/hyperlink" Target="consultantplus://offline/ref=0D3504FE6C2DD42DB93D950DFB46819FA5690A82C0E8FE8F21C16E09587C6402D8437034E1E2200BOFt5L" TargetMode="External"/><Relationship Id="rId120" Type="http://schemas.openxmlformats.org/officeDocument/2006/relationships/hyperlink" Target="consultantplus://offline/ref=0D3504FE6C2DD42DB93D950DFB46819FA5690C84C0EEFE8F21C16E09587C6402D8437034E1E02403OFt5L" TargetMode="External"/><Relationship Id="rId141" Type="http://schemas.openxmlformats.org/officeDocument/2006/relationships/hyperlink" Target="consultantplus://offline/ref=0D3504FE6C2DD42DB93D950DFB46819FA5690C84C0EEFE8F21C16E09587C6402D8437034E1E0250DOFt1L" TargetMode="External"/><Relationship Id="rId7" Type="http://schemas.openxmlformats.org/officeDocument/2006/relationships/footnotes" Target="footnotes.xml"/><Relationship Id="rId162" Type="http://schemas.openxmlformats.org/officeDocument/2006/relationships/hyperlink" Target="consultantplus://offline/ref=0D3504FE6C2DD42DB93D950DFB46819FA5680C82C0E6FE8F21C16E09587C6402D8437034E1E12702OFt3L" TargetMode="External"/><Relationship Id="rId183" Type="http://schemas.openxmlformats.org/officeDocument/2006/relationships/hyperlink" Target="consultantplus://offline/ref=0D3504FE6C2DD42DB93D950DFB46819FA5690C84C0EEFE8F21C16E09587C6402D8437034E1E02503OFt9L" TargetMode="External"/><Relationship Id="rId218" Type="http://schemas.openxmlformats.org/officeDocument/2006/relationships/hyperlink" Target="consultantplus://offline/ref=0D3504FE6C2DD42DB93D950DFB46819FA5690C84C0EEFE8F21C16E09587C6402D8437034E1E1270EOFt5L" TargetMode="External"/><Relationship Id="rId239" Type="http://schemas.openxmlformats.org/officeDocument/2006/relationships/hyperlink" Target="consultantplus://offline/ref=0D3504FE6C2DD42DB93D950DFB46819FA5680C82C0E6FE8F21C16E09587C6402D8437031E2OEt0L" TargetMode="External"/><Relationship Id="rId250" Type="http://schemas.openxmlformats.org/officeDocument/2006/relationships/hyperlink" Target="consultantplus://offline/ref=0D3504FE6C2DD42DB93D950DFB46819FA5690C84C0EEFE8F21C16E09587C6402D8437034E1E1260DOFt7L" TargetMode="External"/><Relationship Id="rId271" Type="http://schemas.openxmlformats.org/officeDocument/2006/relationships/hyperlink" Target="consultantplus://offline/ref=0D3504FE6C2DD42DB93D950DFB46819FA5680C82C0E6FE8F21C16E09587C6402D8437033E7OEt0L" TargetMode="External"/><Relationship Id="rId24" Type="http://schemas.openxmlformats.org/officeDocument/2006/relationships/hyperlink" Target="consultantplus://offline/ref=0D3504FE6C2DD42DB93D950DFB46819FA5690C84C0EEFE8F21C16E09587C6402D8437034E1E02408OFt6L" TargetMode="External"/><Relationship Id="rId45" Type="http://schemas.openxmlformats.org/officeDocument/2006/relationships/hyperlink" Target="consultantplus://offline/ref=0D3504FE6C2DD42DB93D950DFB46819FA5690C84C0EEFE8F21C16E09587C6402D8437034E1E02402OFt2L" TargetMode="External"/><Relationship Id="rId66" Type="http://schemas.openxmlformats.org/officeDocument/2006/relationships/hyperlink" Target="consultantplus://offline/ref=0D3504FE6C2DD42DB93D950DFB46819FA5690C84C0EEFE8F21C16E09587C6402D8437034E1E0250EOFt8L" TargetMode="External"/><Relationship Id="rId87" Type="http://schemas.openxmlformats.org/officeDocument/2006/relationships/hyperlink" Target="consultantplus://offline/ref=0D3504FE6C2DD42DB93D950DFB46819FA5690C84C0EEFE8F21C16E09587C6402D8437034E1E02408OFt3L" TargetMode="External"/><Relationship Id="rId110" Type="http://schemas.openxmlformats.org/officeDocument/2006/relationships/hyperlink" Target="consultantplus://offline/ref=0D3504FE6C2DD42DB93D950DFB46819FA5690C84C0EEFE8F21C16E09587C6402D8437034E1E02408OFt4L" TargetMode="External"/><Relationship Id="rId131" Type="http://schemas.openxmlformats.org/officeDocument/2006/relationships/hyperlink" Target="consultantplus://offline/ref=0D3504FE6C2DD42DB93D950DFB46819FA5690C84C0EEFE8F21C16E09587C6402D8437034E1E0220BOFt3L" TargetMode="External"/><Relationship Id="rId152" Type="http://schemas.openxmlformats.org/officeDocument/2006/relationships/hyperlink" Target="consultantplus://offline/ref=0D3504FE6C2DD42DB93D950DFB46819FA5690C84C0EEFE8F21C16E09587C6402D8437034E1E0240COFt1L" TargetMode="External"/><Relationship Id="rId173" Type="http://schemas.openxmlformats.org/officeDocument/2006/relationships/hyperlink" Target="consultantplus://offline/ref=0D3504FE6C2DD42DB93D950DFB46819FA5680C82C0E6FE8F21C16E09587C6402D8437034E1E02409OFt2L" TargetMode="External"/><Relationship Id="rId194" Type="http://schemas.openxmlformats.org/officeDocument/2006/relationships/hyperlink" Target="consultantplus://offline/ref=0D3504FE6C2DD42DB93D950DFB46819FA5680C82C0E6FE8F21C16E09587C6402D8437033E4OEt9L" TargetMode="External"/><Relationship Id="rId208" Type="http://schemas.openxmlformats.org/officeDocument/2006/relationships/hyperlink" Target="consultantplus://offline/ref=0D3504FE6C2DD42DB93D950DFB46819FA5690C84C0EEFE8F21C16E09587C6402D8437034E1E1260DOFt7L" TargetMode="External"/><Relationship Id="rId229" Type="http://schemas.openxmlformats.org/officeDocument/2006/relationships/hyperlink" Target="consultantplus://offline/ref=0D3504FE6C2DD42DB93D950DFB46819FA5690C84C0EEFE8F21C16E09587C6402D8437034E1E02F0COFt4L" TargetMode="External"/><Relationship Id="rId240" Type="http://schemas.openxmlformats.org/officeDocument/2006/relationships/hyperlink" Target="consultantplus://offline/ref=0D3504FE6C2DD42DB93D950DFB46819FA5680C82C0E6FE8F21C16E09587C6402D8437034E1E0240AOFt7L" TargetMode="External"/><Relationship Id="rId261" Type="http://schemas.openxmlformats.org/officeDocument/2006/relationships/hyperlink" Target="consultantplus://offline/ref=0D3504FE6C2DD42DB93D950DFB46819FA5680C82C0E6FE8F21C16E0958O7tCL" TargetMode="External"/><Relationship Id="rId14" Type="http://schemas.openxmlformats.org/officeDocument/2006/relationships/hyperlink" Target="consultantplus://offline/ref=0D3504FE6C2DD42DB93D950DFB46819FA5690C84C0EEFE8F21C16E09587C6402D8437034E1E0260AOFt9L" TargetMode="External"/><Relationship Id="rId35" Type="http://schemas.openxmlformats.org/officeDocument/2006/relationships/hyperlink" Target="consultantplus://offline/ref=0D3504FE6C2DD42DB93D950DFB46819FA5690C84C0EEFE8F21C16E09587C6402D8437034E1E02F0COFt7L" TargetMode="External"/><Relationship Id="rId56" Type="http://schemas.openxmlformats.org/officeDocument/2006/relationships/hyperlink" Target="consultantplus://offline/ref=0D3504FE6C2DD42DB93D950DFB46819FA5690C84C0EEFE8F21C16E09587C6402D8437034E1E02509OFt3L" TargetMode="External"/><Relationship Id="rId77" Type="http://schemas.openxmlformats.org/officeDocument/2006/relationships/hyperlink" Target="consultantplus://offline/ref=0D3504FE6C2DD42DB93D950DFB46819FA5690C84C0EEFE8F21C16E09587C6402D8437034E1E12602OFt2L" TargetMode="External"/><Relationship Id="rId100" Type="http://schemas.openxmlformats.org/officeDocument/2006/relationships/hyperlink" Target="consultantplus://offline/ref=0D3504FE6C2DD42DB93D950DFB46819FA5690C84C0EEFE8F21C16E09587C6402D8437034E1E02408OFt5L" TargetMode="External"/><Relationship Id="rId8" Type="http://schemas.openxmlformats.org/officeDocument/2006/relationships/endnotes" Target="endnotes.xml"/><Relationship Id="rId98" Type="http://schemas.openxmlformats.org/officeDocument/2006/relationships/hyperlink" Target="consultantplus://offline/ref=0D3504FE6C2DD42DB93D950DFB46819FA5680C82C0ECFE8F21C16E0958O7tCL" TargetMode="External"/><Relationship Id="rId121" Type="http://schemas.openxmlformats.org/officeDocument/2006/relationships/hyperlink" Target="consultantplus://offline/ref=0D3504FE6C2DD42DB93D950DFB46819FA5690C84C0EEFE8F21C16E09587C6402D8437034E1E02402OFt5L" TargetMode="External"/><Relationship Id="rId142" Type="http://schemas.openxmlformats.org/officeDocument/2006/relationships/hyperlink" Target="consultantplus://offline/ref=0D3504FE6C2DD42DB93D950DFB46819FA5690C84C0EEFE8F21C16E09587C6402D8437034E1E02503OFt9L" TargetMode="External"/><Relationship Id="rId163" Type="http://schemas.openxmlformats.org/officeDocument/2006/relationships/hyperlink" Target="consultantplus://offline/ref=0D3504FE6C2DD42DB93D950DFB46819FA5690C84C0EEFE8F21C16E09587C6402D8437034E1E02509OFt0L" TargetMode="External"/><Relationship Id="rId184" Type="http://schemas.openxmlformats.org/officeDocument/2006/relationships/hyperlink" Target="consultantplus://offline/ref=0D3504FE6C2DD42DB93D950DFB46819FA5680C82C0E6FE8F21C16E09587C6402D8437030E6OEt8L" TargetMode="External"/><Relationship Id="rId219" Type="http://schemas.openxmlformats.org/officeDocument/2006/relationships/hyperlink" Target="consultantplus://offline/ref=0D3504FE6C2DD42DB93D950DFB46819FA5690C84C0EEFE8F21C16E09587C6402D8437034E1E02F0COFt7L" TargetMode="External"/><Relationship Id="rId230" Type="http://schemas.openxmlformats.org/officeDocument/2006/relationships/hyperlink" Target="consultantplus://offline/ref=0D3504FE6C2DD42DB93D950DFB46819FA5690C84C0EEFE8F21C16E09587C6402D8437034E1E02F0COFt7L" TargetMode="External"/><Relationship Id="rId251" Type="http://schemas.openxmlformats.org/officeDocument/2006/relationships/hyperlink" Target="consultantplus://offline/ref=0D3504FE6C2DD42DB93D950DFB46819FA5680C82C0E6FE8F21C16E09587C6402D8437034E1E02409OFt3L" TargetMode="External"/><Relationship Id="rId25" Type="http://schemas.openxmlformats.org/officeDocument/2006/relationships/hyperlink" Target="consultantplus://offline/ref=0D3504FE6C2DD42DB93D950DFB46819FA5690C84C0EEFE8F21C16E09587C6402D8437034E1E02408OFt9L" TargetMode="External"/><Relationship Id="rId46" Type="http://schemas.openxmlformats.org/officeDocument/2006/relationships/hyperlink" Target="consultantplus://offline/ref=0D3504FE6C2DD42DB93D950DFB46819FA5690C84C0EEFE8F21C16E09587C6402D8437034E1E1260AOFt2L" TargetMode="External"/><Relationship Id="rId67" Type="http://schemas.openxmlformats.org/officeDocument/2006/relationships/hyperlink" Target="consultantplus://offline/ref=0D3504FE6C2DD42DB93D950DFB46819FA5690C84C0EEFE8F21C16E09587C6402D8437034E1E1260COFt8L" TargetMode="External"/><Relationship Id="rId272" Type="http://schemas.openxmlformats.org/officeDocument/2006/relationships/hyperlink" Target="consultantplus://offline/ref=0D3504FE6C2DD42DB93D950DFB46819FA5680C82C0ECFE8F21C16E09587C6402D8437031E3E1O2t4L" TargetMode="External"/><Relationship Id="rId88" Type="http://schemas.openxmlformats.org/officeDocument/2006/relationships/hyperlink" Target="consultantplus://offline/ref=0D3504FE6C2DD42DB93D950DFB46819FA5690C84C0EEFE8F21C16E09587C6402D8437034E1E02408OFt3L" TargetMode="External"/><Relationship Id="rId111" Type="http://schemas.openxmlformats.org/officeDocument/2006/relationships/hyperlink" Target="consultantplus://offline/ref=0D3504FE6C2DD42DB93D950DFB46819FA5690C84C0EEFE8F21C16E09587C6402D8437034E1E02408OFt7L" TargetMode="External"/><Relationship Id="rId132" Type="http://schemas.openxmlformats.org/officeDocument/2006/relationships/hyperlink" Target="consultantplus://offline/ref=0D3504FE6C2DD42DB93D950DFB46819FA5690C84C0EEFE8F21C16E09587C6402D8437034E1E0220BOFt3L" TargetMode="External"/><Relationship Id="rId153" Type="http://schemas.openxmlformats.org/officeDocument/2006/relationships/hyperlink" Target="consultantplus://offline/ref=0D3504FE6C2DD42DB93D950DFB46819FA5680C82C0E6FE8F21C16E09587C6402D8437031E4OEt9L" TargetMode="External"/><Relationship Id="rId174" Type="http://schemas.openxmlformats.org/officeDocument/2006/relationships/hyperlink" Target="consultantplus://offline/ref=0D3504FE6C2DD42DB93D950DFB46819FA5690C84C0EEFE8F21C16E09587C6402D8437034E1E02503OFt2L" TargetMode="External"/><Relationship Id="rId195" Type="http://schemas.openxmlformats.org/officeDocument/2006/relationships/hyperlink" Target="consultantplus://offline/ref=0D3504FE6C2DD42DB93D950DFB46819FA5680C82C0ECFE8F21C16E09587C6402D8437031E3E1O2t6L" TargetMode="External"/><Relationship Id="rId209" Type="http://schemas.openxmlformats.org/officeDocument/2006/relationships/hyperlink" Target="consultantplus://offline/ref=0D3504FE6C2DD42DB93D950DFB46819FA5690C84C0EEFE8F21C16E09587C6402D8437034E1E12603OFt1L" TargetMode="External"/><Relationship Id="rId220" Type="http://schemas.openxmlformats.org/officeDocument/2006/relationships/hyperlink" Target="consultantplus://offline/ref=0D3504FE6C2DD42DB93D950DFB46819FA5690C84C0EEFE8F21C16E09587C6402D8437034E1E02F02OFt1L" TargetMode="External"/><Relationship Id="rId241" Type="http://schemas.openxmlformats.org/officeDocument/2006/relationships/hyperlink" Target="consultantplus://offline/ref=0D3504FE6C2DD42DB93D950DFB46819FA5690C84C0EEFE8F21C16E09587C6402D8437034E1E12609OFt6L" TargetMode="External"/><Relationship Id="rId15" Type="http://schemas.openxmlformats.org/officeDocument/2006/relationships/hyperlink" Target="consultantplus://offline/ref=0D3504FE6C2DD42DB93D950DFB46819FA5690C84C0EEFE8F21C16E09587C6402D8437034E1E0240BOFt2L" TargetMode="External"/><Relationship Id="rId36" Type="http://schemas.openxmlformats.org/officeDocument/2006/relationships/hyperlink" Target="consultantplus://offline/ref=0D3504FE6C2DD42DB93D950DFB46819FA5690C84C0EEFE8F21C16E09587C6402D8437034E1E0240DOFt8L" TargetMode="External"/><Relationship Id="rId57" Type="http://schemas.openxmlformats.org/officeDocument/2006/relationships/hyperlink" Target="consultantplus://offline/ref=0D3504FE6C2DD42DB93D950DFB46819FA5690C84C0EEFE8F21C16E09587C6402D8437034E1E1260FOFt3L" TargetMode="External"/><Relationship Id="rId262" Type="http://schemas.openxmlformats.org/officeDocument/2006/relationships/hyperlink" Target="consultantplus://offline/ref=0D3504FE6C2DD42DB93D950DFB46819FA5690C84C0EEFE8F21C16E09587C6402D8437034E1E12708OFt8L" TargetMode="External"/><Relationship Id="rId78" Type="http://schemas.openxmlformats.org/officeDocument/2006/relationships/hyperlink" Target="consultantplus://offline/ref=0D3504FE6C2DD42DB93D950DFB46819FA5690C84C0EEFE8F21C16E09587C6402D8437034E1E0240DOFt8L" TargetMode="External"/><Relationship Id="rId99" Type="http://schemas.openxmlformats.org/officeDocument/2006/relationships/hyperlink" Target="consultantplus://offline/ref=0D3504FE6C2DD42DB93D950DFB46819FA5680985C7E8FE8F21C16E0958O7tCL" TargetMode="External"/><Relationship Id="rId101" Type="http://schemas.openxmlformats.org/officeDocument/2006/relationships/hyperlink" Target="consultantplus://offline/ref=0D3504FE6C2DD42DB93D950DFB46819FA5690C84C0EEFE8F21C16E09587C6402D8437034E1E02408OFt7L" TargetMode="External"/><Relationship Id="rId122" Type="http://schemas.openxmlformats.org/officeDocument/2006/relationships/hyperlink" Target="consultantplus://offline/ref=0D3504FE6C2DD42DB93D950DFB46819FA5690C84C0EEFE8F21C16E09587C6402D8437034E1E0250BOFt9L" TargetMode="External"/><Relationship Id="rId143" Type="http://schemas.openxmlformats.org/officeDocument/2006/relationships/hyperlink" Target="consultantplus://offline/ref=0D3504FE6C2DD42DB93D950DFB46819FA5690C84C0EEFE8F21C16E09587C6402D8437034E1E0220AOFt3L" TargetMode="External"/><Relationship Id="rId164" Type="http://schemas.openxmlformats.org/officeDocument/2006/relationships/hyperlink" Target="consultantplus://offline/ref=0D3504FE6C2DD42DB93D950DFB46819FA5690C84C0EEFE8F21C16E09587C6402D8437034E1E02509OFt0L" TargetMode="External"/><Relationship Id="rId185" Type="http://schemas.openxmlformats.org/officeDocument/2006/relationships/hyperlink" Target="consultantplus://offline/ref=0D3504FE6C2DD42DB93D950DFB46819FA5680C82C0ECFE8F21C16E09587C6402D8437037E0E5O2t4L" TargetMode="External"/><Relationship Id="rId9" Type="http://schemas.openxmlformats.org/officeDocument/2006/relationships/image" Target="media/image1.png"/><Relationship Id="rId210" Type="http://schemas.openxmlformats.org/officeDocument/2006/relationships/hyperlink" Target="consultantplus://offline/ref=0D3504FE6C2DD42DB93D950DFB46819FA5690C84C0EEFE8F21C16E09587C6402D8437034E1E12602OFt5L" TargetMode="External"/><Relationship Id="rId26" Type="http://schemas.openxmlformats.org/officeDocument/2006/relationships/hyperlink" Target="consultantplus://offline/ref=0D3504FE6C2DD42DB93D950DFB46819FA5690C84C0EEFE8F21C16E09587C6402D8437034E1E0240FOFt5L" TargetMode="External"/><Relationship Id="rId231" Type="http://schemas.openxmlformats.org/officeDocument/2006/relationships/hyperlink" Target="consultantplus://offline/ref=0D3504FE6C2DD42DB93D950DFB46819FA5680C82C0E6FE8F21C16E09587C6402D8437031E3OEt7L" TargetMode="External"/><Relationship Id="rId252" Type="http://schemas.openxmlformats.org/officeDocument/2006/relationships/hyperlink" Target="consultantplus://offline/ref=0D3504FE6C2DD42DB93D950DFB46819FA5690C84C0EEFE8F21C16E09587C6402D8437034E1E1260COFt8L" TargetMode="External"/><Relationship Id="rId273" Type="http://schemas.openxmlformats.org/officeDocument/2006/relationships/hyperlink" Target="consultantplus://offline/ref=0D3504FE6C2DD42DB93D950DFB46819FA5690C84C0EEFE8F21C16E09587C6402D8437034E1E12708OFt8L" TargetMode="External"/><Relationship Id="rId47" Type="http://schemas.openxmlformats.org/officeDocument/2006/relationships/hyperlink" Target="consultantplus://offline/ref=0D3504FE6C2DD42DB93D950DFB46819FA5690C84C0EEFE8F21C16E09587C6402D8437034E1E02402OFt5L" TargetMode="External"/><Relationship Id="rId68" Type="http://schemas.openxmlformats.org/officeDocument/2006/relationships/hyperlink" Target="consultantplus://offline/ref=0D3504FE6C2DD42DB93D950DFB46819FA5690C84C0EEFE8F21C16E09587C6402D8437034E1E0250DOFt1L" TargetMode="External"/><Relationship Id="rId89" Type="http://schemas.openxmlformats.org/officeDocument/2006/relationships/hyperlink" Target="consultantplus://offline/ref=0D3504FE6C2DD42DB93D950DFB46819FA5690C84C0EEFE8F21C16E09587C6402D8437034E1E02408OFt2L" TargetMode="External"/><Relationship Id="rId112" Type="http://schemas.openxmlformats.org/officeDocument/2006/relationships/hyperlink" Target="consultantplus://offline/ref=0D3504FE6C2DD42DB93D950DFB46819FA5690D85C1EDFE8F21C16E09587C6402D8437034E1E22E0AOFt6L" TargetMode="External"/><Relationship Id="rId133" Type="http://schemas.openxmlformats.org/officeDocument/2006/relationships/hyperlink" Target="consultantplus://offline/ref=0D3504FE6C2DD42DB93D950DFB46819FA5690C84C0EEFE8F21C16E09587C6402D8437034E1E0220AOFt3L" TargetMode="External"/><Relationship Id="rId154" Type="http://schemas.openxmlformats.org/officeDocument/2006/relationships/hyperlink" Target="consultantplus://offline/ref=0D3504FE6C2DD42DB93D950DFB46819FA5680C82C0E6FE8F21C16E09587C6402D8437031E7OEt0L" TargetMode="External"/><Relationship Id="rId175" Type="http://schemas.openxmlformats.org/officeDocument/2006/relationships/hyperlink" Target="consultantplus://offline/ref=0D3504FE6C2DD42DB93D950DFB46819FA5690C84C0EEFE8F21C16E09587C6402D8437034E1E02503OFt5L" TargetMode="External"/><Relationship Id="rId196" Type="http://schemas.openxmlformats.org/officeDocument/2006/relationships/hyperlink" Target="consultantplus://offline/ref=0D3504FE6C2DD42DB93D950DFB46819FA5680C82C0E6FE8F21C16E09587C6402D8437036E1OEt4L" TargetMode="External"/><Relationship Id="rId200" Type="http://schemas.openxmlformats.org/officeDocument/2006/relationships/hyperlink" Target="consultantplus://offline/ref=0D3504FE6C2DD42DB93D950DFB46819FA5690C84C0EEFE8F21C16E09587C6402D8437034E1E1260BOFt5L" TargetMode="External"/><Relationship Id="rId16" Type="http://schemas.openxmlformats.org/officeDocument/2006/relationships/hyperlink" Target="consultantplus://offline/ref=0D3504FE6C2DD42DB93D950DFB46819FA5690C84C0EEFE8F21C16E09587C6402D8437034E1E02409OFt8L" TargetMode="External"/><Relationship Id="rId221" Type="http://schemas.openxmlformats.org/officeDocument/2006/relationships/hyperlink" Target="consultantplus://offline/ref=0D3504FE6C2DD42DB93D950DFB46819FA5690C84C0EEFE8F21C16E09587C6402D8437034E1E1260AOFt5L" TargetMode="External"/><Relationship Id="rId242" Type="http://schemas.openxmlformats.org/officeDocument/2006/relationships/hyperlink" Target="consultantplus://offline/ref=0D3504FE6C2DD42DB93D950DFB46819FA5690C84C0EEFE8F21C16E09587C6402D8437034E1E12609OFt9L" TargetMode="External"/><Relationship Id="rId263" Type="http://schemas.openxmlformats.org/officeDocument/2006/relationships/hyperlink" Target="consultantplus://offline/ref=0D3504FE6C2DD42DB93D950DFB46819FA5690C84C0EEFE8F21C16E09587C6402D8437034E1E1270FOFt1L" TargetMode="External"/><Relationship Id="rId37" Type="http://schemas.openxmlformats.org/officeDocument/2006/relationships/hyperlink" Target="consultantplus://offline/ref=0D3504FE6C2DD42DB93D950DFB46819FA5690C84C0EEFE8F21C16E09587C6402D8437034E1E02F03OFt8L" TargetMode="External"/><Relationship Id="rId58" Type="http://schemas.openxmlformats.org/officeDocument/2006/relationships/hyperlink" Target="consultantplus://offline/ref=0D3504FE6C2DD42DB93D950DFB46819FA5690C84C0EEFE8F21C16E09587C6402D8437034E1E02508OFt4L" TargetMode="External"/><Relationship Id="rId79" Type="http://schemas.openxmlformats.org/officeDocument/2006/relationships/hyperlink" Target="consultantplus://offline/ref=0D3504FE6C2DD42DB93D950DFB46819FA5690C84C0EEFE8F21C16E09587C6402D8437034E1E02F03OFt8L" TargetMode="External"/><Relationship Id="rId102" Type="http://schemas.openxmlformats.org/officeDocument/2006/relationships/hyperlink" Target="consultantplus://offline/ref=0D3504FE6C2DD42DB93D950DFB46819FA5690C84C0EEFE8F21C16E09587C6402D8437034E1E02408OFt5L" TargetMode="External"/><Relationship Id="rId123" Type="http://schemas.openxmlformats.org/officeDocument/2006/relationships/hyperlink" Target="consultantplus://offline/ref=0D3504FE6C2DD42DB93D950DFB46819FA5690C84C0EEFE8F21C16E09587C6402D8437034E1E02509OFt3L" TargetMode="External"/><Relationship Id="rId144" Type="http://schemas.openxmlformats.org/officeDocument/2006/relationships/hyperlink" Target="consultantplus://offline/ref=0D3504FE6C2DD42DB93D950DFB46819FA5690C84C0EEFE8F21C16E09587C6402D8437034E1E02209OFt7L" TargetMode="External"/><Relationship Id="rId90" Type="http://schemas.openxmlformats.org/officeDocument/2006/relationships/hyperlink" Target="consultantplus://offline/ref=0D3504FE6C2DD42DB93D950DFB46819FA562018BC3E7FE8F21C16E0958O7tCL" TargetMode="External"/><Relationship Id="rId165" Type="http://schemas.openxmlformats.org/officeDocument/2006/relationships/hyperlink" Target="consultantplus://offline/ref=0D3504FE6C2DD42DB93D950DFB46819FA5690C84C0EEFE8F21C16E09587C6402D8437034E1E02509OFt3L" TargetMode="External"/><Relationship Id="rId186" Type="http://schemas.openxmlformats.org/officeDocument/2006/relationships/hyperlink" Target="consultantplus://offline/ref=0D3504FE6C2DD42DB93D950DFB46819FA5690C84C0EEFE8F21C16E09587C6402D8437034E1E0220AOFt0L" TargetMode="External"/><Relationship Id="rId211" Type="http://schemas.openxmlformats.org/officeDocument/2006/relationships/hyperlink" Target="consultantplus://offline/ref=0D3504FE6C2DD42DB93D950DFB46819FA5690C84C0EEFE8F21C16E09587C6402D8437034E1E1270BOFt5L" TargetMode="External"/><Relationship Id="rId232" Type="http://schemas.openxmlformats.org/officeDocument/2006/relationships/hyperlink" Target="consultantplus://offline/ref=0D3504FE6C2DD42DB93D950DFB46819FA5690C84C0EEFE8F21C16E09587C6402D8437034E1E02F03OFt8L" TargetMode="External"/><Relationship Id="rId253" Type="http://schemas.openxmlformats.org/officeDocument/2006/relationships/hyperlink" Target="consultantplus://offline/ref=0D3504FE6C2DD42DB93D950DFB46819FA5690C84C0EEFE8F21C16E09587C6402D8437034E1E12603OFt1L" TargetMode="External"/><Relationship Id="rId274" Type="http://schemas.openxmlformats.org/officeDocument/2006/relationships/hyperlink" Target="consultantplus://offline/ref=B6CAB0EF11C8CE58FA7154F109DF02C56BA571E5F512E4B911BC69706Ap6fDK" TargetMode="External"/><Relationship Id="rId27" Type="http://schemas.openxmlformats.org/officeDocument/2006/relationships/hyperlink" Target="consultantplus://offline/ref=0D3504FE6C2DD42DB93D950DFB46819FA5680C82C0ECFE8F21C16E0958O7tCL" TargetMode="External"/><Relationship Id="rId48" Type="http://schemas.openxmlformats.org/officeDocument/2006/relationships/hyperlink" Target="consultantplus://offline/ref=0D3504FE6C2DD42DB93D950DFB46819FA5690C84C0EEFE8F21C16E09587C6402D8437034E1E1260AOFt5L" TargetMode="External"/><Relationship Id="rId69" Type="http://schemas.openxmlformats.org/officeDocument/2006/relationships/hyperlink" Target="consultantplus://offline/ref=0D3504FE6C2DD42DB93D950DFB46819FA5690C84C0EEFE8F21C16E09587C6402D8437034E1E12603OFt1L" TargetMode="External"/><Relationship Id="rId113" Type="http://schemas.openxmlformats.org/officeDocument/2006/relationships/hyperlink" Target="consultantplus://offline/ref=0D3504FE6C2DD42DB93D950DFB46819FA5690C84C0EEFE8F21C16E09587C6402D8437034E1E0240FOFt0L" TargetMode="External"/><Relationship Id="rId134" Type="http://schemas.openxmlformats.org/officeDocument/2006/relationships/hyperlink" Target="consultantplus://offline/ref=0D3504FE6C2DD42DB93D950DFB46819FA5690C84C0EEFE8F21C16E09587C6402D8437034E1E02209OFt7L" TargetMode="External"/><Relationship Id="rId80" Type="http://schemas.openxmlformats.org/officeDocument/2006/relationships/hyperlink" Target="consultantplus://offline/ref=0D3504FE6C2DD42DB93D950DFB46819FA5690C84C0EEFE8F21C16E09587C6402D8437034E1E02408OFt0L" TargetMode="External"/><Relationship Id="rId155" Type="http://schemas.openxmlformats.org/officeDocument/2006/relationships/hyperlink" Target="consultantplus://offline/ref=0D3504FE6C2DD42DB93D950DFB46819FA5680C82C0E6FE8F21C16E0958O7tCL" TargetMode="External"/><Relationship Id="rId176" Type="http://schemas.openxmlformats.org/officeDocument/2006/relationships/hyperlink" Target="consultantplus://offline/ref=0D3504FE6C2DD42DB93D950DFB46819FA5680C82C0E6FE8F21C16E09587C6402D8437033E4OEt2L" TargetMode="External"/><Relationship Id="rId197" Type="http://schemas.openxmlformats.org/officeDocument/2006/relationships/hyperlink" Target="consultantplus://offline/ref=0D3504FE6C2DD42DB93D950DFB46819FA5690C84C0EEFE8F21C16E09587C6402D8437034E1E02F0DOFt7L" TargetMode="External"/><Relationship Id="rId201" Type="http://schemas.openxmlformats.org/officeDocument/2006/relationships/hyperlink" Target="consultantplus://offline/ref=0D3504FE6C2DD42DB93D950DFB46819FA5690C84C0EEFE8F21C16E09587C6402D8437034E1E1260EOFt7L" TargetMode="External"/><Relationship Id="rId222" Type="http://schemas.openxmlformats.org/officeDocument/2006/relationships/hyperlink" Target="consultantplus://offline/ref=0D3504FE6C2DD42DB93D950DFB46819FA5690C84C0EEFE8F21C16E09587C6402D8437034E1E12609OFt9L" TargetMode="External"/><Relationship Id="rId243" Type="http://schemas.openxmlformats.org/officeDocument/2006/relationships/hyperlink" Target="consultantplus://offline/ref=0D3504FE6C2DD42DB93D950DFB46819FA5680C82C0E6FE8F21C16E09587C6402D8437031E2OEt1L" TargetMode="External"/><Relationship Id="rId264" Type="http://schemas.openxmlformats.org/officeDocument/2006/relationships/hyperlink" Target="consultantplus://offline/ref=0D3504FE6C2DD42DB93D950DFB46819FA5680C82C0E6FE8F21C16E09587C6402D8437036E1OEt3L" TargetMode="External"/><Relationship Id="rId17" Type="http://schemas.openxmlformats.org/officeDocument/2006/relationships/hyperlink" Target="consultantplus://offline/ref=0D3504FE6C2DD42DB93D950DFB46819FA5690C84C0EEFE8F21C16E09587C6402D8437034E1E02408OFt1L" TargetMode="External"/><Relationship Id="rId38" Type="http://schemas.openxmlformats.org/officeDocument/2006/relationships/hyperlink" Target="consultantplus://offline/ref=0D3504FE6C2DD42DB93D950DFB46819FA5690C84C0EEFE8F21C16E09587C6402D8437034E1E0240COFt1L" TargetMode="External"/><Relationship Id="rId59" Type="http://schemas.openxmlformats.org/officeDocument/2006/relationships/hyperlink" Target="consultantplus://offline/ref=0D3504FE6C2DD42DB93D950DFB46819FA5690C84C0EEFE8F21C16E09587C6402D8437034E1E1260EOFt4L" TargetMode="External"/><Relationship Id="rId103" Type="http://schemas.openxmlformats.org/officeDocument/2006/relationships/hyperlink" Target="consultantplus://offline/ref=0D3504FE6C2DD42DB93D950DFB46819FA5690C84C0EEFE8F21C16E09587C6402D8437034E1E02408OFt4L" TargetMode="External"/><Relationship Id="rId124" Type="http://schemas.openxmlformats.org/officeDocument/2006/relationships/hyperlink" Target="consultantplus://offline/ref=0D3504FE6C2DD42DB93D950DFB46819FA5690C84C0EEFE8F21C16E09587C6402D8437034E1E02508OFt7L" TargetMode="External"/><Relationship Id="rId70" Type="http://schemas.openxmlformats.org/officeDocument/2006/relationships/hyperlink" Target="consultantplus://offline/ref=0D3504FE6C2DD42DB93D950DFB46819FA5690C84C0EEFE8F21C16E09587C6402D8437034E1E0250COFt2L" TargetMode="External"/><Relationship Id="rId91" Type="http://schemas.openxmlformats.org/officeDocument/2006/relationships/hyperlink" Target="consultantplus://offline/ref=0D3504FE6C2DD42DB93D950DFB46819FA5670185C5E6FE8F21C16E0958O7tCL" TargetMode="External"/><Relationship Id="rId145" Type="http://schemas.openxmlformats.org/officeDocument/2006/relationships/hyperlink" Target="consultantplus://offline/ref=0D3504FE6C2DD42DB93D950DFB46819FA5690C84C0EEFE8F21C16E09587C6402D8437034E1E0240EOFt4L" TargetMode="External"/><Relationship Id="rId166" Type="http://schemas.openxmlformats.org/officeDocument/2006/relationships/hyperlink" Target="consultantplus://offline/ref=0D3504FE6C2DD42DB93D950DFB46819FA5680C82C0E6FE8F21C16E09587C6402D8437034E1E12702OFt3L" TargetMode="External"/><Relationship Id="rId187" Type="http://schemas.openxmlformats.org/officeDocument/2006/relationships/hyperlink" Target="consultantplus://offline/ref=0D3504FE6C2DD42DB93D950DFB46819FA5690C84C0EEFE8F21C16E09587C6402D8437034E1E0220AOFt3L" TargetMode="External"/><Relationship Id="rId1" Type="http://schemas.openxmlformats.org/officeDocument/2006/relationships/customXml" Target="../customXml/item1.xml"/><Relationship Id="rId212" Type="http://schemas.openxmlformats.org/officeDocument/2006/relationships/hyperlink" Target="consultantplus://offline/ref=0D3504FE6C2DD42DB93D950DFB46819FA5690C84C0EEFE8F21C16E09587C6402D8437034E1E12708OFt1L" TargetMode="External"/><Relationship Id="rId233" Type="http://schemas.openxmlformats.org/officeDocument/2006/relationships/hyperlink" Target="consultantplus://offline/ref=0D3504FE6C2DD42DB93D950DFB46819FA5690C84C0EEFE8F21C16E09587C6402D8437034E1E02F02OFt1L" TargetMode="External"/><Relationship Id="rId254" Type="http://schemas.openxmlformats.org/officeDocument/2006/relationships/hyperlink" Target="consultantplus://offline/ref=0D3504FE6C2DD42DB93D950DFB46819FA5680C82C0E6FE8F21C16E09587C6402D8437034E1E02409OFt2L" TargetMode="External"/><Relationship Id="rId28" Type="http://schemas.openxmlformats.org/officeDocument/2006/relationships/hyperlink" Target="consultantplus://offline/ref=0D3504FE6C2DD42DB93D950DFB46819FA5690C84C0EEFE8F21C16E09587C6402D8437034E1E0260FOFt7L" TargetMode="External"/><Relationship Id="rId49" Type="http://schemas.openxmlformats.org/officeDocument/2006/relationships/hyperlink" Target="consultantplus://offline/ref=0D3504FE6C2DD42DB93D950DFB46819FA5680C82C0E6FE8F21C16E09587C6402D8437034E1E0240AOFt7L" TargetMode="External"/><Relationship Id="rId114" Type="http://schemas.openxmlformats.org/officeDocument/2006/relationships/hyperlink" Target="consultantplus://offline/ref=0D3504FE6C2DD42DB93D950DFB46819FA5690C84C0EEFE8F21C16E09587C6402D8437034E1E0240FOFt7L" TargetMode="External"/><Relationship Id="rId275" Type="http://schemas.openxmlformats.org/officeDocument/2006/relationships/hyperlink" Target="consultantplus://offline/ref=B6CAB0EF11C8CE58FA7154F109DF02C56BA571E5F512E4B911BC69706A6D0FB52EC5B31190B9B082pFf6K" TargetMode="External"/><Relationship Id="rId60" Type="http://schemas.openxmlformats.org/officeDocument/2006/relationships/hyperlink" Target="consultantplus://offline/ref=0D3504FE6C2DD42DB93D950DFB46819FA5690C84C0EEFE8F21C16E09587C6402D8437034E1E02508OFt7L" TargetMode="External"/><Relationship Id="rId81" Type="http://schemas.openxmlformats.org/officeDocument/2006/relationships/hyperlink" Target="consultantplus://offline/ref=0D3504FE6C2DD42DB93D950DFB46819FA5690C84C0EEFE8F21C16E09587C6402D8437034E1E02408OFt2L" TargetMode="External"/><Relationship Id="rId135" Type="http://schemas.openxmlformats.org/officeDocument/2006/relationships/hyperlink" Target="consultantplus://offline/ref=0D3504FE6C2DD42DB93D950DFB46819FA5690C84C0EEFE8F21C16E09587C6402D8437034E1E0240EOFt7L" TargetMode="External"/><Relationship Id="rId156" Type="http://schemas.openxmlformats.org/officeDocument/2006/relationships/hyperlink" Target="consultantplus://offline/ref=0D3504FE6C2DD42DB93D950DFB46819FA5690C84C0EEFE8F21C16E09587C6402D8437034E1E02402OFt2L" TargetMode="External"/><Relationship Id="rId177" Type="http://schemas.openxmlformats.org/officeDocument/2006/relationships/hyperlink" Target="consultantplus://offline/ref=0D3504FE6C2DD42DB93D950DFB46819FA5680C82C0ECFE8F21C16E09587C6402D8437037E9E2O2t3L" TargetMode="External"/><Relationship Id="rId198" Type="http://schemas.openxmlformats.org/officeDocument/2006/relationships/hyperlink" Target="consultantplus://offline/ref=0D3504FE6C2DD42DB93D950DFB46819FA5690C84C0EEFE8F21C16E09587C6402D8437034E1E02F0COFt7L" TargetMode="External"/><Relationship Id="rId202" Type="http://schemas.openxmlformats.org/officeDocument/2006/relationships/hyperlink" Target="consultantplus://offline/ref=0D3504FE6C2DD42DB93D950DFB46819FA5690C84C0EEFE8F21C16E09587C6402D8437034E1E12602OFt5L" TargetMode="External"/><Relationship Id="rId223" Type="http://schemas.openxmlformats.org/officeDocument/2006/relationships/hyperlink" Target="consultantplus://offline/ref=0D3504FE6C2DD42DB93D950DFB46819FA5690C84C0EEFE8F21C16E09587C6402D8437034E1E1260FOFt3L" TargetMode="External"/><Relationship Id="rId244" Type="http://schemas.openxmlformats.org/officeDocument/2006/relationships/hyperlink" Target="consultantplus://offline/ref=0D3504FE6C2DD42DB93D950DFB46819FA5690C84C0EEFE8F21C16E09587C6402D8437034E1E1260FOFt0L" TargetMode="External"/><Relationship Id="rId18" Type="http://schemas.openxmlformats.org/officeDocument/2006/relationships/hyperlink" Target="consultantplus://offline/ref=0D3504FE6C2DD42DB93D950DFB46819FA5690C84C0EEFE8F21C16E09587C6402D8437034E1E02408OFt0L" TargetMode="External"/><Relationship Id="rId39" Type="http://schemas.openxmlformats.org/officeDocument/2006/relationships/hyperlink" Target="consultantplus://offline/ref=0D3504FE6C2DD42DB93D950DFB46819FA5690C84C0EEFE8F21C16E09587C6402D8437034E1E02F02OFt1L" TargetMode="External"/><Relationship Id="rId265" Type="http://schemas.openxmlformats.org/officeDocument/2006/relationships/hyperlink" Target="consultantplus://offline/ref=0D3504FE6C2DD42DB93D950DFB46819FA5680C82C0E6FE8F21C16E09587C6402D8437033E7OEt0L" TargetMode="External"/><Relationship Id="rId50" Type="http://schemas.openxmlformats.org/officeDocument/2006/relationships/hyperlink" Target="consultantplus://offline/ref=0D3504FE6C2DD42DB93D950DFB46819FA5690C84C0EEFE8F21C16E09587C6402D8437034E1E0250BOFt6L" TargetMode="External"/><Relationship Id="rId104" Type="http://schemas.openxmlformats.org/officeDocument/2006/relationships/hyperlink" Target="consultantplus://offline/ref=0D3504FE6C2DD42DB93D950DFB46819FA5690C84C0EEFE8F21C16E09587C6402D8437034E1E02408OFt4L" TargetMode="External"/><Relationship Id="rId125" Type="http://schemas.openxmlformats.org/officeDocument/2006/relationships/hyperlink" Target="consultantplus://offline/ref=0D3504FE6C2DD42DB93D950DFB46819FA5690C84C0EEFE8F21C16E09587C6402D8437034E1E0250FOFt7L" TargetMode="External"/><Relationship Id="rId146" Type="http://schemas.openxmlformats.org/officeDocument/2006/relationships/hyperlink" Target="consultantplus://offline/ref=0D3504FE6C2DD42DB93D950DFB46819FA5690C84C0EEFE8F21C16E09587C6402D8437034E1E0240EOFt7L" TargetMode="External"/><Relationship Id="rId167" Type="http://schemas.openxmlformats.org/officeDocument/2006/relationships/hyperlink" Target="consultantplus://offline/ref=0D3504FE6C2DD42DB93D950DFB46819FA5690C84C0EEFE8F21C16E09587C6402D8437034E1E0250BOFt6L" TargetMode="External"/><Relationship Id="rId188" Type="http://schemas.openxmlformats.org/officeDocument/2006/relationships/hyperlink" Target="consultantplus://offline/ref=0D3504FE6C2DD42DB93D950DFB46819FA5680C82C0E6FE8F21C16E09587C6402D8437036E1OEt4L" TargetMode="External"/><Relationship Id="rId71" Type="http://schemas.openxmlformats.org/officeDocument/2006/relationships/hyperlink" Target="consultantplus://offline/ref=0D3504FE6C2DD42DB93D950DFB46819FA5690C84C0EEFE8F21C16E09587C6402D8437034E1E12602OFt2L" TargetMode="External"/><Relationship Id="rId92" Type="http://schemas.openxmlformats.org/officeDocument/2006/relationships/hyperlink" Target="consultantplus://offline/ref=0D3504FE6C2DD42DB93D950DFB46819FA5690C84C0EEFE8F21C16E09587C6402D8437034E1E02408OFt2L" TargetMode="External"/><Relationship Id="rId213" Type="http://schemas.openxmlformats.org/officeDocument/2006/relationships/hyperlink" Target="consultantplus://offline/ref=0D3504FE6C2DD42DB93D950DFB46819FA5690C84C0EEFE8F21C16E09587C6402D8437034E1E1270BOFt5L" TargetMode="External"/><Relationship Id="rId234" Type="http://schemas.openxmlformats.org/officeDocument/2006/relationships/hyperlink" Target="consultantplus://offline/ref=0D3504FE6C2DD42DB93D950DFB46819FA5680C82C0E6FE8F21C16E09587C6402D8437031E4OEt9L" TargetMode="External"/><Relationship Id="rId2" Type="http://schemas.openxmlformats.org/officeDocument/2006/relationships/numbering" Target="numbering.xml"/><Relationship Id="rId29" Type="http://schemas.openxmlformats.org/officeDocument/2006/relationships/hyperlink" Target="consultantplus://offline/ref=0D3504FE6C2DD42DB93D950DFB46819FA5690C84C0EEFE8F21C16E09587C6402D8437034E1E0240FOFt4L" TargetMode="External"/><Relationship Id="rId255" Type="http://schemas.openxmlformats.org/officeDocument/2006/relationships/hyperlink" Target="consultantplus://offline/ref=0D3504FE6C2DD42DB93D950DFB46819FA5690C84C0EEFE8F21C16E09587C6402D8437034E1E1270AOFt2L" TargetMode="External"/><Relationship Id="rId276" Type="http://schemas.openxmlformats.org/officeDocument/2006/relationships/hyperlink" Target="consultantplus://offline/ref=5F06141BE8CC7611D30E81CC2C8FD29CC16CC1728F2486F56C1A252570qFf2K" TargetMode="External"/><Relationship Id="rId40" Type="http://schemas.openxmlformats.org/officeDocument/2006/relationships/hyperlink" Target="consultantplus://offline/ref=0D3504FE6C2DD42DB93D950DFB46819FA5690C84C0EEFE8F21C16E09587C6402D8437034E1E02403OFt2L" TargetMode="External"/><Relationship Id="rId115" Type="http://schemas.openxmlformats.org/officeDocument/2006/relationships/hyperlink" Target="consultantplus://offline/ref=0D3504FE6C2DD42DB93D950DFB46819FA5690C84C0EEFE8F21C16E09587C6402D8437034E1E0240EOFt7L" TargetMode="External"/><Relationship Id="rId136" Type="http://schemas.openxmlformats.org/officeDocument/2006/relationships/hyperlink" Target="consultantplus://offline/ref=0D3504FE6C2DD42DB93D950DFB46819FA5690C84C0EEFE8F21C16E09587C6402D8437034E1E0240COFt1L" TargetMode="External"/><Relationship Id="rId157" Type="http://schemas.openxmlformats.org/officeDocument/2006/relationships/hyperlink" Target="consultantplus://offline/ref=0D3504FE6C2DD42DB93D950DFB46819FA5690C84C0EEFE8F21C16E09587C6402D8437034E1E02402OFt5L" TargetMode="External"/><Relationship Id="rId178" Type="http://schemas.openxmlformats.org/officeDocument/2006/relationships/hyperlink" Target="consultantplus://offline/ref=0D3504FE6C2DD42DB93D950DFB46819FA5690C84C0EEFE8F21C16E09587C6402D8437034E1E02503OFt4L" TargetMode="External"/><Relationship Id="rId61" Type="http://schemas.openxmlformats.org/officeDocument/2006/relationships/hyperlink" Target="consultantplus://offline/ref=0D3504FE6C2DD42DB93D950DFB46819FA5690C84C0EEFE8F21C16E09587C6402D8437034E1E1260EOFt7L" TargetMode="External"/><Relationship Id="rId82" Type="http://schemas.openxmlformats.org/officeDocument/2006/relationships/hyperlink" Target="consultantplus://offline/ref=0D3504FE6C2DD42DB93D950DFB46819FA5690B81C1EFFE8F21C16E0958O7tCL" TargetMode="External"/><Relationship Id="rId199" Type="http://schemas.openxmlformats.org/officeDocument/2006/relationships/hyperlink" Target="consultantplus://offline/ref=0D3504FE6C2DD42DB93D950DFB46819FA5690C84C0EEFE8F21C16E09587C6402D8437034E1E02F02OFt1L" TargetMode="External"/><Relationship Id="rId203" Type="http://schemas.openxmlformats.org/officeDocument/2006/relationships/hyperlink" Target="consultantplus://offline/ref=0D3504FE6C2DD42DB93D950DFB46819FA5690C84C0EEFE8F21C16E09587C6402D8437034E1E1260BOFt5L" TargetMode="External"/><Relationship Id="rId19" Type="http://schemas.openxmlformats.org/officeDocument/2006/relationships/hyperlink" Target="consultantplus://offline/ref=0D3504FE6C2DD42DB93D950DFB46819FA5690C84C0EEFE8F21C16E09587C6402D8437034E1E02408OFt2L" TargetMode="External"/><Relationship Id="rId224" Type="http://schemas.openxmlformats.org/officeDocument/2006/relationships/hyperlink" Target="consultantplus://offline/ref=0D3504FE6C2DD42DB93D950DFB46819FA5690C84C0EEFE8F21C16E09587C6402D8437034E1E1260DOFt7L" TargetMode="External"/><Relationship Id="rId245" Type="http://schemas.openxmlformats.org/officeDocument/2006/relationships/hyperlink" Target="consultantplus://offline/ref=0D3504FE6C2DD42DB93D950DFB46819FA5690C84C0EEFE8F21C16E09587C6402D8437034E1E1260FOFt0L" TargetMode="External"/><Relationship Id="rId266" Type="http://schemas.openxmlformats.org/officeDocument/2006/relationships/hyperlink" Target="consultantplus://offline/ref=0D3504FE6C2DD42DB93D950DFB46819FA5680C82C0ECFE8F21C16E09587C6402D8437031E3E1O2t4L" TargetMode="External"/><Relationship Id="rId30" Type="http://schemas.openxmlformats.org/officeDocument/2006/relationships/hyperlink" Target="consultantplus://offline/ref=0D3504FE6C2DD42DB93D950DFB46819FA5690C84C0EEFE8F21C16E09587C6402D8437034E1E02F0DOFt4L" TargetMode="External"/><Relationship Id="rId105" Type="http://schemas.openxmlformats.org/officeDocument/2006/relationships/hyperlink" Target="consultantplus://offline/ref=0D3504FE6C2DD42DB93D950DFB46819FA5690C84C0EEFE8F21C16E09587C6402D8437034E1E02408OFt7L" TargetMode="External"/><Relationship Id="rId126" Type="http://schemas.openxmlformats.org/officeDocument/2006/relationships/hyperlink" Target="consultantplus://offline/ref=0D3504FE6C2DD42DB93D950DFB46819FA5690C84C0EEFE8F21C16E09587C6402D8437034E1E0250DOFt1L" TargetMode="External"/><Relationship Id="rId147" Type="http://schemas.openxmlformats.org/officeDocument/2006/relationships/hyperlink" Target="consultantplus://offline/ref=0D3504FE6C2DD42DB93D950DFB46819FA5680C82C0E6FE8F21C16E09587C6402D8437034E1E0270FOFt1L" TargetMode="External"/><Relationship Id="rId168" Type="http://schemas.openxmlformats.org/officeDocument/2006/relationships/hyperlink" Target="consultantplus://offline/ref=0D3504FE6C2DD42DB93D950DFB46819FA5690C84C0EEFE8F21C16E09587C6402D8437034E1E0250FOFt4L" TargetMode="External"/><Relationship Id="rId51" Type="http://schemas.openxmlformats.org/officeDocument/2006/relationships/hyperlink" Target="consultantplus://offline/ref=0D3504FE6C2DD42DB93D950DFB46819FA5690C84C0EEFE8F21C16E09587C6402D8437034E1E12609OFt6L" TargetMode="External"/><Relationship Id="rId72" Type="http://schemas.openxmlformats.org/officeDocument/2006/relationships/hyperlink" Target="consultantplus://offline/ref=0D3504FE6C2DD42DB93D950DFB46819FA5690C84C0EEFE8F21C16E09587C6402D8437034E1E0250COFt5L" TargetMode="External"/><Relationship Id="rId93" Type="http://schemas.openxmlformats.org/officeDocument/2006/relationships/hyperlink" Target="consultantplus://offline/ref=0D3504FE6C2DD42DB93D950DFB46819FA5690C84C0EEFE8F21C16E09587C6402D8437034E1E02408OFt0L" TargetMode="External"/><Relationship Id="rId189" Type="http://schemas.openxmlformats.org/officeDocument/2006/relationships/hyperlink" Target="consultantplus://offline/ref=0D3504FE6C2DD42DB93D950DFB46819FA5680C82C0E6FE8F21C16E09587C6402D8437033E4OEt9L" TargetMode="External"/><Relationship Id="rId3" Type="http://schemas.openxmlformats.org/officeDocument/2006/relationships/styles" Target="styles.xml"/><Relationship Id="rId214" Type="http://schemas.openxmlformats.org/officeDocument/2006/relationships/hyperlink" Target="consultantplus://offline/ref=0D3504FE6C2DD42DB93D950DFB46819FA5690C84C0EEFE8F21C16E09587C6402D8437034E1E1270AOFt5L" TargetMode="External"/><Relationship Id="rId235" Type="http://schemas.openxmlformats.org/officeDocument/2006/relationships/hyperlink" Target="consultantplus://offline/ref=0D3504FE6C2DD42DB93D950DFB46819FA5680C82C0E6FE8F21C16E09587C6402D8437031E7OEt0L" TargetMode="External"/><Relationship Id="rId256" Type="http://schemas.openxmlformats.org/officeDocument/2006/relationships/hyperlink" Target="consultantplus://offline/ref=0D3504FE6C2DD42DB93D950DFB46819FA5690C84C0EEFE8F21C16E09587C6402D8437034E1E1270AOFt5L" TargetMode="External"/><Relationship Id="rId277" Type="http://schemas.openxmlformats.org/officeDocument/2006/relationships/hyperlink" Target="consultantplus://offline/ref=5F06141BE8CC7611D30E81CC2C8FD29CC16CC1728F2486F56C1A252570F2C67A733659F4195EAF88q3fAK" TargetMode="External"/><Relationship Id="rId116" Type="http://schemas.openxmlformats.org/officeDocument/2006/relationships/hyperlink" Target="consultantplus://offline/ref=0D3504FE6C2DD42DB93D950DFB46819FA5690C84C0EEFE8F21C16E09587C6402D8437034E1E0240COFt1L" TargetMode="External"/><Relationship Id="rId137" Type="http://schemas.openxmlformats.org/officeDocument/2006/relationships/hyperlink" Target="consultantplus://offline/ref=0D3504FE6C2DD42DB93D950DFB46819FA5690C84C0EEFE8F21C16E09587C6402D8437034E1E02402OFt5L" TargetMode="External"/><Relationship Id="rId158" Type="http://schemas.openxmlformats.org/officeDocument/2006/relationships/hyperlink" Target="consultantplus://offline/ref=0D3504FE6C2DD42DB93D950DFB46819FA5680C82C0E6FE8F21C16E09587C6402D8437034E1E1270AOFt5L" TargetMode="External"/><Relationship Id="rId20" Type="http://schemas.openxmlformats.org/officeDocument/2006/relationships/hyperlink" Target="consultantplus://offline/ref=0D3504FE6C2DD42DB93D950DFB46819FA5690C84C0EEFE8F21C16E09587C6402D8437034E1E02408OFt5L" TargetMode="External"/><Relationship Id="rId41" Type="http://schemas.openxmlformats.org/officeDocument/2006/relationships/hyperlink" Target="consultantplus://offline/ref=0D3504FE6C2DD42DB93D950DFB46819FA5690C84C0EEFE8F21C16E09587C6402D8437034E1E1260BOFt2L" TargetMode="External"/><Relationship Id="rId62" Type="http://schemas.openxmlformats.org/officeDocument/2006/relationships/hyperlink" Target="consultantplus://offline/ref=0D3504FE6C2DD42DB93D950DFB46819FA5690C84C0EEFE8F21C16E09587C6402D8437034E1E0250FOFt4L" TargetMode="External"/><Relationship Id="rId83" Type="http://schemas.openxmlformats.org/officeDocument/2006/relationships/hyperlink" Target="consultantplus://offline/ref=0D3504FE6C2DD42DB93D950DFB46819FA5680C82C0E6FE8F21C16E0958O7tCL" TargetMode="External"/><Relationship Id="rId179" Type="http://schemas.openxmlformats.org/officeDocument/2006/relationships/hyperlink" Target="consultantplus://offline/ref=0D3504FE6C2DD42DB93D950DFB46819FA5690C84C0EEFE8F21C16E09587C6402D8437034E1E02503OFt7L" TargetMode="External"/><Relationship Id="rId190" Type="http://schemas.openxmlformats.org/officeDocument/2006/relationships/hyperlink" Target="consultantplus://offline/ref=0D3504FE6C2DD42DB93D950DFB46819FA5680C82C0ECFE8F21C16E09587C6402D8437031E3E1O2t6L" TargetMode="External"/><Relationship Id="rId204" Type="http://schemas.openxmlformats.org/officeDocument/2006/relationships/hyperlink" Target="consultantplus://offline/ref=0D3504FE6C2DD42DB93D950DFB46819FA5690C84C0EEFE8F21C16E09587C6402D8437034E1E1260AOFt5L" TargetMode="External"/><Relationship Id="rId225" Type="http://schemas.openxmlformats.org/officeDocument/2006/relationships/hyperlink" Target="consultantplus://offline/ref=0D3504FE6C2DD42DB93D950DFB46819FA5690C84C0EEFE8F21C16E09587C6402D8437034E1E12603OFt1L" TargetMode="External"/><Relationship Id="rId246" Type="http://schemas.openxmlformats.org/officeDocument/2006/relationships/hyperlink" Target="consultantplus://offline/ref=0D3504FE6C2DD42DB93D950DFB46819FA5690C84C0EEFE8F21C16E09587C6402D8437034E1E1260FOFt3L" TargetMode="External"/><Relationship Id="rId267" Type="http://schemas.openxmlformats.org/officeDocument/2006/relationships/hyperlink" Target="consultantplus://offline/ref=0D3504FE6C2DD42DB93D950DFB46819FA5690C84C0EEFE8F21C16E09587C6402D8437034E1E1270EOFt2L" TargetMode="External"/><Relationship Id="rId106" Type="http://schemas.openxmlformats.org/officeDocument/2006/relationships/hyperlink" Target="consultantplus://offline/ref=0D3504FE6C2DD42DB93D950DFB46819FA5690C84C0EEFE8F21C16E09587C6402D8437034E1E02408OFt5L" TargetMode="External"/><Relationship Id="rId127" Type="http://schemas.openxmlformats.org/officeDocument/2006/relationships/hyperlink" Target="consultantplus://offline/ref=0D3504FE6C2DD42DB93D950DFB46819FA5690C84C0EEFE8F21C16E09587C6402D8437034E1E0250COFt5L" TargetMode="External"/><Relationship Id="rId10" Type="http://schemas.openxmlformats.org/officeDocument/2006/relationships/oleObject" Target="embeddings/oleObject1.bin"/><Relationship Id="rId31" Type="http://schemas.openxmlformats.org/officeDocument/2006/relationships/hyperlink" Target="consultantplus://offline/ref=0D3504FE6C2DD42DB93D950DFB46819FA5690C84C0EEFE8F21C16E09587C6402D8437034E1E02409OFt8L" TargetMode="External"/><Relationship Id="rId52" Type="http://schemas.openxmlformats.org/officeDocument/2006/relationships/hyperlink" Target="consultantplus://offline/ref=0D3504FE6C2DD42DB93D950DFB46819FA5690C84C0EEFE8F21C16E09587C6402D8437034E1E0250BOFt9L" TargetMode="External"/><Relationship Id="rId73" Type="http://schemas.openxmlformats.org/officeDocument/2006/relationships/hyperlink" Target="consultantplus://offline/ref=0D3504FE6C2DD42DB93D950DFB46819FA5690C84C0EEFE8F21C16E09587C6402D8437034E1E12602OFt5L" TargetMode="External"/><Relationship Id="rId94" Type="http://schemas.openxmlformats.org/officeDocument/2006/relationships/hyperlink" Target="consultantplus://offline/ref=0D3504FE6C2DD42DB93D950DFB46819FA5690C84C0EEFE8F21C16E09587C6402D8437034E1E02408OFt2L" TargetMode="External"/><Relationship Id="rId148" Type="http://schemas.openxmlformats.org/officeDocument/2006/relationships/hyperlink" Target="consultantplus://offline/ref=0D3504FE6C2DD42DB93D950DFB46819FA5680C82C0E6FE8F21C16E09587C6402D8437033E5OEt3L" TargetMode="External"/><Relationship Id="rId169" Type="http://schemas.openxmlformats.org/officeDocument/2006/relationships/hyperlink" Target="consultantplus://offline/ref=0D3504FE6C2DD42DB93D950DFB46819FA5690C84C0EEFE8F21C16E09587C6402D8437034E1E0250FOFt7L" TargetMode="External"/><Relationship Id="rId4" Type="http://schemas.microsoft.com/office/2007/relationships/stylesWithEffects" Target="stylesWithEffects.xml"/><Relationship Id="rId180" Type="http://schemas.openxmlformats.org/officeDocument/2006/relationships/hyperlink" Target="consultantplus://offline/ref=0D3504FE6C2DD42DB93D950DFB46819FA5680C82C0E6FE8F21C16E09587C6402D8437033E4OEt7L" TargetMode="External"/><Relationship Id="rId215" Type="http://schemas.openxmlformats.org/officeDocument/2006/relationships/hyperlink" Target="consultantplus://offline/ref=0D3504FE6C2DD42DB93D950DFB46819FA5690C84C0EEFE8F21C16E09587C6402D8437034E1E1270AOFt7L" TargetMode="External"/><Relationship Id="rId236" Type="http://schemas.openxmlformats.org/officeDocument/2006/relationships/hyperlink" Target="consultantplus://offline/ref=0D3504FE6C2DD42DB93D950DFB46819FA5680C82C0E6FE8F21C16E0958O7tCL" TargetMode="External"/><Relationship Id="rId257" Type="http://schemas.openxmlformats.org/officeDocument/2006/relationships/hyperlink" Target="consultantplus://offline/ref=0D3504FE6C2DD42DB93D950DFB46819FA5680C82C0E6FE8F21C16E09587C6402D8437033E4OEt7L" TargetMode="External"/><Relationship Id="rId278" Type="http://schemas.openxmlformats.org/officeDocument/2006/relationships/fontTable" Target="fontTable.xml"/><Relationship Id="rId42" Type="http://schemas.openxmlformats.org/officeDocument/2006/relationships/hyperlink" Target="consultantplus://offline/ref=0D3504FE6C2DD42DB93D950DFB46819FA5690C84C0EEFE8F21C16E09587C6402D8437034E1E02403OFt5L" TargetMode="External"/><Relationship Id="rId84" Type="http://schemas.openxmlformats.org/officeDocument/2006/relationships/hyperlink" Target="consultantplus://offline/ref=0D3504FE6C2DD42DB93D950DFB46819FA5690C84C0EEFE8F21C16E09587C6402D8437034E1E02408OFt0L" TargetMode="External"/><Relationship Id="rId138" Type="http://schemas.openxmlformats.org/officeDocument/2006/relationships/hyperlink" Target="consultantplus://offline/ref=0D3504FE6C2DD42DB93D950DFB46819FA5690C84C0EEFE8F21C16E09587C6402D8437034E1E0250BOFt9L" TargetMode="External"/><Relationship Id="rId191" Type="http://schemas.openxmlformats.org/officeDocument/2006/relationships/hyperlink" Target="consultantplus://offline/ref=0D3504FE6C2DD42DB93D950DFB46819FA5690C84C0EEFE8F21C16E09587C6402D8437034E1E0220AOFt0L" TargetMode="External"/><Relationship Id="rId205" Type="http://schemas.openxmlformats.org/officeDocument/2006/relationships/hyperlink" Target="consultantplus://offline/ref=0D3504FE6C2DD42DB93D950DFB46819FA5690C84C0EEFE8F21C16E09587C6402D8437034E1E12609OFt9L" TargetMode="External"/><Relationship Id="rId247" Type="http://schemas.openxmlformats.org/officeDocument/2006/relationships/hyperlink" Target="consultantplus://offline/ref=0D3504FE6C2DD42DB93D950DFB46819FA5680C82C0E6FE8F21C16E09587C6402D8437031E2OEt1L" TargetMode="External"/><Relationship Id="rId107" Type="http://schemas.openxmlformats.org/officeDocument/2006/relationships/hyperlink" Target="consultantplus://offline/ref=0D3504FE6C2DD42DB93D950DFB46819FA5690C84C0EEFE8F21C16E09587C6402D8437034E1E02408OFt7L" TargetMode="External"/><Relationship Id="rId11" Type="http://schemas.openxmlformats.org/officeDocument/2006/relationships/hyperlink" Target="consultantplus://offline/ref=E6F51CBE5C167D099824E40AF4B1125DEBA82F4814BB7486B4A67EB81E2486B9FA459A3FA217e1i2L" TargetMode="External"/><Relationship Id="rId53" Type="http://schemas.openxmlformats.org/officeDocument/2006/relationships/hyperlink" Target="consultantplus://offline/ref=0D3504FE6C2DD42DB93D950DFB46819FA5690C84C0EEFE8F21C16E09587C6402D8437034E1E12609OFt9L" TargetMode="External"/><Relationship Id="rId149" Type="http://schemas.openxmlformats.org/officeDocument/2006/relationships/hyperlink" Target="consultantplus://offline/ref=0D3504FE6C2DD42DB93D950DFB46819FA5680C82C0E6FE8F21C16E09587C6402D8437031E3OEt6L" TargetMode="External"/><Relationship Id="rId95" Type="http://schemas.openxmlformats.org/officeDocument/2006/relationships/hyperlink" Target="consultantplus://offline/ref=0D3504FE6C2DD42DB93D950DFB46819FA6690F87C8B9A98D709460O0tCL" TargetMode="External"/><Relationship Id="rId160" Type="http://schemas.openxmlformats.org/officeDocument/2006/relationships/hyperlink" Target="consultantplus://offline/ref=0D3504FE6C2DD42DB93D950DFB46819FA5690C84C0EEFE8F21C16E09587C6402D8437034E1E0250BOFt6L" TargetMode="External"/><Relationship Id="rId216" Type="http://schemas.openxmlformats.org/officeDocument/2006/relationships/hyperlink" Target="consultantplus://offline/ref=0D3504FE6C2DD42DB93D950DFB46819FA5690C84C0EEFE8F21C16E09587C6402D8437034E1E12708OFt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D7B0A-A2C6-4166-BA4D-AAC608791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8B0513B6.dotm</Template>
  <TotalTime>277</TotalTime>
  <Pages>50</Pages>
  <Words>15094</Words>
  <Characters>148144</Characters>
  <Application>Microsoft Office Word</Application>
  <DocSecurity>0</DocSecurity>
  <Lines>1234</Lines>
  <Paragraphs>325</Paragraphs>
  <ScaleCrop>false</ScaleCrop>
  <HeadingPairs>
    <vt:vector size="2" baseType="variant">
      <vt:variant>
        <vt:lpstr>Название</vt:lpstr>
      </vt:variant>
      <vt:variant>
        <vt:i4>1</vt:i4>
      </vt:variant>
    </vt:vector>
  </HeadingPairs>
  <TitlesOfParts>
    <vt:vector size="1" baseType="lpstr">
      <vt:lpstr>АДМИНИСТРАЦИЯ САРАПУЛЬСКОГО РАЙОНА УДМУРТСКОЙ РЕСПУБЛИКИ</vt:lpstr>
    </vt:vector>
  </TitlesOfParts>
  <Company/>
  <LinksUpToDate>false</LinksUpToDate>
  <CharactersWithSpaces>162913</CharactersWithSpaces>
  <SharedDoc>false</SharedDoc>
  <HLinks>
    <vt:vector size="1680" baseType="variant">
      <vt:variant>
        <vt:i4>3670116</vt:i4>
      </vt:variant>
      <vt:variant>
        <vt:i4>840</vt:i4>
      </vt:variant>
      <vt:variant>
        <vt:i4>0</vt:i4>
      </vt:variant>
      <vt:variant>
        <vt:i4>5</vt:i4>
      </vt:variant>
      <vt:variant>
        <vt:lpwstr>consultantplus://offline/ref=5F06141BE8CC7611D30E81CC2C8FD29CC16CC1728F2486F56C1A252570F2C67A733659F4195EAF88q3fAK</vt:lpwstr>
      </vt:variant>
      <vt:variant>
        <vt:lpwstr/>
      </vt:variant>
      <vt:variant>
        <vt:i4>13</vt:i4>
      </vt:variant>
      <vt:variant>
        <vt:i4>837</vt:i4>
      </vt:variant>
      <vt:variant>
        <vt:i4>0</vt:i4>
      </vt:variant>
      <vt:variant>
        <vt:i4>5</vt:i4>
      </vt:variant>
      <vt:variant>
        <vt:lpwstr>consultantplus://offline/ref=5F06141BE8CC7611D30E81CC2C8FD29CC16CC1728F2486F56C1A252570qFf2K</vt:lpwstr>
      </vt:variant>
      <vt:variant>
        <vt:lpwstr/>
      </vt:variant>
      <vt:variant>
        <vt:i4>3670116</vt:i4>
      </vt:variant>
      <vt:variant>
        <vt:i4>834</vt:i4>
      </vt:variant>
      <vt:variant>
        <vt:i4>0</vt:i4>
      </vt:variant>
      <vt:variant>
        <vt:i4>5</vt:i4>
      </vt:variant>
      <vt:variant>
        <vt:lpwstr>consultantplus://offline/ref=5F06141BE8CC7611D30E81CC2C8FD29CC16CC1728F2486F56C1A252570F2C67A733659F4195EAF88q3fAK</vt:lpwstr>
      </vt:variant>
      <vt:variant>
        <vt:lpwstr/>
      </vt:variant>
      <vt:variant>
        <vt:i4>13</vt:i4>
      </vt:variant>
      <vt:variant>
        <vt:i4>831</vt:i4>
      </vt:variant>
      <vt:variant>
        <vt:i4>0</vt:i4>
      </vt:variant>
      <vt:variant>
        <vt:i4>5</vt:i4>
      </vt:variant>
      <vt:variant>
        <vt:lpwstr>consultantplus://offline/ref=5F06141BE8CC7611D30E81CC2C8FD29CC16CC1728F2486F56C1A252570qFf2K</vt:lpwstr>
      </vt:variant>
      <vt:variant>
        <vt:lpwstr/>
      </vt:variant>
      <vt:variant>
        <vt:i4>131142</vt:i4>
      </vt:variant>
      <vt:variant>
        <vt:i4>828</vt:i4>
      </vt:variant>
      <vt:variant>
        <vt:i4>0</vt:i4>
      </vt:variant>
      <vt:variant>
        <vt:i4>5</vt:i4>
      </vt:variant>
      <vt:variant>
        <vt:lpwstr/>
      </vt:variant>
      <vt:variant>
        <vt:lpwstr>P3610</vt:lpwstr>
      </vt:variant>
      <vt:variant>
        <vt:i4>3670116</vt:i4>
      </vt:variant>
      <vt:variant>
        <vt:i4>825</vt:i4>
      </vt:variant>
      <vt:variant>
        <vt:i4>0</vt:i4>
      </vt:variant>
      <vt:variant>
        <vt:i4>5</vt:i4>
      </vt:variant>
      <vt:variant>
        <vt:lpwstr>consultantplus://offline/ref=5F06141BE8CC7611D30E81CC2C8FD29CC16CC1728F2486F56C1A252570F2C67A733659F4195EAF88q3fAK</vt:lpwstr>
      </vt:variant>
      <vt:variant>
        <vt:lpwstr/>
      </vt:variant>
      <vt:variant>
        <vt:i4>13</vt:i4>
      </vt:variant>
      <vt:variant>
        <vt:i4>822</vt:i4>
      </vt:variant>
      <vt:variant>
        <vt:i4>0</vt:i4>
      </vt:variant>
      <vt:variant>
        <vt:i4>5</vt:i4>
      </vt:variant>
      <vt:variant>
        <vt:lpwstr>consultantplus://offline/ref=5F06141BE8CC7611D30E81CC2C8FD29CC16CC1728F2486F56C1A252570qFf2K</vt:lpwstr>
      </vt:variant>
      <vt:variant>
        <vt:lpwstr/>
      </vt:variant>
      <vt:variant>
        <vt:i4>196672</vt:i4>
      </vt:variant>
      <vt:variant>
        <vt:i4>819</vt:i4>
      </vt:variant>
      <vt:variant>
        <vt:i4>0</vt:i4>
      </vt:variant>
      <vt:variant>
        <vt:i4>5</vt:i4>
      </vt:variant>
      <vt:variant>
        <vt:lpwstr/>
      </vt:variant>
      <vt:variant>
        <vt:lpwstr>P3008</vt:lpwstr>
      </vt:variant>
      <vt:variant>
        <vt:i4>3670116</vt:i4>
      </vt:variant>
      <vt:variant>
        <vt:i4>816</vt:i4>
      </vt:variant>
      <vt:variant>
        <vt:i4>0</vt:i4>
      </vt:variant>
      <vt:variant>
        <vt:i4>5</vt:i4>
      </vt:variant>
      <vt:variant>
        <vt:lpwstr>consultantplus://offline/ref=5F06141BE8CC7611D30E81CC2C8FD29CC16CC1728F2486F56C1A252570F2C67A733659F4195EAF88q3fAK</vt:lpwstr>
      </vt:variant>
      <vt:variant>
        <vt:lpwstr/>
      </vt:variant>
      <vt:variant>
        <vt:i4>13</vt:i4>
      </vt:variant>
      <vt:variant>
        <vt:i4>813</vt:i4>
      </vt:variant>
      <vt:variant>
        <vt:i4>0</vt:i4>
      </vt:variant>
      <vt:variant>
        <vt:i4>5</vt:i4>
      </vt:variant>
      <vt:variant>
        <vt:lpwstr>consultantplus://offline/ref=5F06141BE8CC7611D30E81CC2C8FD29CC16CC1728F2486F56C1A252570qFf2K</vt:lpwstr>
      </vt:variant>
      <vt:variant>
        <vt:lpwstr/>
      </vt:variant>
      <vt:variant>
        <vt:i4>6815844</vt:i4>
      </vt:variant>
      <vt:variant>
        <vt:i4>810</vt:i4>
      </vt:variant>
      <vt:variant>
        <vt:i4>0</vt:i4>
      </vt:variant>
      <vt:variant>
        <vt:i4>5</vt:i4>
      </vt:variant>
      <vt:variant>
        <vt:lpwstr>consultantplus://offline/ref=B6CAB0EF11C8CE58FA7154F109DF02C56BA571E5F512E4B911BC69706A6D0FB52EC5B31190B9B082pFf6K</vt:lpwstr>
      </vt:variant>
      <vt:variant>
        <vt:lpwstr/>
      </vt:variant>
      <vt:variant>
        <vt:i4>983048</vt:i4>
      </vt:variant>
      <vt:variant>
        <vt:i4>807</vt:i4>
      </vt:variant>
      <vt:variant>
        <vt:i4>0</vt:i4>
      </vt:variant>
      <vt:variant>
        <vt:i4>5</vt:i4>
      </vt:variant>
      <vt:variant>
        <vt:lpwstr>consultantplus://offline/ref=B6CAB0EF11C8CE58FA7154F109DF02C56BA571E5F512E4B911BC69706Ap6fDK</vt:lpwstr>
      </vt:variant>
      <vt:variant>
        <vt:lpwstr/>
      </vt:variant>
      <vt:variant>
        <vt:i4>6815844</vt:i4>
      </vt:variant>
      <vt:variant>
        <vt:i4>804</vt:i4>
      </vt:variant>
      <vt:variant>
        <vt:i4>0</vt:i4>
      </vt:variant>
      <vt:variant>
        <vt:i4>5</vt:i4>
      </vt:variant>
      <vt:variant>
        <vt:lpwstr>consultantplus://offline/ref=B6CAB0EF11C8CE58FA7154F109DF02C56BA571E5F512E4B911BC69706A6D0FB52EC5B31190B9B082pFf6K</vt:lpwstr>
      </vt:variant>
      <vt:variant>
        <vt:lpwstr/>
      </vt:variant>
      <vt:variant>
        <vt:i4>983048</vt:i4>
      </vt:variant>
      <vt:variant>
        <vt:i4>801</vt:i4>
      </vt:variant>
      <vt:variant>
        <vt:i4>0</vt:i4>
      </vt:variant>
      <vt:variant>
        <vt:i4>5</vt:i4>
      </vt:variant>
      <vt:variant>
        <vt:lpwstr>consultantplus://offline/ref=B6CAB0EF11C8CE58FA7154F109DF02C56BA571E5F512E4B911BC69706Ap6fDK</vt:lpwstr>
      </vt:variant>
      <vt:variant>
        <vt:lpwstr/>
      </vt:variant>
      <vt:variant>
        <vt:i4>524355</vt:i4>
      </vt:variant>
      <vt:variant>
        <vt:i4>798</vt:i4>
      </vt:variant>
      <vt:variant>
        <vt:i4>0</vt:i4>
      </vt:variant>
      <vt:variant>
        <vt:i4>5</vt:i4>
      </vt:variant>
      <vt:variant>
        <vt:lpwstr/>
      </vt:variant>
      <vt:variant>
        <vt:lpwstr>P1397</vt:lpwstr>
      </vt:variant>
      <vt:variant>
        <vt:i4>6815844</vt:i4>
      </vt:variant>
      <vt:variant>
        <vt:i4>795</vt:i4>
      </vt:variant>
      <vt:variant>
        <vt:i4>0</vt:i4>
      </vt:variant>
      <vt:variant>
        <vt:i4>5</vt:i4>
      </vt:variant>
      <vt:variant>
        <vt:lpwstr>consultantplus://offline/ref=B6CAB0EF11C8CE58FA7154F109DF02C56BA571E5F512E4B911BC69706A6D0FB52EC5B31190B9B082pFf6K</vt:lpwstr>
      </vt:variant>
      <vt:variant>
        <vt:lpwstr/>
      </vt:variant>
      <vt:variant>
        <vt:i4>983048</vt:i4>
      </vt:variant>
      <vt:variant>
        <vt:i4>792</vt:i4>
      </vt:variant>
      <vt:variant>
        <vt:i4>0</vt:i4>
      </vt:variant>
      <vt:variant>
        <vt:i4>5</vt:i4>
      </vt:variant>
      <vt:variant>
        <vt:lpwstr>consultantplus://offline/ref=B6CAB0EF11C8CE58FA7154F109DF02C56BA571E5F512E4B911BC69706Ap6fDK</vt:lpwstr>
      </vt:variant>
      <vt:variant>
        <vt:lpwstr/>
      </vt:variant>
      <vt:variant>
        <vt:i4>3997803</vt:i4>
      </vt:variant>
      <vt:variant>
        <vt:i4>789</vt:i4>
      </vt:variant>
      <vt:variant>
        <vt:i4>0</vt:i4>
      </vt:variant>
      <vt:variant>
        <vt:i4>5</vt:i4>
      </vt:variant>
      <vt:variant>
        <vt:lpwstr>consultantplus://offline/ref=0D3504FE6C2DD42DB93D950DFB46819FA5690C84C0EEFE8F21C16E09587C6402D8437034E1E12708OFt8L</vt:lpwstr>
      </vt:variant>
      <vt:variant>
        <vt:lpwstr/>
      </vt:variant>
      <vt:variant>
        <vt:i4>4128826</vt:i4>
      </vt:variant>
      <vt:variant>
        <vt:i4>786</vt:i4>
      </vt:variant>
      <vt:variant>
        <vt:i4>0</vt:i4>
      </vt:variant>
      <vt:variant>
        <vt:i4>5</vt:i4>
      </vt:variant>
      <vt:variant>
        <vt:lpwstr>consultantplus://offline/ref=0D3504FE6C2DD42DB93D950DFB46819FA5680C82C0ECFE8F21C16E09587C6402D8437031E3E1O2t4L</vt:lpwstr>
      </vt:variant>
      <vt:variant>
        <vt:lpwstr/>
      </vt:variant>
      <vt:variant>
        <vt:i4>5898251</vt:i4>
      </vt:variant>
      <vt:variant>
        <vt:i4>783</vt:i4>
      </vt:variant>
      <vt:variant>
        <vt:i4>0</vt:i4>
      </vt:variant>
      <vt:variant>
        <vt:i4>5</vt:i4>
      </vt:variant>
      <vt:variant>
        <vt:lpwstr>consultantplus://offline/ref=0D3504FE6C2DD42DB93D950DFB46819FA5680C82C0E6FE8F21C16E09587C6402D8437033E7OEt0L</vt:lpwstr>
      </vt:variant>
      <vt:variant>
        <vt:lpwstr/>
      </vt:variant>
      <vt:variant>
        <vt:i4>3997755</vt:i4>
      </vt:variant>
      <vt:variant>
        <vt:i4>780</vt:i4>
      </vt:variant>
      <vt:variant>
        <vt:i4>0</vt:i4>
      </vt:variant>
      <vt:variant>
        <vt:i4>5</vt:i4>
      </vt:variant>
      <vt:variant>
        <vt:lpwstr>consultantplus://offline/ref=0D3504FE6C2DD42DB93D950DFB46819FA5690C84C0EEFE8F21C16E09587C6402D8437034E1E1270EOFt5L</vt:lpwstr>
      </vt:variant>
      <vt:variant>
        <vt:lpwstr/>
      </vt:variant>
      <vt:variant>
        <vt:i4>3997756</vt:i4>
      </vt:variant>
      <vt:variant>
        <vt:i4>777</vt:i4>
      </vt:variant>
      <vt:variant>
        <vt:i4>0</vt:i4>
      </vt:variant>
      <vt:variant>
        <vt:i4>5</vt:i4>
      </vt:variant>
      <vt:variant>
        <vt:lpwstr>consultantplus://offline/ref=0D3504FE6C2DD42DB93D950DFB46819FA5690C84C0EEFE8F21C16E09587C6402D8437034E1E1270EOFt2L</vt:lpwstr>
      </vt:variant>
      <vt:variant>
        <vt:lpwstr/>
      </vt:variant>
      <vt:variant>
        <vt:i4>3997803</vt:i4>
      </vt:variant>
      <vt:variant>
        <vt:i4>774</vt:i4>
      </vt:variant>
      <vt:variant>
        <vt:i4>0</vt:i4>
      </vt:variant>
      <vt:variant>
        <vt:i4>5</vt:i4>
      </vt:variant>
      <vt:variant>
        <vt:lpwstr>consultantplus://offline/ref=0D3504FE6C2DD42DB93D950DFB46819FA5690C84C0EEFE8F21C16E09587C6402D8437034E1E12708OFt8L</vt:lpwstr>
      </vt:variant>
      <vt:variant>
        <vt:lpwstr/>
      </vt:variant>
      <vt:variant>
        <vt:i4>3997756</vt:i4>
      </vt:variant>
      <vt:variant>
        <vt:i4>771</vt:i4>
      </vt:variant>
      <vt:variant>
        <vt:i4>0</vt:i4>
      </vt:variant>
      <vt:variant>
        <vt:i4>5</vt:i4>
      </vt:variant>
      <vt:variant>
        <vt:lpwstr>consultantplus://offline/ref=0D3504FE6C2DD42DB93D950DFB46819FA5690C84C0EEFE8F21C16E09587C6402D8437034E1E1270EOFt2L</vt:lpwstr>
      </vt:variant>
      <vt:variant>
        <vt:lpwstr/>
      </vt:variant>
      <vt:variant>
        <vt:i4>4128826</vt:i4>
      </vt:variant>
      <vt:variant>
        <vt:i4>768</vt:i4>
      </vt:variant>
      <vt:variant>
        <vt:i4>0</vt:i4>
      </vt:variant>
      <vt:variant>
        <vt:i4>5</vt:i4>
      </vt:variant>
      <vt:variant>
        <vt:lpwstr>consultantplus://offline/ref=0D3504FE6C2DD42DB93D950DFB46819FA5680C82C0ECFE8F21C16E09587C6402D8437031E3E1O2t4L</vt:lpwstr>
      </vt:variant>
      <vt:variant>
        <vt:lpwstr/>
      </vt:variant>
      <vt:variant>
        <vt:i4>5898251</vt:i4>
      </vt:variant>
      <vt:variant>
        <vt:i4>765</vt:i4>
      </vt:variant>
      <vt:variant>
        <vt:i4>0</vt:i4>
      </vt:variant>
      <vt:variant>
        <vt:i4>5</vt:i4>
      </vt:variant>
      <vt:variant>
        <vt:lpwstr>consultantplus://offline/ref=0D3504FE6C2DD42DB93D950DFB46819FA5680C82C0E6FE8F21C16E09587C6402D8437033E7OEt0L</vt:lpwstr>
      </vt:variant>
      <vt:variant>
        <vt:lpwstr/>
      </vt:variant>
      <vt:variant>
        <vt:i4>5898251</vt:i4>
      </vt:variant>
      <vt:variant>
        <vt:i4>762</vt:i4>
      </vt:variant>
      <vt:variant>
        <vt:i4>0</vt:i4>
      </vt:variant>
      <vt:variant>
        <vt:i4>5</vt:i4>
      </vt:variant>
      <vt:variant>
        <vt:lpwstr>consultantplus://offline/ref=0D3504FE6C2DD42DB93D950DFB46819FA5680C82C0E6FE8F21C16E09587C6402D8437036E1OEt3L</vt:lpwstr>
      </vt:variant>
      <vt:variant>
        <vt:lpwstr/>
      </vt:variant>
      <vt:variant>
        <vt:i4>3997756</vt:i4>
      </vt:variant>
      <vt:variant>
        <vt:i4>759</vt:i4>
      </vt:variant>
      <vt:variant>
        <vt:i4>0</vt:i4>
      </vt:variant>
      <vt:variant>
        <vt:i4>5</vt:i4>
      </vt:variant>
      <vt:variant>
        <vt:lpwstr>consultantplus://offline/ref=0D3504FE6C2DD42DB93D950DFB46819FA5690C84C0EEFE8F21C16E09587C6402D8437034E1E1270FOFt1L</vt:lpwstr>
      </vt:variant>
      <vt:variant>
        <vt:lpwstr/>
      </vt:variant>
      <vt:variant>
        <vt:i4>3997803</vt:i4>
      </vt:variant>
      <vt:variant>
        <vt:i4>756</vt:i4>
      </vt:variant>
      <vt:variant>
        <vt:i4>0</vt:i4>
      </vt:variant>
      <vt:variant>
        <vt:i4>5</vt:i4>
      </vt:variant>
      <vt:variant>
        <vt:lpwstr>consultantplus://offline/ref=0D3504FE6C2DD42DB93D950DFB46819FA5690C84C0EEFE8F21C16E09587C6402D8437034E1E12708OFt8L</vt:lpwstr>
      </vt:variant>
      <vt:variant>
        <vt:lpwstr/>
      </vt:variant>
      <vt:variant>
        <vt:i4>5898320</vt:i4>
      </vt:variant>
      <vt:variant>
        <vt:i4>753</vt:i4>
      </vt:variant>
      <vt:variant>
        <vt:i4>0</vt:i4>
      </vt:variant>
      <vt:variant>
        <vt:i4>5</vt:i4>
      </vt:variant>
      <vt:variant>
        <vt:lpwstr>consultantplus://offline/ref=0D3504FE6C2DD42DB93D950DFB46819FA5680C82C0E6FE8F21C16E0958O7tCL</vt:lpwstr>
      </vt:variant>
      <vt:variant>
        <vt:lpwstr/>
      </vt:variant>
      <vt:variant>
        <vt:i4>3997757</vt:i4>
      </vt:variant>
      <vt:variant>
        <vt:i4>750</vt:i4>
      </vt:variant>
      <vt:variant>
        <vt:i4>0</vt:i4>
      </vt:variant>
      <vt:variant>
        <vt:i4>5</vt:i4>
      </vt:variant>
      <vt:variant>
        <vt:lpwstr>consultantplus://offline/ref=0D3504FE6C2DD42DB93D950DFB46819FA5690C84C0EEFE8F21C16E09587C6402D8437034E1E1270AOFt7L</vt:lpwstr>
      </vt:variant>
      <vt:variant>
        <vt:lpwstr/>
      </vt:variant>
      <vt:variant>
        <vt:i4>3997758</vt:i4>
      </vt:variant>
      <vt:variant>
        <vt:i4>747</vt:i4>
      </vt:variant>
      <vt:variant>
        <vt:i4>0</vt:i4>
      </vt:variant>
      <vt:variant>
        <vt:i4>5</vt:i4>
      </vt:variant>
      <vt:variant>
        <vt:lpwstr>consultantplus://offline/ref=0D3504FE6C2DD42DB93D950DFB46819FA5690C84C0EEFE8F21C16E09587C6402D8437034E1E1270AOFt4L</vt:lpwstr>
      </vt:variant>
      <vt:variant>
        <vt:lpwstr/>
      </vt:variant>
      <vt:variant>
        <vt:i4>4128824</vt:i4>
      </vt:variant>
      <vt:variant>
        <vt:i4>744</vt:i4>
      </vt:variant>
      <vt:variant>
        <vt:i4>0</vt:i4>
      </vt:variant>
      <vt:variant>
        <vt:i4>5</vt:i4>
      </vt:variant>
      <vt:variant>
        <vt:lpwstr>consultantplus://offline/ref=0D3504FE6C2DD42DB93D950DFB46819FA5680C82C0ECFE8F21C16E09587C6402D8437037E0E7O2t5L</vt:lpwstr>
      </vt:variant>
      <vt:variant>
        <vt:lpwstr/>
      </vt:variant>
      <vt:variant>
        <vt:i4>5898255</vt:i4>
      </vt:variant>
      <vt:variant>
        <vt:i4>741</vt:i4>
      </vt:variant>
      <vt:variant>
        <vt:i4>0</vt:i4>
      </vt:variant>
      <vt:variant>
        <vt:i4>5</vt:i4>
      </vt:variant>
      <vt:variant>
        <vt:lpwstr>consultantplus://offline/ref=0D3504FE6C2DD42DB93D950DFB46819FA5680C82C0E6FE8F21C16E09587C6402D8437033E4OEt7L</vt:lpwstr>
      </vt:variant>
      <vt:variant>
        <vt:lpwstr/>
      </vt:variant>
      <vt:variant>
        <vt:i4>3997759</vt:i4>
      </vt:variant>
      <vt:variant>
        <vt:i4>738</vt:i4>
      </vt:variant>
      <vt:variant>
        <vt:i4>0</vt:i4>
      </vt:variant>
      <vt:variant>
        <vt:i4>5</vt:i4>
      </vt:variant>
      <vt:variant>
        <vt:lpwstr>consultantplus://offline/ref=0D3504FE6C2DD42DB93D950DFB46819FA5690C84C0EEFE8F21C16E09587C6402D8437034E1E1270AOFt5L</vt:lpwstr>
      </vt:variant>
      <vt:variant>
        <vt:lpwstr/>
      </vt:variant>
      <vt:variant>
        <vt:i4>3997752</vt:i4>
      </vt:variant>
      <vt:variant>
        <vt:i4>735</vt:i4>
      </vt:variant>
      <vt:variant>
        <vt:i4>0</vt:i4>
      </vt:variant>
      <vt:variant>
        <vt:i4>5</vt:i4>
      </vt:variant>
      <vt:variant>
        <vt:lpwstr>consultantplus://offline/ref=0D3504FE6C2DD42DB93D950DFB46819FA5690C84C0EEFE8F21C16E09587C6402D8437034E1E1270AOFt2L</vt:lpwstr>
      </vt:variant>
      <vt:variant>
        <vt:lpwstr/>
      </vt:variant>
      <vt:variant>
        <vt:i4>3997750</vt:i4>
      </vt:variant>
      <vt:variant>
        <vt:i4>732</vt:i4>
      </vt:variant>
      <vt:variant>
        <vt:i4>0</vt:i4>
      </vt:variant>
      <vt:variant>
        <vt:i4>5</vt:i4>
      </vt:variant>
      <vt:variant>
        <vt:lpwstr>consultantplus://offline/ref=0D3504FE6C2DD42DB93D950DFB46819FA5680C82C0E6FE8F21C16E09587C6402D8437034E1E02409OFt2L</vt:lpwstr>
      </vt:variant>
      <vt:variant>
        <vt:lpwstr/>
      </vt:variant>
      <vt:variant>
        <vt:i4>3997800</vt:i4>
      </vt:variant>
      <vt:variant>
        <vt:i4>729</vt:i4>
      </vt:variant>
      <vt:variant>
        <vt:i4>0</vt:i4>
      </vt:variant>
      <vt:variant>
        <vt:i4>5</vt:i4>
      </vt:variant>
      <vt:variant>
        <vt:lpwstr>consultantplus://offline/ref=0D3504FE6C2DD42DB93D950DFB46819FA5690C84C0EEFE8F21C16E09587C6402D8437034E1E12603OFt1L</vt:lpwstr>
      </vt:variant>
      <vt:variant>
        <vt:lpwstr/>
      </vt:variant>
      <vt:variant>
        <vt:i4>3997745</vt:i4>
      </vt:variant>
      <vt:variant>
        <vt:i4>726</vt:i4>
      </vt:variant>
      <vt:variant>
        <vt:i4>0</vt:i4>
      </vt:variant>
      <vt:variant>
        <vt:i4>5</vt:i4>
      </vt:variant>
      <vt:variant>
        <vt:lpwstr>consultantplus://offline/ref=0D3504FE6C2DD42DB93D950DFB46819FA5690C84C0EEFE8F21C16E09587C6402D8437034E1E1260COFt8L</vt:lpwstr>
      </vt:variant>
      <vt:variant>
        <vt:lpwstr/>
      </vt:variant>
      <vt:variant>
        <vt:i4>3997751</vt:i4>
      </vt:variant>
      <vt:variant>
        <vt:i4>723</vt:i4>
      </vt:variant>
      <vt:variant>
        <vt:i4>0</vt:i4>
      </vt:variant>
      <vt:variant>
        <vt:i4>5</vt:i4>
      </vt:variant>
      <vt:variant>
        <vt:lpwstr>consultantplus://offline/ref=0D3504FE6C2DD42DB93D950DFB46819FA5680C82C0E6FE8F21C16E09587C6402D8437034E1E02409OFt3L</vt:lpwstr>
      </vt:variant>
      <vt:variant>
        <vt:lpwstr/>
      </vt:variant>
      <vt:variant>
        <vt:i4>3997753</vt:i4>
      </vt:variant>
      <vt:variant>
        <vt:i4>720</vt:i4>
      </vt:variant>
      <vt:variant>
        <vt:i4>0</vt:i4>
      </vt:variant>
      <vt:variant>
        <vt:i4>5</vt:i4>
      </vt:variant>
      <vt:variant>
        <vt:lpwstr>consultantplus://offline/ref=0D3504FE6C2DD42DB93D950DFB46819FA5690C84C0EEFE8F21C16E09587C6402D8437034E1E1260DOFt7L</vt:lpwstr>
      </vt:variant>
      <vt:variant>
        <vt:lpwstr/>
      </vt:variant>
      <vt:variant>
        <vt:i4>3997754</vt:i4>
      </vt:variant>
      <vt:variant>
        <vt:i4>717</vt:i4>
      </vt:variant>
      <vt:variant>
        <vt:i4>0</vt:i4>
      </vt:variant>
      <vt:variant>
        <vt:i4>5</vt:i4>
      </vt:variant>
      <vt:variant>
        <vt:lpwstr>consultantplus://offline/ref=0D3504FE6C2DD42DB93D950DFB46819FA5690C84C0EEFE8F21C16E09587C6402D8437034E1E1260DOFt4L</vt:lpwstr>
      </vt:variant>
      <vt:variant>
        <vt:lpwstr/>
      </vt:variant>
      <vt:variant>
        <vt:i4>3997797</vt:i4>
      </vt:variant>
      <vt:variant>
        <vt:i4>714</vt:i4>
      </vt:variant>
      <vt:variant>
        <vt:i4>0</vt:i4>
      </vt:variant>
      <vt:variant>
        <vt:i4>5</vt:i4>
      </vt:variant>
      <vt:variant>
        <vt:lpwstr>consultantplus://offline/ref=0D3504FE6C2DD42DB93D950DFB46819FA5690C84C0EEFE8F21C16E09587C6402D8437034E1E12609OFt6L</vt:lpwstr>
      </vt:variant>
      <vt:variant>
        <vt:lpwstr/>
      </vt:variant>
      <vt:variant>
        <vt:i4>5898253</vt:i4>
      </vt:variant>
      <vt:variant>
        <vt:i4>711</vt:i4>
      </vt:variant>
      <vt:variant>
        <vt:i4>0</vt:i4>
      </vt:variant>
      <vt:variant>
        <vt:i4>5</vt:i4>
      </vt:variant>
      <vt:variant>
        <vt:lpwstr>consultantplus://offline/ref=0D3504FE6C2DD42DB93D950DFB46819FA5680C82C0E6FE8F21C16E09587C6402D8437031E2OEt1L</vt:lpwstr>
      </vt:variant>
      <vt:variant>
        <vt:lpwstr/>
      </vt:variant>
      <vt:variant>
        <vt:i4>3997759</vt:i4>
      </vt:variant>
      <vt:variant>
        <vt:i4>708</vt:i4>
      </vt:variant>
      <vt:variant>
        <vt:i4>0</vt:i4>
      </vt:variant>
      <vt:variant>
        <vt:i4>5</vt:i4>
      </vt:variant>
      <vt:variant>
        <vt:lpwstr>consultantplus://offline/ref=0D3504FE6C2DD42DB93D950DFB46819FA5690C84C0EEFE8F21C16E09587C6402D8437034E1E1260FOFt3L</vt:lpwstr>
      </vt:variant>
      <vt:variant>
        <vt:lpwstr/>
      </vt:variant>
      <vt:variant>
        <vt:i4>3997756</vt:i4>
      </vt:variant>
      <vt:variant>
        <vt:i4>705</vt:i4>
      </vt:variant>
      <vt:variant>
        <vt:i4>0</vt:i4>
      </vt:variant>
      <vt:variant>
        <vt:i4>5</vt:i4>
      </vt:variant>
      <vt:variant>
        <vt:lpwstr>consultantplus://offline/ref=0D3504FE6C2DD42DB93D950DFB46819FA5690C84C0EEFE8F21C16E09587C6402D8437034E1E1260FOFt0L</vt:lpwstr>
      </vt:variant>
      <vt:variant>
        <vt:lpwstr/>
      </vt:variant>
      <vt:variant>
        <vt:i4>3997756</vt:i4>
      </vt:variant>
      <vt:variant>
        <vt:i4>702</vt:i4>
      </vt:variant>
      <vt:variant>
        <vt:i4>0</vt:i4>
      </vt:variant>
      <vt:variant>
        <vt:i4>5</vt:i4>
      </vt:variant>
      <vt:variant>
        <vt:lpwstr>consultantplus://offline/ref=0D3504FE6C2DD42DB93D950DFB46819FA5690C84C0EEFE8F21C16E09587C6402D8437034E1E1260FOFt0L</vt:lpwstr>
      </vt:variant>
      <vt:variant>
        <vt:lpwstr/>
      </vt:variant>
      <vt:variant>
        <vt:i4>5898253</vt:i4>
      </vt:variant>
      <vt:variant>
        <vt:i4>699</vt:i4>
      </vt:variant>
      <vt:variant>
        <vt:i4>0</vt:i4>
      </vt:variant>
      <vt:variant>
        <vt:i4>5</vt:i4>
      </vt:variant>
      <vt:variant>
        <vt:lpwstr>consultantplus://offline/ref=0D3504FE6C2DD42DB93D950DFB46819FA5680C82C0E6FE8F21C16E09587C6402D8437031E2OEt1L</vt:lpwstr>
      </vt:variant>
      <vt:variant>
        <vt:lpwstr/>
      </vt:variant>
      <vt:variant>
        <vt:i4>3997802</vt:i4>
      </vt:variant>
      <vt:variant>
        <vt:i4>696</vt:i4>
      </vt:variant>
      <vt:variant>
        <vt:i4>0</vt:i4>
      </vt:variant>
      <vt:variant>
        <vt:i4>5</vt:i4>
      </vt:variant>
      <vt:variant>
        <vt:lpwstr>consultantplus://offline/ref=0D3504FE6C2DD42DB93D950DFB46819FA5690C84C0EEFE8F21C16E09587C6402D8437034E1E12609OFt9L</vt:lpwstr>
      </vt:variant>
      <vt:variant>
        <vt:lpwstr/>
      </vt:variant>
      <vt:variant>
        <vt:i4>3997797</vt:i4>
      </vt:variant>
      <vt:variant>
        <vt:i4>693</vt:i4>
      </vt:variant>
      <vt:variant>
        <vt:i4>0</vt:i4>
      </vt:variant>
      <vt:variant>
        <vt:i4>5</vt:i4>
      </vt:variant>
      <vt:variant>
        <vt:lpwstr>consultantplus://offline/ref=0D3504FE6C2DD42DB93D950DFB46819FA5690C84C0EEFE8F21C16E09587C6402D8437034E1E12609OFt6L</vt:lpwstr>
      </vt:variant>
      <vt:variant>
        <vt:lpwstr/>
      </vt:variant>
      <vt:variant>
        <vt:i4>3997803</vt:i4>
      </vt:variant>
      <vt:variant>
        <vt:i4>690</vt:i4>
      </vt:variant>
      <vt:variant>
        <vt:i4>0</vt:i4>
      </vt:variant>
      <vt:variant>
        <vt:i4>5</vt:i4>
      </vt:variant>
      <vt:variant>
        <vt:lpwstr>consultantplus://offline/ref=0D3504FE6C2DD42DB93D950DFB46819FA5680C82C0E6FE8F21C16E09587C6402D8437034E1E0240AOFt7L</vt:lpwstr>
      </vt:variant>
      <vt:variant>
        <vt:lpwstr/>
      </vt:variant>
      <vt:variant>
        <vt:i4>5898252</vt:i4>
      </vt:variant>
      <vt:variant>
        <vt:i4>687</vt:i4>
      </vt:variant>
      <vt:variant>
        <vt:i4>0</vt:i4>
      </vt:variant>
      <vt:variant>
        <vt:i4>5</vt:i4>
      </vt:variant>
      <vt:variant>
        <vt:lpwstr>consultantplus://offline/ref=0D3504FE6C2DD42DB93D950DFB46819FA5680C82C0E6FE8F21C16E09587C6402D8437031E2OEt0L</vt:lpwstr>
      </vt:variant>
      <vt:variant>
        <vt:lpwstr/>
      </vt:variant>
      <vt:variant>
        <vt:i4>3997758</vt:i4>
      </vt:variant>
      <vt:variant>
        <vt:i4>684</vt:i4>
      </vt:variant>
      <vt:variant>
        <vt:i4>0</vt:i4>
      </vt:variant>
      <vt:variant>
        <vt:i4>5</vt:i4>
      </vt:variant>
      <vt:variant>
        <vt:lpwstr>consultantplus://offline/ref=0D3504FE6C2DD42DB93D950DFB46819FA5690C84C0EEFE8F21C16E09587C6402D8437034E1E1260AOFt5L</vt:lpwstr>
      </vt:variant>
      <vt:variant>
        <vt:lpwstr/>
      </vt:variant>
      <vt:variant>
        <vt:i4>3997753</vt:i4>
      </vt:variant>
      <vt:variant>
        <vt:i4>681</vt:i4>
      </vt:variant>
      <vt:variant>
        <vt:i4>0</vt:i4>
      </vt:variant>
      <vt:variant>
        <vt:i4>5</vt:i4>
      </vt:variant>
      <vt:variant>
        <vt:lpwstr>consultantplus://offline/ref=0D3504FE6C2DD42DB93D950DFB46819FA5690C84C0EEFE8F21C16E09587C6402D8437034E1E1260AOFt2L</vt:lpwstr>
      </vt:variant>
      <vt:variant>
        <vt:lpwstr/>
      </vt:variant>
      <vt:variant>
        <vt:i4>5898320</vt:i4>
      </vt:variant>
      <vt:variant>
        <vt:i4>678</vt:i4>
      </vt:variant>
      <vt:variant>
        <vt:i4>0</vt:i4>
      </vt:variant>
      <vt:variant>
        <vt:i4>5</vt:i4>
      </vt:variant>
      <vt:variant>
        <vt:lpwstr>consultantplus://offline/ref=0D3504FE6C2DD42DB93D950DFB46819FA5680C82C0E6FE8F21C16E0958O7tCL</vt:lpwstr>
      </vt:variant>
      <vt:variant>
        <vt:lpwstr/>
      </vt:variant>
      <vt:variant>
        <vt:i4>5898249</vt:i4>
      </vt:variant>
      <vt:variant>
        <vt:i4>675</vt:i4>
      </vt:variant>
      <vt:variant>
        <vt:i4>0</vt:i4>
      </vt:variant>
      <vt:variant>
        <vt:i4>5</vt:i4>
      </vt:variant>
      <vt:variant>
        <vt:lpwstr>consultantplus://offline/ref=0D3504FE6C2DD42DB93D950DFB46819FA5680C82C0E6FE8F21C16E09587C6402D8437031E7OEt0L</vt:lpwstr>
      </vt:variant>
      <vt:variant>
        <vt:lpwstr/>
      </vt:variant>
      <vt:variant>
        <vt:i4>5898243</vt:i4>
      </vt:variant>
      <vt:variant>
        <vt:i4>672</vt:i4>
      </vt:variant>
      <vt:variant>
        <vt:i4>0</vt:i4>
      </vt:variant>
      <vt:variant>
        <vt:i4>5</vt:i4>
      </vt:variant>
      <vt:variant>
        <vt:lpwstr>consultantplus://offline/ref=0D3504FE6C2DD42DB93D950DFB46819FA5680C82C0E6FE8F21C16E09587C6402D8437031E4OEt9L</vt:lpwstr>
      </vt:variant>
      <vt:variant>
        <vt:lpwstr/>
      </vt:variant>
      <vt:variant>
        <vt:i4>3997752</vt:i4>
      </vt:variant>
      <vt:variant>
        <vt:i4>669</vt:i4>
      </vt:variant>
      <vt:variant>
        <vt:i4>0</vt:i4>
      </vt:variant>
      <vt:variant>
        <vt:i4>5</vt:i4>
      </vt:variant>
      <vt:variant>
        <vt:lpwstr>consultantplus://offline/ref=0D3504FE6C2DD42DB93D950DFB46819FA5690C84C0EEFE8F21C16E09587C6402D8437034E1E02F02OFt1L</vt:lpwstr>
      </vt:variant>
      <vt:variant>
        <vt:lpwstr/>
      </vt:variant>
      <vt:variant>
        <vt:i4>3997744</vt:i4>
      </vt:variant>
      <vt:variant>
        <vt:i4>666</vt:i4>
      </vt:variant>
      <vt:variant>
        <vt:i4>0</vt:i4>
      </vt:variant>
      <vt:variant>
        <vt:i4>5</vt:i4>
      </vt:variant>
      <vt:variant>
        <vt:lpwstr>consultantplus://offline/ref=0D3504FE6C2DD42DB93D950DFB46819FA5690C84C0EEFE8F21C16E09587C6402D8437034E1E02F03OFt8L</vt:lpwstr>
      </vt:variant>
      <vt:variant>
        <vt:lpwstr/>
      </vt:variant>
      <vt:variant>
        <vt:i4>5898250</vt:i4>
      </vt:variant>
      <vt:variant>
        <vt:i4>663</vt:i4>
      </vt:variant>
      <vt:variant>
        <vt:i4>0</vt:i4>
      </vt:variant>
      <vt:variant>
        <vt:i4>5</vt:i4>
      </vt:variant>
      <vt:variant>
        <vt:lpwstr>consultantplus://offline/ref=0D3504FE6C2DD42DB93D950DFB46819FA5680C82C0E6FE8F21C16E09587C6402D8437031E3OEt7L</vt:lpwstr>
      </vt:variant>
      <vt:variant>
        <vt:lpwstr/>
      </vt:variant>
      <vt:variant>
        <vt:i4>3997807</vt:i4>
      </vt:variant>
      <vt:variant>
        <vt:i4>660</vt:i4>
      </vt:variant>
      <vt:variant>
        <vt:i4>0</vt:i4>
      </vt:variant>
      <vt:variant>
        <vt:i4>5</vt:i4>
      </vt:variant>
      <vt:variant>
        <vt:lpwstr>consultantplus://offline/ref=0D3504FE6C2DD42DB93D950DFB46819FA5690C84C0EEFE8F21C16E09587C6402D8437034E1E02F0COFt7L</vt:lpwstr>
      </vt:variant>
      <vt:variant>
        <vt:lpwstr/>
      </vt:variant>
      <vt:variant>
        <vt:i4>3997804</vt:i4>
      </vt:variant>
      <vt:variant>
        <vt:i4>657</vt:i4>
      </vt:variant>
      <vt:variant>
        <vt:i4>0</vt:i4>
      </vt:variant>
      <vt:variant>
        <vt:i4>5</vt:i4>
      </vt:variant>
      <vt:variant>
        <vt:lpwstr>consultantplus://offline/ref=0D3504FE6C2DD42DB93D950DFB46819FA5690C84C0EEFE8F21C16E09587C6402D8437034E1E02F0COFt4L</vt:lpwstr>
      </vt:variant>
      <vt:variant>
        <vt:lpwstr/>
      </vt:variant>
      <vt:variant>
        <vt:i4>3997755</vt:i4>
      </vt:variant>
      <vt:variant>
        <vt:i4>654</vt:i4>
      </vt:variant>
      <vt:variant>
        <vt:i4>0</vt:i4>
      </vt:variant>
      <vt:variant>
        <vt:i4>5</vt:i4>
      </vt:variant>
      <vt:variant>
        <vt:lpwstr>consultantplus://offline/ref=0D3504FE6C2DD42DB93D950DFB46819FA5690C84C0EEFE8F21C16E09587C6402D8437034E1E1270EOFt5L</vt:lpwstr>
      </vt:variant>
      <vt:variant>
        <vt:lpwstr/>
      </vt:variant>
      <vt:variant>
        <vt:i4>3997756</vt:i4>
      </vt:variant>
      <vt:variant>
        <vt:i4>651</vt:i4>
      </vt:variant>
      <vt:variant>
        <vt:i4>0</vt:i4>
      </vt:variant>
      <vt:variant>
        <vt:i4>5</vt:i4>
      </vt:variant>
      <vt:variant>
        <vt:lpwstr>consultantplus://offline/ref=0D3504FE6C2DD42DB93D950DFB46819FA5690C84C0EEFE8F21C16E09587C6402D8437034E1E1270FOFt1L</vt:lpwstr>
      </vt:variant>
      <vt:variant>
        <vt:lpwstr/>
      </vt:variant>
      <vt:variant>
        <vt:i4>3997757</vt:i4>
      </vt:variant>
      <vt:variant>
        <vt:i4>648</vt:i4>
      </vt:variant>
      <vt:variant>
        <vt:i4>0</vt:i4>
      </vt:variant>
      <vt:variant>
        <vt:i4>5</vt:i4>
      </vt:variant>
      <vt:variant>
        <vt:lpwstr>consultantplus://offline/ref=0D3504FE6C2DD42DB93D950DFB46819FA5690C84C0EEFE8F21C16E09587C6402D8437034E1E1270AOFt7L</vt:lpwstr>
      </vt:variant>
      <vt:variant>
        <vt:lpwstr/>
      </vt:variant>
      <vt:variant>
        <vt:i4>3997800</vt:i4>
      </vt:variant>
      <vt:variant>
        <vt:i4>645</vt:i4>
      </vt:variant>
      <vt:variant>
        <vt:i4>0</vt:i4>
      </vt:variant>
      <vt:variant>
        <vt:i4>5</vt:i4>
      </vt:variant>
      <vt:variant>
        <vt:lpwstr>consultantplus://offline/ref=0D3504FE6C2DD42DB93D950DFB46819FA5690C84C0EEFE8F21C16E09587C6402D8437034E1E12603OFt1L</vt:lpwstr>
      </vt:variant>
      <vt:variant>
        <vt:lpwstr/>
      </vt:variant>
      <vt:variant>
        <vt:i4>3997753</vt:i4>
      </vt:variant>
      <vt:variant>
        <vt:i4>642</vt:i4>
      </vt:variant>
      <vt:variant>
        <vt:i4>0</vt:i4>
      </vt:variant>
      <vt:variant>
        <vt:i4>5</vt:i4>
      </vt:variant>
      <vt:variant>
        <vt:lpwstr>consultantplus://offline/ref=0D3504FE6C2DD42DB93D950DFB46819FA5690C84C0EEFE8F21C16E09587C6402D8437034E1E1260DOFt7L</vt:lpwstr>
      </vt:variant>
      <vt:variant>
        <vt:lpwstr/>
      </vt:variant>
      <vt:variant>
        <vt:i4>3997759</vt:i4>
      </vt:variant>
      <vt:variant>
        <vt:i4>639</vt:i4>
      </vt:variant>
      <vt:variant>
        <vt:i4>0</vt:i4>
      </vt:variant>
      <vt:variant>
        <vt:i4>5</vt:i4>
      </vt:variant>
      <vt:variant>
        <vt:lpwstr>consultantplus://offline/ref=0D3504FE6C2DD42DB93D950DFB46819FA5690C84C0EEFE8F21C16E09587C6402D8437034E1E1260FOFt3L</vt:lpwstr>
      </vt:variant>
      <vt:variant>
        <vt:lpwstr/>
      </vt:variant>
      <vt:variant>
        <vt:i4>3997802</vt:i4>
      </vt:variant>
      <vt:variant>
        <vt:i4>636</vt:i4>
      </vt:variant>
      <vt:variant>
        <vt:i4>0</vt:i4>
      </vt:variant>
      <vt:variant>
        <vt:i4>5</vt:i4>
      </vt:variant>
      <vt:variant>
        <vt:lpwstr>consultantplus://offline/ref=0D3504FE6C2DD42DB93D950DFB46819FA5690C84C0EEFE8F21C16E09587C6402D8437034E1E12609OFt9L</vt:lpwstr>
      </vt:variant>
      <vt:variant>
        <vt:lpwstr/>
      </vt:variant>
      <vt:variant>
        <vt:i4>3997758</vt:i4>
      </vt:variant>
      <vt:variant>
        <vt:i4>633</vt:i4>
      </vt:variant>
      <vt:variant>
        <vt:i4>0</vt:i4>
      </vt:variant>
      <vt:variant>
        <vt:i4>5</vt:i4>
      </vt:variant>
      <vt:variant>
        <vt:lpwstr>consultantplus://offline/ref=0D3504FE6C2DD42DB93D950DFB46819FA5690C84C0EEFE8F21C16E09587C6402D8437034E1E1260AOFt5L</vt:lpwstr>
      </vt:variant>
      <vt:variant>
        <vt:lpwstr/>
      </vt:variant>
      <vt:variant>
        <vt:i4>3997752</vt:i4>
      </vt:variant>
      <vt:variant>
        <vt:i4>630</vt:i4>
      </vt:variant>
      <vt:variant>
        <vt:i4>0</vt:i4>
      </vt:variant>
      <vt:variant>
        <vt:i4>5</vt:i4>
      </vt:variant>
      <vt:variant>
        <vt:lpwstr>consultantplus://offline/ref=0D3504FE6C2DD42DB93D950DFB46819FA5690C84C0EEFE8F21C16E09587C6402D8437034E1E02F02OFt1L</vt:lpwstr>
      </vt:variant>
      <vt:variant>
        <vt:lpwstr/>
      </vt:variant>
      <vt:variant>
        <vt:i4>3997807</vt:i4>
      </vt:variant>
      <vt:variant>
        <vt:i4>627</vt:i4>
      </vt:variant>
      <vt:variant>
        <vt:i4>0</vt:i4>
      </vt:variant>
      <vt:variant>
        <vt:i4>5</vt:i4>
      </vt:variant>
      <vt:variant>
        <vt:lpwstr>consultantplus://offline/ref=0D3504FE6C2DD42DB93D950DFB46819FA5690C84C0EEFE8F21C16E09587C6402D8437034E1E02F0COFt7L</vt:lpwstr>
      </vt:variant>
      <vt:variant>
        <vt:lpwstr/>
      </vt:variant>
      <vt:variant>
        <vt:i4>3997755</vt:i4>
      </vt:variant>
      <vt:variant>
        <vt:i4>624</vt:i4>
      </vt:variant>
      <vt:variant>
        <vt:i4>0</vt:i4>
      </vt:variant>
      <vt:variant>
        <vt:i4>5</vt:i4>
      </vt:variant>
      <vt:variant>
        <vt:lpwstr>consultantplus://offline/ref=0D3504FE6C2DD42DB93D950DFB46819FA5690C84C0EEFE8F21C16E09587C6402D8437034E1E1270EOFt5L</vt:lpwstr>
      </vt:variant>
      <vt:variant>
        <vt:lpwstr/>
      </vt:variant>
      <vt:variant>
        <vt:i4>3997756</vt:i4>
      </vt:variant>
      <vt:variant>
        <vt:i4>621</vt:i4>
      </vt:variant>
      <vt:variant>
        <vt:i4>0</vt:i4>
      </vt:variant>
      <vt:variant>
        <vt:i4>5</vt:i4>
      </vt:variant>
      <vt:variant>
        <vt:lpwstr>consultantplus://offline/ref=0D3504FE6C2DD42DB93D950DFB46819FA5690C84C0EEFE8F21C16E09587C6402D8437034E1E1270FOFt1L</vt:lpwstr>
      </vt:variant>
      <vt:variant>
        <vt:lpwstr/>
      </vt:variant>
      <vt:variant>
        <vt:i4>3997794</vt:i4>
      </vt:variant>
      <vt:variant>
        <vt:i4>618</vt:i4>
      </vt:variant>
      <vt:variant>
        <vt:i4>0</vt:i4>
      </vt:variant>
      <vt:variant>
        <vt:i4>5</vt:i4>
      </vt:variant>
      <vt:variant>
        <vt:lpwstr>consultantplus://offline/ref=0D3504FE6C2DD42DB93D950DFB46819FA5690C84C0EEFE8F21C16E09587C6402D8437034E1E12708OFt1L</vt:lpwstr>
      </vt:variant>
      <vt:variant>
        <vt:lpwstr/>
      </vt:variant>
      <vt:variant>
        <vt:i4>3997757</vt:i4>
      </vt:variant>
      <vt:variant>
        <vt:i4>615</vt:i4>
      </vt:variant>
      <vt:variant>
        <vt:i4>0</vt:i4>
      </vt:variant>
      <vt:variant>
        <vt:i4>5</vt:i4>
      </vt:variant>
      <vt:variant>
        <vt:lpwstr>consultantplus://offline/ref=0D3504FE6C2DD42DB93D950DFB46819FA5690C84C0EEFE8F21C16E09587C6402D8437034E1E1270AOFt7L</vt:lpwstr>
      </vt:variant>
      <vt:variant>
        <vt:lpwstr/>
      </vt:variant>
      <vt:variant>
        <vt:i4>3997759</vt:i4>
      </vt:variant>
      <vt:variant>
        <vt:i4>612</vt:i4>
      </vt:variant>
      <vt:variant>
        <vt:i4>0</vt:i4>
      </vt:variant>
      <vt:variant>
        <vt:i4>5</vt:i4>
      </vt:variant>
      <vt:variant>
        <vt:lpwstr>consultantplus://offline/ref=0D3504FE6C2DD42DB93D950DFB46819FA5690C84C0EEFE8F21C16E09587C6402D8437034E1E1270AOFt5L</vt:lpwstr>
      </vt:variant>
      <vt:variant>
        <vt:lpwstr/>
      </vt:variant>
      <vt:variant>
        <vt:i4>3997756</vt:i4>
      </vt:variant>
      <vt:variant>
        <vt:i4>609</vt:i4>
      </vt:variant>
      <vt:variant>
        <vt:i4>0</vt:i4>
      </vt:variant>
      <vt:variant>
        <vt:i4>5</vt:i4>
      </vt:variant>
      <vt:variant>
        <vt:lpwstr>consultantplus://offline/ref=0D3504FE6C2DD42DB93D950DFB46819FA5690C84C0EEFE8F21C16E09587C6402D8437034E1E1270BOFt5L</vt:lpwstr>
      </vt:variant>
      <vt:variant>
        <vt:lpwstr/>
      </vt:variant>
      <vt:variant>
        <vt:i4>3997794</vt:i4>
      </vt:variant>
      <vt:variant>
        <vt:i4>606</vt:i4>
      </vt:variant>
      <vt:variant>
        <vt:i4>0</vt:i4>
      </vt:variant>
      <vt:variant>
        <vt:i4>5</vt:i4>
      </vt:variant>
      <vt:variant>
        <vt:lpwstr>consultantplus://offline/ref=0D3504FE6C2DD42DB93D950DFB46819FA5690C84C0EEFE8F21C16E09587C6402D8437034E1E12708OFt1L</vt:lpwstr>
      </vt:variant>
      <vt:variant>
        <vt:lpwstr/>
      </vt:variant>
      <vt:variant>
        <vt:i4>3997756</vt:i4>
      </vt:variant>
      <vt:variant>
        <vt:i4>603</vt:i4>
      </vt:variant>
      <vt:variant>
        <vt:i4>0</vt:i4>
      </vt:variant>
      <vt:variant>
        <vt:i4>5</vt:i4>
      </vt:variant>
      <vt:variant>
        <vt:lpwstr>consultantplus://offline/ref=0D3504FE6C2DD42DB93D950DFB46819FA5690C84C0EEFE8F21C16E09587C6402D8437034E1E1270BOFt5L</vt:lpwstr>
      </vt:variant>
      <vt:variant>
        <vt:lpwstr/>
      </vt:variant>
      <vt:variant>
        <vt:i4>3997805</vt:i4>
      </vt:variant>
      <vt:variant>
        <vt:i4>600</vt:i4>
      </vt:variant>
      <vt:variant>
        <vt:i4>0</vt:i4>
      </vt:variant>
      <vt:variant>
        <vt:i4>5</vt:i4>
      </vt:variant>
      <vt:variant>
        <vt:lpwstr>consultantplus://offline/ref=0D3504FE6C2DD42DB93D950DFB46819FA5690C84C0EEFE8F21C16E09587C6402D8437034E1E12602OFt5L</vt:lpwstr>
      </vt:variant>
      <vt:variant>
        <vt:lpwstr/>
      </vt:variant>
      <vt:variant>
        <vt:i4>3997800</vt:i4>
      </vt:variant>
      <vt:variant>
        <vt:i4>597</vt:i4>
      </vt:variant>
      <vt:variant>
        <vt:i4>0</vt:i4>
      </vt:variant>
      <vt:variant>
        <vt:i4>5</vt:i4>
      </vt:variant>
      <vt:variant>
        <vt:lpwstr>consultantplus://offline/ref=0D3504FE6C2DD42DB93D950DFB46819FA5690C84C0EEFE8F21C16E09587C6402D8437034E1E12603OFt1L</vt:lpwstr>
      </vt:variant>
      <vt:variant>
        <vt:lpwstr/>
      </vt:variant>
      <vt:variant>
        <vt:i4>3997753</vt:i4>
      </vt:variant>
      <vt:variant>
        <vt:i4>594</vt:i4>
      </vt:variant>
      <vt:variant>
        <vt:i4>0</vt:i4>
      </vt:variant>
      <vt:variant>
        <vt:i4>5</vt:i4>
      </vt:variant>
      <vt:variant>
        <vt:lpwstr>consultantplus://offline/ref=0D3504FE6C2DD42DB93D950DFB46819FA5690C84C0EEFE8F21C16E09587C6402D8437034E1E1260DOFt7L</vt:lpwstr>
      </vt:variant>
      <vt:variant>
        <vt:lpwstr/>
      </vt:variant>
      <vt:variant>
        <vt:i4>3997752</vt:i4>
      </vt:variant>
      <vt:variant>
        <vt:i4>591</vt:i4>
      </vt:variant>
      <vt:variant>
        <vt:i4>0</vt:i4>
      </vt:variant>
      <vt:variant>
        <vt:i4>5</vt:i4>
      </vt:variant>
      <vt:variant>
        <vt:lpwstr>consultantplus://offline/ref=0D3504FE6C2DD42DB93D950DFB46819FA5690C84C0EEFE8F21C16E09587C6402D8437034E1E1260EOFt7L</vt:lpwstr>
      </vt:variant>
      <vt:variant>
        <vt:lpwstr/>
      </vt:variant>
      <vt:variant>
        <vt:i4>3997759</vt:i4>
      </vt:variant>
      <vt:variant>
        <vt:i4>588</vt:i4>
      </vt:variant>
      <vt:variant>
        <vt:i4>0</vt:i4>
      </vt:variant>
      <vt:variant>
        <vt:i4>5</vt:i4>
      </vt:variant>
      <vt:variant>
        <vt:lpwstr>consultantplus://offline/ref=0D3504FE6C2DD42DB93D950DFB46819FA5690C84C0EEFE8F21C16E09587C6402D8437034E1E1260FOFt3L</vt:lpwstr>
      </vt:variant>
      <vt:variant>
        <vt:lpwstr/>
      </vt:variant>
      <vt:variant>
        <vt:i4>3997802</vt:i4>
      </vt:variant>
      <vt:variant>
        <vt:i4>585</vt:i4>
      </vt:variant>
      <vt:variant>
        <vt:i4>0</vt:i4>
      </vt:variant>
      <vt:variant>
        <vt:i4>5</vt:i4>
      </vt:variant>
      <vt:variant>
        <vt:lpwstr>consultantplus://offline/ref=0D3504FE6C2DD42DB93D950DFB46819FA5690C84C0EEFE8F21C16E09587C6402D8437034E1E12609OFt9L</vt:lpwstr>
      </vt:variant>
      <vt:variant>
        <vt:lpwstr/>
      </vt:variant>
      <vt:variant>
        <vt:i4>3997758</vt:i4>
      </vt:variant>
      <vt:variant>
        <vt:i4>582</vt:i4>
      </vt:variant>
      <vt:variant>
        <vt:i4>0</vt:i4>
      </vt:variant>
      <vt:variant>
        <vt:i4>5</vt:i4>
      </vt:variant>
      <vt:variant>
        <vt:lpwstr>consultantplus://offline/ref=0D3504FE6C2DD42DB93D950DFB46819FA5690C84C0EEFE8F21C16E09587C6402D8437034E1E1260AOFt5L</vt:lpwstr>
      </vt:variant>
      <vt:variant>
        <vt:lpwstr/>
      </vt:variant>
      <vt:variant>
        <vt:i4>3997757</vt:i4>
      </vt:variant>
      <vt:variant>
        <vt:i4>579</vt:i4>
      </vt:variant>
      <vt:variant>
        <vt:i4>0</vt:i4>
      </vt:variant>
      <vt:variant>
        <vt:i4>5</vt:i4>
      </vt:variant>
      <vt:variant>
        <vt:lpwstr>consultantplus://offline/ref=0D3504FE6C2DD42DB93D950DFB46819FA5690C84C0EEFE8F21C16E09587C6402D8437034E1E1260BOFt5L</vt:lpwstr>
      </vt:variant>
      <vt:variant>
        <vt:lpwstr/>
      </vt:variant>
      <vt:variant>
        <vt:i4>3997805</vt:i4>
      </vt:variant>
      <vt:variant>
        <vt:i4>576</vt:i4>
      </vt:variant>
      <vt:variant>
        <vt:i4>0</vt:i4>
      </vt:variant>
      <vt:variant>
        <vt:i4>5</vt:i4>
      </vt:variant>
      <vt:variant>
        <vt:lpwstr>consultantplus://offline/ref=0D3504FE6C2DD42DB93D950DFB46819FA5690C84C0EEFE8F21C16E09587C6402D8437034E1E12602OFt5L</vt:lpwstr>
      </vt:variant>
      <vt:variant>
        <vt:lpwstr/>
      </vt:variant>
      <vt:variant>
        <vt:i4>3997752</vt:i4>
      </vt:variant>
      <vt:variant>
        <vt:i4>573</vt:i4>
      </vt:variant>
      <vt:variant>
        <vt:i4>0</vt:i4>
      </vt:variant>
      <vt:variant>
        <vt:i4>5</vt:i4>
      </vt:variant>
      <vt:variant>
        <vt:lpwstr>consultantplus://offline/ref=0D3504FE6C2DD42DB93D950DFB46819FA5690C84C0EEFE8F21C16E09587C6402D8437034E1E1260EOFt7L</vt:lpwstr>
      </vt:variant>
      <vt:variant>
        <vt:lpwstr/>
      </vt:variant>
      <vt:variant>
        <vt:i4>3997757</vt:i4>
      </vt:variant>
      <vt:variant>
        <vt:i4>570</vt:i4>
      </vt:variant>
      <vt:variant>
        <vt:i4>0</vt:i4>
      </vt:variant>
      <vt:variant>
        <vt:i4>5</vt:i4>
      </vt:variant>
      <vt:variant>
        <vt:lpwstr>consultantplus://offline/ref=0D3504FE6C2DD42DB93D950DFB46819FA5690C84C0EEFE8F21C16E09587C6402D8437034E1E1260BOFt5L</vt:lpwstr>
      </vt:variant>
      <vt:variant>
        <vt:lpwstr/>
      </vt:variant>
      <vt:variant>
        <vt:i4>3997752</vt:i4>
      </vt:variant>
      <vt:variant>
        <vt:i4>567</vt:i4>
      </vt:variant>
      <vt:variant>
        <vt:i4>0</vt:i4>
      </vt:variant>
      <vt:variant>
        <vt:i4>5</vt:i4>
      </vt:variant>
      <vt:variant>
        <vt:lpwstr>consultantplus://offline/ref=0D3504FE6C2DD42DB93D950DFB46819FA5690C84C0EEFE8F21C16E09587C6402D8437034E1E02F02OFt1L</vt:lpwstr>
      </vt:variant>
      <vt:variant>
        <vt:lpwstr/>
      </vt:variant>
      <vt:variant>
        <vt:i4>3997807</vt:i4>
      </vt:variant>
      <vt:variant>
        <vt:i4>564</vt:i4>
      </vt:variant>
      <vt:variant>
        <vt:i4>0</vt:i4>
      </vt:variant>
      <vt:variant>
        <vt:i4>5</vt:i4>
      </vt:variant>
      <vt:variant>
        <vt:lpwstr>consultantplus://offline/ref=0D3504FE6C2DD42DB93D950DFB46819FA5690C84C0EEFE8F21C16E09587C6402D8437034E1E02F0COFt7L</vt:lpwstr>
      </vt:variant>
      <vt:variant>
        <vt:lpwstr/>
      </vt:variant>
      <vt:variant>
        <vt:i4>3997800</vt:i4>
      </vt:variant>
      <vt:variant>
        <vt:i4>561</vt:i4>
      </vt:variant>
      <vt:variant>
        <vt:i4>0</vt:i4>
      </vt:variant>
      <vt:variant>
        <vt:i4>5</vt:i4>
      </vt:variant>
      <vt:variant>
        <vt:lpwstr>consultantplus://offline/ref=0D3504FE6C2DD42DB93D950DFB46819FA5690C84C0EEFE8F21C16E09587C6402D8437034E1E02F0DOFt7L</vt:lpwstr>
      </vt:variant>
      <vt:variant>
        <vt:lpwstr/>
      </vt:variant>
      <vt:variant>
        <vt:i4>5898252</vt:i4>
      </vt:variant>
      <vt:variant>
        <vt:i4>558</vt:i4>
      </vt:variant>
      <vt:variant>
        <vt:i4>0</vt:i4>
      </vt:variant>
      <vt:variant>
        <vt:i4>5</vt:i4>
      </vt:variant>
      <vt:variant>
        <vt:lpwstr>consultantplus://offline/ref=0D3504FE6C2DD42DB93D950DFB46819FA5680C82C0E6FE8F21C16E09587C6402D8437036E1OEt4L</vt:lpwstr>
      </vt:variant>
      <vt:variant>
        <vt:lpwstr/>
      </vt:variant>
      <vt:variant>
        <vt:i4>4128824</vt:i4>
      </vt:variant>
      <vt:variant>
        <vt:i4>555</vt:i4>
      </vt:variant>
      <vt:variant>
        <vt:i4>0</vt:i4>
      </vt:variant>
      <vt:variant>
        <vt:i4>5</vt:i4>
      </vt:variant>
      <vt:variant>
        <vt:lpwstr>consultantplus://offline/ref=0D3504FE6C2DD42DB93D950DFB46819FA5680C82C0ECFE8F21C16E09587C6402D8437031E3E1O2t6L</vt:lpwstr>
      </vt:variant>
      <vt:variant>
        <vt:lpwstr/>
      </vt:variant>
      <vt:variant>
        <vt:i4>5898241</vt:i4>
      </vt:variant>
      <vt:variant>
        <vt:i4>552</vt:i4>
      </vt:variant>
      <vt:variant>
        <vt:i4>0</vt:i4>
      </vt:variant>
      <vt:variant>
        <vt:i4>5</vt:i4>
      </vt:variant>
      <vt:variant>
        <vt:lpwstr>consultantplus://offline/ref=0D3504FE6C2DD42DB93D950DFB46819FA5680C82C0E6FE8F21C16E09587C6402D8437033E4OEt9L</vt:lpwstr>
      </vt:variant>
      <vt:variant>
        <vt:lpwstr/>
      </vt:variant>
      <vt:variant>
        <vt:i4>3997793</vt:i4>
      </vt:variant>
      <vt:variant>
        <vt:i4>549</vt:i4>
      </vt:variant>
      <vt:variant>
        <vt:i4>0</vt:i4>
      </vt:variant>
      <vt:variant>
        <vt:i4>5</vt:i4>
      </vt:variant>
      <vt:variant>
        <vt:lpwstr>consultantplus://offline/ref=0D3504FE6C2DD42DB93D950DFB46819FA5690C84C0EEFE8F21C16E09587C6402D8437034E1E02209OFt7L</vt:lpwstr>
      </vt:variant>
      <vt:variant>
        <vt:lpwstr/>
      </vt:variant>
      <vt:variant>
        <vt:i4>3997794</vt:i4>
      </vt:variant>
      <vt:variant>
        <vt:i4>546</vt:i4>
      </vt:variant>
      <vt:variant>
        <vt:i4>0</vt:i4>
      </vt:variant>
      <vt:variant>
        <vt:i4>5</vt:i4>
      </vt:variant>
      <vt:variant>
        <vt:lpwstr>consultantplus://offline/ref=0D3504FE6C2DD42DB93D950DFB46819FA5690C84C0EEFE8F21C16E09587C6402D8437034E1E02209OFt4L</vt:lpwstr>
      </vt:variant>
      <vt:variant>
        <vt:lpwstr/>
      </vt:variant>
      <vt:variant>
        <vt:i4>3997758</vt:i4>
      </vt:variant>
      <vt:variant>
        <vt:i4>543</vt:i4>
      </vt:variant>
      <vt:variant>
        <vt:i4>0</vt:i4>
      </vt:variant>
      <vt:variant>
        <vt:i4>5</vt:i4>
      </vt:variant>
      <vt:variant>
        <vt:lpwstr>consultantplus://offline/ref=0D3504FE6C2DD42DB93D950DFB46819FA5690C84C0EEFE8F21C16E09587C6402D8437034E1E0220AOFt0L</vt:lpwstr>
      </vt:variant>
      <vt:variant>
        <vt:lpwstr/>
      </vt:variant>
      <vt:variant>
        <vt:i4>4128824</vt:i4>
      </vt:variant>
      <vt:variant>
        <vt:i4>540</vt:i4>
      </vt:variant>
      <vt:variant>
        <vt:i4>0</vt:i4>
      </vt:variant>
      <vt:variant>
        <vt:i4>5</vt:i4>
      </vt:variant>
      <vt:variant>
        <vt:lpwstr>consultantplus://offline/ref=0D3504FE6C2DD42DB93D950DFB46819FA5680C82C0ECFE8F21C16E09587C6402D8437031E3E1O2t6L</vt:lpwstr>
      </vt:variant>
      <vt:variant>
        <vt:lpwstr/>
      </vt:variant>
      <vt:variant>
        <vt:i4>5898241</vt:i4>
      </vt:variant>
      <vt:variant>
        <vt:i4>537</vt:i4>
      </vt:variant>
      <vt:variant>
        <vt:i4>0</vt:i4>
      </vt:variant>
      <vt:variant>
        <vt:i4>5</vt:i4>
      </vt:variant>
      <vt:variant>
        <vt:lpwstr>consultantplus://offline/ref=0D3504FE6C2DD42DB93D950DFB46819FA5680C82C0E6FE8F21C16E09587C6402D8437033E4OEt9L</vt:lpwstr>
      </vt:variant>
      <vt:variant>
        <vt:lpwstr/>
      </vt:variant>
      <vt:variant>
        <vt:i4>5898252</vt:i4>
      </vt:variant>
      <vt:variant>
        <vt:i4>534</vt:i4>
      </vt:variant>
      <vt:variant>
        <vt:i4>0</vt:i4>
      </vt:variant>
      <vt:variant>
        <vt:i4>5</vt:i4>
      </vt:variant>
      <vt:variant>
        <vt:lpwstr>consultantplus://offline/ref=0D3504FE6C2DD42DB93D950DFB46819FA5680C82C0E6FE8F21C16E09587C6402D8437036E1OEt4L</vt:lpwstr>
      </vt:variant>
      <vt:variant>
        <vt:lpwstr/>
      </vt:variant>
      <vt:variant>
        <vt:i4>3997757</vt:i4>
      </vt:variant>
      <vt:variant>
        <vt:i4>531</vt:i4>
      </vt:variant>
      <vt:variant>
        <vt:i4>0</vt:i4>
      </vt:variant>
      <vt:variant>
        <vt:i4>5</vt:i4>
      </vt:variant>
      <vt:variant>
        <vt:lpwstr>consultantplus://offline/ref=0D3504FE6C2DD42DB93D950DFB46819FA5690C84C0EEFE8F21C16E09587C6402D8437034E1E0220AOFt3L</vt:lpwstr>
      </vt:variant>
      <vt:variant>
        <vt:lpwstr/>
      </vt:variant>
      <vt:variant>
        <vt:i4>3997758</vt:i4>
      </vt:variant>
      <vt:variant>
        <vt:i4>528</vt:i4>
      </vt:variant>
      <vt:variant>
        <vt:i4>0</vt:i4>
      </vt:variant>
      <vt:variant>
        <vt:i4>5</vt:i4>
      </vt:variant>
      <vt:variant>
        <vt:lpwstr>consultantplus://offline/ref=0D3504FE6C2DD42DB93D950DFB46819FA5690C84C0EEFE8F21C16E09587C6402D8437034E1E0220AOFt0L</vt:lpwstr>
      </vt:variant>
      <vt:variant>
        <vt:lpwstr/>
      </vt:variant>
      <vt:variant>
        <vt:i4>4128827</vt:i4>
      </vt:variant>
      <vt:variant>
        <vt:i4>525</vt:i4>
      </vt:variant>
      <vt:variant>
        <vt:i4>0</vt:i4>
      </vt:variant>
      <vt:variant>
        <vt:i4>5</vt:i4>
      </vt:variant>
      <vt:variant>
        <vt:lpwstr>consultantplus://offline/ref=0D3504FE6C2DD42DB93D950DFB46819FA5680C82C0ECFE8F21C16E09587C6402D8437037E0E5O2t4L</vt:lpwstr>
      </vt:variant>
      <vt:variant>
        <vt:lpwstr/>
      </vt:variant>
      <vt:variant>
        <vt:i4>5898241</vt:i4>
      </vt:variant>
      <vt:variant>
        <vt:i4>522</vt:i4>
      </vt:variant>
      <vt:variant>
        <vt:i4>0</vt:i4>
      </vt:variant>
      <vt:variant>
        <vt:i4>5</vt:i4>
      </vt:variant>
      <vt:variant>
        <vt:lpwstr>consultantplus://offline/ref=0D3504FE6C2DD42DB93D950DFB46819FA5680C82C0E6FE8F21C16E09587C6402D8437030E6OEt8L</vt:lpwstr>
      </vt:variant>
      <vt:variant>
        <vt:lpwstr/>
      </vt:variant>
      <vt:variant>
        <vt:i4>3997794</vt:i4>
      </vt:variant>
      <vt:variant>
        <vt:i4>519</vt:i4>
      </vt:variant>
      <vt:variant>
        <vt:i4>0</vt:i4>
      </vt:variant>
      <vt:variant>
        <vt:i4>5</vt:i4>
      </vt:variant>
      <vt:variant>
        <vt:lpwstr>consultantplus://offline/ref=0D3504FE6C2DD42DB93D950DFB46819FA5690C84C0EEFE8F21C16E09587C6402D8437034E1E02503OFt9L</vt:lpwstr>
      </vt:variant>
      <vt:variant>
        <vt:lpwstr/>
      </vt:variant>
      <vt:variant>
        <vt:i4>3997805</vt:i4>
      </vt:variant>
      <vt:variant>
        <vt:i4>516</vt:i4>
      </vt:variant>
      <vt:variant>
        <vt:i4>0</vt:i4>
      </vt:variant>
      <vt:variant>
        <vt:i4>5</vt:i4>
      </vt:variant>
      <vt:variant>
        <vt:lpwstr>consultantplus://offline/ref=0D3504FE6C2DD42DB93D950DFB46819FA5690C84C0EEFE8F21C16E09587C6402D8437034E1E02503OFt6L</vt:lpwstr>
      </vt:variant>
      <vt:variant>
        <vt:lpwstr/>
      </vt:variant>
      <vt:variant>
        <vt:i4>4128824</vt:i4>
      </vt:variant>
      <vt:variant>
        <vt:i4>513</vt:i4>
      </vt:variant>
      <vt:variant>
        <vt:i4>0</vt:i4>
      </vt:variant>
      <vt:variant>
        <vt:i4>5</vt:i4>
      </vt:variant>
      <vt:variant>
        <vt:lpwstr>consultantplus://offline/ref=0D3504FE6C2DD42DB93D950DFB46819FA5680C82C0ECFE8F21C16E09587C6402D8437037E0E7O2t5L</vt:lpwstr>
      </vt:variant>
      <vt:variant>
        <vt:lpwstr/>
      </vt:variant>
      <vt:variant>
        <vt:i4>5898255</vt:i4>
      </vt:variant>
      <vt:variant>
        <vt:i4>510</vt:i4>
      </vt:variant>
      <vt:variant>
        <vt:i4>0</vt:i4>
      </vt:variant>
      <vt:variant>
        <vt:i4>5</vt:i4>
      </vt:variant>
      <vt:variant>
        <vt:lpwstr>consultantplus://offline/ref=0D3504FE6C2DD42DB93D950DFB46819FA5680C82C0E6FE8F21C16E09587C6402D8437033E4OEt7L</vt:lpwstr>
      </vt:variant>
      <vt:variant>
        <vt:lpwstr/>
      </vt:variant>
      <vt:variant>
        <vt:i4>3997804</vt:i4>
      </vt:variant>
      <vt:variant>
        <vt:i4>507</vt:i4>
      </vt:variant>
      <vt:variant>
        <vt:i4>0</vt:i4>
      </vt:variant>
      <vt:variant>
        <vt:i4>5</vt:i4>
      </vt:variant>
      <vt:variant>
        <vt:lpwstr>consultantplus://offline/ref=0D3504FE6C2DD42DB93D950DFB46819FA5690C84C0EEFE8F21C16E09587C6402D8437034E1E02503OFt7L</vt:lpwstr>
      </vt:variant>
      <vt:variant>
        <vt:lpwstr/>
      </vt:variant>
      <vt:variant>
        <vt:i4>3997807</vt:i4>
      </vt:variant>
      <vt:variant>
        <vt:i4>504</vt:i4>
      </vt:variant>
      <vt:variant>
        <vt:i4>0</vt:i4>
      </vt:variant>
      <vt:variant>
        <vt:i4>5</vt:i4>
      </vt:variant>
      <vt:variant>
        <vt:lpwstr>consultantplus://offline/ref=0D3504FE6C2DD42DB93D950DFB46819FA5690C84C0EEFE8F21C16E09587C6402D8437034E1E02503OFt4L</vt:lpwstr>
      </vt:variant>
      <vt:variant>
        <vt:lpwstr/>
      </vt:variant>
      <vt:variant>
        <vt:i4>4128818</vt:i4>
      </vt:variant>
      <vt:variant>
        <vt:i4>501</vt:i4>
      </vt:variant>
      <vt:variant>
        <vt:i4>0</vt:i4>
      </vt:variant>
      <vt:variant>
        <vt:i4>5</vt:i4>
      </vt:variant>
      <vt:variant>
        <vt:lpwstr>consultantplus://offline/ref=0D3504FE6C2DD42DB93D950DFB46819FA5680C82C0ECFE8F21C16E09587C6402D8437037E9E2O2t3L</vt:lpwstr>
      </vt:variant>
      <vt:variant>
        <vt:lpwstr/>
      </vt:variant>
      <vt:variant>
        <vt:i4>5898250</vt:i4>
      </vt:variant>
      <vt:variant>
        <vt:i4>498</vt:i4>
      </vt:variant>
      <vt:variant>
        <vt:i4>0</vt:i4>
      </vt:variant>
      <vt:variant>
        <vt:i4>5</vt:i4>
      </vt:variant>
      <vt:variant>
        <vt:lpwstr>consultantplus://offline/ref=0D3504FE6C2DD42DB93D950DFB46819FA5680C82C0E6FE8F21C16E09587C6402D8437033E4OEt2L</vt:lpwstr>
      </vt:variant>
      <vt:variant>
        <vt:lpwstr/>
      </vt:variant>
      <vt:variant>
        <vt:i4>3997806</vt:i4>
      </vt:variant>
      <vt:variant>
        <vt:i4>495</vt:i4>
      </vt:variant>
      <vt:variant>
        <vt:i4>0</vt:i4>
      </vt:variant>
      <vt:variant>
        <vt:i4>5</vt:i4>
      </vt:variant>
      <vt:variant>
        <vt:lpwstr>consultantplus://offline/ref=0D3504FE6C2DD42DB93D950DFB46819FA5690C84C0EEFE8F21C16E09587C6402D8437034E1E02503OFt5L</vt:lpwstr>
      </vt:variant>
      <vt:variant>
        <vt:lpwstr/>
      </vt:variant>
      <vt:variant>
        <vt:i4>3997801</vt:i4>
      </vt:variant>
      <vt:variant>
        <vt:i4>492</vt:i4>
      </vt:variant>
      <vt:variant>
        <vt:i4>0</vt:i4>
      </vt:variant>
      <vt:variant>
        <vt:i4>5</vt:i4>
      </vt:variant>
      <vt:variant>
        <vt:lpwstr>consultantplus://offline/ref=0D3504FE6C2DD42DB93D950DFB46819FA5690C84C0EEFE8F21C16E09587C6402D8437034E1E02503OFt2L</vt:lpwstr>
      </vt:variant>
      <vt:variant>
        <vt:lpwstr/>
      </vt:variant>
      <vt:variant>
        <vt:i4>3997750</vt:i4>
      </vt:variant>
      <vt:variant>
        <vt:i4>489</vt:i4>
      </vt:variant>
      <vt:variant>
        <vt:i4>0</vt:i4>
      </vt:variant>
      <vt:variant>
        <vt:i4>5</vt:i4>
      </vt:variant>
      <vt:variant>
        <vt:lpwstr>consultantplus://offline/ref=0D3504FE6C2DD42DB93D950DFB46819FA5680C82C0E6FE8F21C16E09587C6402D8437034E1E02409OFt2L</vt:lpwstr>
      </vt:variant>
      <vt:variant>
        <vt:lpwstr/>
      </vt:variant>
      <vt:variant>
        <vt:i4>3997757</vt:i4>
      </vt:variant>
      <vt:variant>
        <vt:i4>486</vt:i4>
      </vt:variant>
      <vt:variant>
        <vt:i4>0</vt:i4>
      </vt:variant>
      <vt:variant>
        <vt:i4>5</vt:i4>
      </vt:variant>
      <vt:variant>
        <vt:lpwstr>consultantplus://offline/ref=0D3504FE6C2DD42DB93D950DFB46819FA5690C84C0EEFE8F21C16E09587C6402D8437034E1E0250DOFt1L</vt:lpwstr>
      </vt:variant>
      <vt:variant>
        <vt:lpwstr/>
      </vt:variant>
      <vt:variant>
        <vt:i4>3997749</vt:i4>
      </vt:variant>
      <vt:variant>
        <vt:i4>483</vt:i4>
      </vt:variant>
      <vt:variant>
        <vt:i4>0</vt:i4>
      </vt:variant>
      <vt:variant>
        <vt:i4>5</vt:i4>
      </vt:variant>
      <vt:variant>
        <vt:lpwstr>consultantplus://offline/ref=0D3504FE6C2DD42DB93D950DFB46819FA5690C84C0EEFE8F21C16E09587C6402D8437034E1E0250EOFt8L</vt:lpwstr>
      </vt:variant>
      <vt:variant>
        <vt:lpwstr/>
      </vt:variant>
      <vt:variant>
        <vt:i4>3997751</vt:i4>
      </vt:variant>
      <vt:variant>
        <vt:i4>480</vt:i4>
      </vt:variant>
      <vt:variant>
        <vt:i4>0</vt:i4>
      </vt:variant>
      <vt:variant>
        <vt:i4>5</vt:i4>
      </vt:variant>
      <vt:variant>
        <vt:lpwstr>consultantplus://offline/ref=0D3504FE6C2DD42DB93D950DFB46819FA5680C82C0E6FE8F21C16E09587C6402D8437034E1E02409OFt3L</vt:lpwstr>
      </vt:variant>
      <vt:variant>
        <vt:lpwstr/>
      </vt:variant>
      <vt:variant>
        <vt:i4>3997753</vt:i4>
      </vt:variant>
      <vt:variant>
        <vt:i4>477</vt:i4>
      </vt:variant>
      <vt:variant>
        <vt:i4>0</vt:i4>
      </vt:variant>
      <vt:variant>
        <vt:i4>5</vt:i4>
      </vt:variant>
      <vt:variant>
        <vt:lpwstr>consultantplus://offline/ref=0D3504FE6C2DD42DB93D950DFB46819FA5690C84C0EEFE8F21C16E09587C6402D8437034E1E0250FOFt7L</vt:lpwstr>
      </vt:variant>
      <vt:variant>
        <vt:lpwstr/>
      </vt:variant>
      <vt:variant>
        <vt:i4>3997754</vt:i4>
      </vt:variant>
      <vt:variant>
        <vt:i4>474</vt:i4>
      </vt:variant>
      <vt:variant>
        <vt:i4>0</vt:i4>
      </vt:variant>
      <vt:variant>
        <vt:i4>5</vt:i4>
      </vt:variant>
      <vt:variant>
        <vt:lpwstr>consultantplus://offline/ref=0D3504FE6C2DD42DB93D950DFB46819FA5690C84C0EEFE8F21C16E09587C6402D8437034E1E0250FOFt4L</vt:lpwstr>
      </vt:variant>
      <vt:variant>
        <vt:lpwstr/>
      </vt:variant>
      <vt:variant>
        <vt:i4>3997756</vt:i4>
      </vt:variant>
      <vt:variant>
        <vt:i4>471</vt:i4>
      </vt:variant>
      <vt:variant>
        <vt:i4>0</vt:i4>
      </vt:variant>
      <vt:variant>
        <vt:i4>5</vt:i4>
      </vt:variant>
      <vt:variant>
        <vt:lpwstr>consultantplus://offline/ref=0D3504FE6C2DD42DB93D950DFB46819FA5690C84C0EEFE8F21C16E09587C6402D8437034E1E0250BOFt6L</vt:lpwstr>
      </vt:variant>
      <vt:variant>
        <vt:lpwstr/>
      </vt:variant>
      <vt:variant>
        <vt:i4>3997758</vt:i4>
      </vt:variant>
      <vt:variant>
        <vt:i4>468</vt:i4>
      </vt:variant>
      <vt:variant>
        <vt:i4>0</vt:i4>
      </vt:variant>
      <vt:variant>
        <vt:i4>5</vt:i4>
      </vt:variant>
      <vt:variant>
        <vt:lpwstr>consultantplus://offline/ref=0D3504FE6C2DD42DB93D950DFB46819FA5680C82C0E6FE8F21C16E09587C6402D8437034E1E12702OFt3L</vt:lpwstr>
      </vt:variant>
      <vt:variant>
        <vt:lpwstr/>
      </vt:variant>
      <vt:variant>
        <vt:i4>3997794</vt:i4>
      </vt:variant>
      <vt:variant>
        <vt:i4>465</vt:i4>
      </vt:variant>
      <vt:variant>
        <vt:i4>0</vt:i4>
      </vt:variant>
      <vt:variant>
        <vt:i4>5</vt:i4>
      </vt:variant>
      <vt:variant>
        <vt:lpwstr>consultantplus://offline/ref=0D3504FE6C2DD42DB93D950DFB46819FA5690C84C0EEFE8F21C16E09587C6402D8437034E1E02509OFt3L</vt:lpwstr>
      </vt:variant>
      <vt:variant>
        <vt:lpwstr/>
      </vt:variant>
      <vt:variant>
        <vt:i4>3997793</vt:i4>
      </vt:variant>
      <vt:variant>
        <vt:i4>462</vt:i4>
      </vt:variant>
      <vt:variant>
        <vt:i4>0</vt:i4>
      </vt:variant>
      <vt:variant>
        <vt:i4>5</vt:i4>
      </vt:variant>
      <vt:variant>
        <vt:lpwstr>consultantplus://offline/ref=0D3504FE6C2DD42DB93D950DFB46819FA5690C84C0EEFE8F21C16E09587C6402D8437034E1E02509OFt0L</vt:lpwstr>
      </vt:variant>
      <vt:variant>
        <vt:lpwstr/>
      </vt:variant>
      <vt:variant>
        <vt:i4>3997793</vt:i4>
      </vt:variant>
      <vt:variant>
        <vt:i4>459</vt:i4>
      </vt:variant>
      <vt:variant>
        <vt:i4>0</vt:i4>
      </vt:variant>
      <vt:variant>
        <vt:i4>5</vt:i4>
      </vt:variant>
      <vt:variant>
        <vt:lpwstr>consultantplus://offline/ref=0D3504FE6C2DD42DB93D950DFB46819FA5690C84C0EEFE8F21C16E09587C6402D8437034E1E02509OFt0L</vt:lpwstr>
      </vt:variant>
      <vt:variant>
        <vt:lpwstr/>
      </vt:variant>
      <vt:variant>
        <vt:i4>3997758</vt:i4>
      </vt:variant>
      <vt:variant>
        <vt:i4>456</vt:i4>
      </vt:variant>
      <vt:variant>
        <vt:i4>0</vt:i4>
      </vt:variant>
      <vt:variant>
        <vt:i4>5</vt:i4>
      </vt:variant>
      <vt:variant>
        <vt:lpwstr>consultantplus://offline/ref=0D3504FE6C2DD42DB93D950DFB46819FA5680C82C0E6FE8F21C16E09587C6402D8437034E1E12702OFt3L</vt:lpwstr>
      </vt:variant>
      <vt:variant>
        <vt:lpwstr/>
      </vt:variant>
      <vt:variant>
        <vt:i4>3997747</vt:i4>
      </vt:variant>
      <vt:variant>
        <vt:i4>453</vt:i4>
      </vt:variant>
      <vt:variant>
        <vt:i4>0</vt:i4>
      </vt:variant>
      <vt:variant>
        <vt:i4>5</vt:i4>
      </vt:variant>
      <vt:variant>
        <vt:lpwstr>consultantplus://offline/ref=0D3504FE6C2DD42DB93D950DFB46819FA5690C84C0EEFE8F21C16E09587C6402D8437034E1E0250BOFt9L</vt:lpwstr>
      </vt:variant>
      <vt:variant>
        <vt:lpwstr/>
      </vt:variant>
      <vt:variant>
        <vt:i4>3997756</vt:i4>
      </vt:variant>
      <vt:variant>
        <vt:i4>450</vt:i4>
      </vt:variant>
      <vt:variant>
        <vt:i4>0</vt:i4>
      </vt:variant>
      <vt:variant>
        <vt:i4>5</vt:i4>
      </vt:variant>
      <vt:variant>
        <vt:lpwstr>consultantplus://offline/ref=0D3504FE6C2DD42DB93D950DFB46819FA5690C84C0EEFE8F21C16E09587C6402D8437034E1E0250BOFt6L</vt:lpwstr>
      </vt:variant>
      <vt:variant>
        <vt:lpwstr/>
      </vt:variant>
      <vt:variant>
        <vt:i4>3997803</vt:i4>
      </vt:variant>
      <vt:variant>
        <vt:i4>447</vt:i4>
      </vt:variant>
      <vt:variant>
        <vt:i4>0</vt:i4>
      </vt:variant>
      <vt:variant>
        <vt:i4>5</vt:i4>
      </vt:variant>
      <vt:variant>
        <vt:lpwstr>consultantplus://offline/ref=0D3504FE6C2DD42DB93D950DFB46819FA5680C82C0E6FE8F21C16E09587C6402D8437034E1E0240AOFt7L</vt:lpwstr>
      </vt:variant>
      <vt:variant>
        <vt:lpwstr/>
      </vt:variant>
      <vt:variant>
        <vt:i4>3997803</vt:i4>
      </vt:variant>
      <vt:variant>
        <vt:i4>444</vt:i4>
      </vt:variant>
      <vt:variant>
        <vt:i4>0</vt:i4>
      </vt:variant>
      <vt:variant>
        <vt:i4>5</vt:i4>
      </vt:variant>
      <vt:variant>
        <vt:lpwstr>consultantplus://offline/ref=0D3504FE6C2DD42DB93D950DFB46819FA5680C82C0E6FE8F21C16E09587C6402D8437034E1E1270AOFt5L</vt:lpwstr>
      </vt:variant>
      <vt:variant>
        <vt:lpwstr/>
      </vt:variant>
      <vt:variant>
        <vt:i4>3997806</vt:i4>
      </vt:variant>
      <vt:variant>
        <vt:i4>441</vt:i4>
      </vt:variant>
      <vt:variant>
        <vt:i4>0</vt:i4>
      </vt:variant>
      <vt:variant>
        <vt:i4>5</vt:i4>
      </vt:variant>
      <vt:variant>
        <vt:lpwstr>consultantplus://offline/ref=0D3504FE6C2DD42DB93D950DFB46819FA5690C84C0EEFE8F21C16E09587C6402D8437034E1E02402OFt5L</vt:lpwstr>
      </vt:variant>
      <vt:variant>
        <vt:lpwstr/>
      </vt:variant>
      <vt:variant>
        <vt:i4>3997801</vt:i4>
      </vt:variant>
      <vt:variant>
        <vt:i4>438</vt:i4>
      </vt:variant>
      <vt:variant>
        <vt:i4>0</vt:i4>
      </vt:variant>
      <vt:variant>
        <vt:i4>5</vt:i4>
      </vt:variant>
      <vt:variant>
        <vt:lpwstr>consultantplus://offline/ref=0D3504FE6C2DD42DB93D950DFB46819FA5690C84C0EEFE8F21C16E09587C6402D8437034E1E02402OFt2L</vt:lpwstr>
      </vt:variant>
      <vt:variant>
        <vt:lpwstr/>
      </vt:variant>
      <vt:variant>
        <vt:i4>5898320</vt:i4>
      </vt:variant>
      <vt:variant>
        <vt:i4>435</vt:i4>
      </vt:variant>
      <vt:variant>
        <vt:i4>0</vt:i4>
      </vt:variant>
      <vt:variant>
        <vt:i4>5</vt:i4>
      </vt:variant>
      <vt:variant>
        <vt:lpwstr>consultantplus://offline/ref=0D3504FE6C2DD42DB93D950DFB46819FA5680C82C0E6FE8F21C16E0958O7tCL</vt:lpwstr>
      </vt:variant>
      <vt:variant>
        <vt:lpwstr/>
      </vt:variant>
      <vt:variant>
        <vt:i4>5898249</vt:i4>
      </vt:variant>
      <vt:variant>
        <vt:i4>432</vt:i4>
      </vt:variant>
      <vt:variant>
        <vt:i4>0</vt:i4>
      </vt:variant>
      <vt:variant>
        <vt:i4>5</vt:i4>
      </vt:variant>
      <vt:variant>
        <vt:lpwstr>consultantplus://offline/ref=0D3504FE6C2DD42DB93D950DFB46819FA5680C82C0E6FE8F21C16E09587C6402D8437031E7OEt0L</vt:lpwstr>
      </vt:variant>
      <vt:variant>
        <vt:lpwstr/>
      </vt:variant>
      <vt:variant>
        <vt:i4>5898243</vt:i4>
      </vt:variant>
      <vt:variant>
        <vt:i4>429</vt:i4>
      </vt:variant>
      <vt:variant>
        <vt:i4>0</vt:i4>
      </vt:variant>
      <vt:variant>
        <vt:i4>5</vt:i4>
      </vt:variant>
      <vt:variant>
        <vt:lpwstr>consultantplus://offline/ref=0D3504FE6C2DD42DB93D950DFB46819FA5680C82C0E6FE8F21C16E09587C6402D8437031E4OEt9L</vt:lpwstr>
      </vt:variant>
      <vt:variant>
        <vt:lpwstr/>
      </vt:variant>
      <vt:variant>
        <vt:i4>3997755</vt:i4>
      </vt:variant>
      <vt:variant>
        <vt:i4>426</vt:i4>
      </vt:variant>
      <vt:variant>
        <vt:i4>0</vt:i4>
      </vt:variant>
      <vt:variant>
        <vt:i4>5</vt:i4>
      </vt:variant>
      <vt:variant>
        <vt:lpwstr>consultantplus://offline/ref=0D3504FE6C2DD42DB93D950DFB46819FA5690C84C0EEFE8F21C16E09587C6402D8437034E1E0240COFt1L</vt:lpwstr>
      </vt:variant>
      <vt:variant>
        <vt:lpwstr/>
      </vt:variant>
      <vt:variant>
        <vt:i4>3997749</vt:i4>
      </vt:variant>
      <vt:variant>
        <vt:i4>423</vt:i4>
      </vt:variant>
      <vt:variant>
        <vt:i4>0</vt:i4>
      </vt:variant>
      <vt:variant>
        <vt:i4>5</vt:i4>
      </vt:variant>
      <vt:variant>
        <vt:lpwstr>consultantplus://offline/ref=0D3504FE6C2DD42DB93D950DFB46819FA5690C84C0EEFE8F21C16E09587C6402D8437034E1E0240DOFt8L</vt:lpwstr>
      </vt:variant>
      <vt:variant>
        <vt:lpwstr/>
      </vt:variant>
      <vt:variant>
        <vt:i4>5898250</vt:i4>
      </vt:variant>
      <vt:variant>
        <vt:i4>420</vt:i4>
      </vt:variant>
      <vt:variant>
        <vt:i4>0</vt:i4>
      </vt:variant>
      <vt:variant>
        <vt:i4>5</vt:i4>
      </vt:variant>
      <vt:variant>
        <vt:lpwstr>consultantplus://offline/ref=0D3504FE6C2DD42DB93D950DFB46819FA5680C82C0E6FE8F21C16E09587C6402D8437031E3OEt7L</vt:lpwstr>
      </vt:variant>
      <vt:variant>
        <vt:lpwstr/>
      </vt:variant>
      <vt:variant>
        <vt:i4>5898251</vt:i4>
      </vt:variant>
      <vt:variant>
        <vt:i4>417</vt:i4>
      </vt:variant>
      <vt:variant>
        <vt:i4>0</vt:i4>
      </vt:variant>
      <vt:variant>
        <vt:i4>5</vt:i4>
      </vt:variant>
      <vt:variant>
        <vt:lpwstr>consultantplus://offline/ref=0D3504FE6C2DD42DB93D950DFB46819FA5680C82C0E6FE8F21C16E09587C6402D8437031E3OEt6L</vt:lpwstr>
      </vt:variant>
      <vt:variant>
        <vt:lpwstr/>
      </vt:variant>
      <vt:variant>
        <vt:i4>5898250</vt:i4>
      </vt:variant>
      <vt:variant>
        <vt:i4>414</vt:i4>
      </vt:variant>
      <vt:variant>
        <vt:i4>0</vt:i4>
      </vt:variant>
      <vt:variant>
        <vt:i4>5</vt:i4>
      </vt:variant>
      <vt:variant>
        <vt:lpwstr>consultantplus://offline/ref=0D3504FE6C2DD42DB93D950DFB46819FA5680C82C0E6FE8F21C16E09587C6402D8437033E5OEt3L</vt:lpwstr>
      </vt:variant>
      <vt:variant>
        <vt:lpwstr/>
      </vt:variant>
      <vt:variant>
        <vt:i4>3997801</vt:i4>
      </vt:variant>
      <vt:variant>
        <vt:i4>411</vt:i4>
      </vt:variant>
      <vt:variant>
        <vt:i4>0</vt:i4>
      </vt:variant>
      <vt:variant>
        <vt:i4>5</vt:i4>
      </vt:variant>
      <vt:variant>
        <vt:lpwstr>consultantplus://offline/ref=0D3504FE6C2DD42DB93D950DFB46819FA5680C82C0E6FE8F21C16E09587C6402D8437034E1E0270FOFt1L</vt:lpwstr>
      </vt:variant>
      <vt:variant>
        <vt:lpwstr/>
      </vt:variant>
      <vt:variant>
        <vt:i4>3997755</vt:i4>
      </vt:variant>
      <vt:variant>
        <vt:i4>408</vt:i4>
      </vt:variant>
      <vt:variant>
        <vt:i4>0</vt:i4>
      </vt:variant>
      <vt:variant>
        <vt:i4>5</vt:i4>
      </vt:variant>
      <vt:variant>
        <vt:lpwstr>consultantplus://offline/ref=0D3504FE6C2DD42DB93D950DFB46819FA5690C84C0EEFE8F21C16E09587C6402D8437034E1E0240EOFt7L</vt:lpwstr>
      </vt:variant>
      <vt:variant>
        <vt:lpwstr/>
      </vt:variant>
      <vt:variant>
        <vt:i4>3997752</vt:i4>
      </vt:variant>
      <vt:variant>
        <vt:i4>405</vt:i4>
      </vt:variant>
      <vt:variant>
        <vt:i4>0</vt:i4>
      </vt:variant>
      <vt:variant>
        <vt:i4>5</vt:i4>
      </vt:variant>
      <vt:variant>
        <vt:lpwstr>consultantplus://offline/ref=0D3504FE6C2DD42DB93D950DFB46819FA5690C84C0EEFE8F21C16E09587C6402D8437034E1E0240EOFt4L</vt:lpwstr>
      </vt:variant>
      <vt:variant>
        <vt:lpwstr/>
      </vt:variant>
      <vt:variant>
        <vt:i4>3997793</vt:i4>
      </vt:variant>
      <vt:variant>
        <vt:i4>402</vt:i4>
      </vt:variant>
      <vt:variant>
        <vt:i4>0</vt:i4>
      </vt:variant>
      <vt:variant>
        <vt:i4>5</vt:i4>
      </vt:variant>
      <vt:variant>
        <vt:lpwstr>consultantplus://offline/ref=0D3504FE6C2DD42DB93D950DFB46819FA5690C84C0EEFE8F21C16E09587C6402D8437034E1E02209OFt7L</vt:lpwstr>
      </vt:variant>
      <vt:variant>
        <vt:lpwstr/>
      </vt:variant>
      <vt:variant>
        <vt:i4>3997757</vt:i4>
      </vt:variant>
      <vt:variant>
        <vt:i4>399</vt:i4>
      </vt:variant>
      <vt:variant>
        <vt:i4>0</vt:i4>
      </vt:variant>
      <vt:variant>
        <vt:i4>5</vt:i4>
      </vt:variant>
      <vt:variant>
        <vt:lpwstr>consultantplus://offline/ref=0D3504FE6C2DD42DB93D950DFB46819FA5690C84C0EEFE8F21C16E09587C6402D8437034E1E0220AOFt3L</vt:lpwstr>
      </vt:variant>
      <vt:variant>
        <vt:lpwstr/>
      </vt:variant>
      <vt:variant>
        <vt:i4>3997794</vt:i4>
      </vt:variant>
      <vt:variant>
        <vt:i4>396</vt:i4>
      </vt:variant>
      <vt:variant>
        <vt:i4>0</vt:i4>
      </vt:variant>
      <vt:variant>
        <vt:i4>5</vt:i4>
      </vt:variant>
      <vt:variant>
        <vt:lpwstr>consultantplus://offline/ref=0D3504FE6C2DD42DB93D950DFB46819FA5690C84C0EEFE8F21C16E09587C6402D8437034E1E02503OFt9L</vt:lpwstr>
      </vt:variant>
      <vt:variant>
        <vt:lpwstr/>
      </vt:variant>
      <vt:variant>
        <vt:i4>3997757</vt:i4>
      </vt:variant>
      <vt:variant>
        <vt:i4>393</vt:i4>
      </vt:variant>
      <vt:variant>
        <vt:i4>0</vt:i4>
      </vt:variant>
      <vt:variant>
        <vt:i4>5</vt:i4>
      </vt:variant>
      <vt:variant>
        <vt:lpwstr>consultantplus://offline/ref=0D3504FE6C2DD42DB93D950DFB46819FA5690C84C0EEFE8F21C16E09587C6402D8437034E1E0250DOFt1L</vt:lpwstr>
      </vt:variant>
      <vt:variant>
        <vt:lpwstr/>
      </vt:variant>
      <vt:variant>
        <vt:i4>3997753</vt:i4>
      </vt:variant>
      <vt:variant>
        <vt:i4>390</vt:i4>
      </vt:variant>
      <vt:variant>
        <vt:i4>0</vt:i4>
      </vt:variant>
      <vt:variant>
        <vt:i4>5</vt:i4>
      </vt:variant>
      <vt:variant>
        <vt:lpwstr>consultantplus://offline/ref=0D3504FE6C2DD42DB93D950DFB46819FA5690C84C0EEFE8F21C16E09587C6402D8437034E1E0250FOFt7L</vt:lpwstr>
      </vt:variant>
      <vt:variant>
        <vt:lpwstr/>
      </vt:variant>
      <vt:variant>
        <vt:i4>3997794</vt:i4>
      </vt:variant>
      <vt:variant>
        <vt:i4>387</vt:i4>
      </vt:variant>
      <vt:variant>
        <vt:i4>0</vt:i4>
      </vt:variant>
      <vt:variant>
        <vt:i4>5</vt:i4>
      </vt:variant>
      <vt:variant>
        <vt:lpwstr>consultantplus://offline/ref=0D3504FE6C2DD42DB93D950DFB46819FA5690C84C0EEFE8F21C16E09587C6402D8437034E1E02509OFt3L</vt:lpwstr>
      </vt:variant>
      <vt:variant>
        <vt:lpwstr/>
      </vt:variant>
      <vt:variant>
        <vt:i4>3997747</vt:i4>
      </vt:variant>
      <vt:variant>
        <vt:i4>384</vt:i4>
      </vt:variant>
      <vt:variant>
        <vt:i4>0</vt:i4>
      </vt:variant>
      <vt:variant>
        <vt:i4>5</vt:i4>
      </vt:variant>
      <vt:variant>
        <vt:lpwstr>consultantplus://offline/ref=0D3504FE6C2DD42DB93D950DFB46819FA5690C84C0EEFE8F21C16E09587C6402D8437034E1E0250BOFt9L</vt:lpwstr>
      </vt:variant>
      <vt:variant>
        <vt:lpwstr/>
      </vt:variant>
      <vt:variant>
        <vt:i4>3997806</vt:i4>
      </vt:variant>
      <vt:variant>
        <vt:i4>381</vt:i4>
      </vt:variant>
      <vt:variant>
        <vt:i4>0</vt:i4>
      </vt:variant>
      <vt:variant>
        <vt:i4>5</vt:i4>
      </vt:variant>
      <vt:variant>
        <vt:lpwstr>consultantplus://offline/ref=0D3504FE6C2DD42DB93D950DFB46819FA5690C84C0EEFE8F21C16E09587C6402D8437034E1E02402OFt5L</vt:lpwstr>
      </vt:variant>
      <vt:variant>
        <vt:lpwstr/>
      </vt:variant>
      <vt:variant>
        <vt:i4>3997755</vt:i4>
      </vt:variant>
      <vt:variant>
        <vt:i4>378</vt:i4>
      </vt:variant>
      <vt:variant>
        <vt:i4>0</vt:i4>
      </vt:variant>
      <vt:variant>
        <vt:i4>5</vt:i4>
      </vt:variant>
      <vt:variant>
        <vt:lpwstr>consultantplus://offline/ref=0D3504FE6C2DD42DB93D950DFB46819FA5690C84C0EEFE8F21C16E09587C6402D8437034E1E0240COFt1L</vt:lpwstr>
      </vt:variant>
      <vt:variant>
        <vt:lpwstr/>
      </vt:variant>
      <vt:variant>
        <vt:i4>3997755</vt:i4>
      </vt:variant>
      <vt:variant>
        <vt:i4>375</vt:i4>
      </vt:variant>
      <vt:variant>
        <vt:i4>0</vt:i4>
      </vt:variant>
      <vt:variant>
        <vt:i4>5</vt:i4>
      </vt:variant>
      <vt:variant>
        <vt:lpwstr>consultantplus://offline/ref=0D3504FE6C2DD42DB93D950DFB46819FA5690C84C0EEFE8F21C16E09587C6402D8437034E1E0240EOFt7L</vt:lpwstr>
      </vt:variant>
      <vt:variant>
        <vt:lpwstr/>
      </vt:variant>
      <vt:variant>
        <vt:i4>3997793</vt:i4>
      </vt:variant>
      <vt:variant>
        <vt:i4>372</vt:i4>
      </vt:variant>
      <vt:variant>
        <vt:i4>0</vt:i4>
      </vt:variant>
      <vt:variant>
        <vt:i4>5</vt:i4>
      </vt:variant>
      <vt:variant>
        <vt:lpwstr>consultantplus://offline/ref=0D3504FE6C2DD42DB93D950DFB46819FA5690C84C0EEFE8F21C16E09587C6402D8437034E1E02209OFt7L</vt:lpwstr>
      </vt:variant>
      <vt:variant>
        <vt:lpwstr/>
      </vt:variant>
      <vt:variant>
        <vt:i4>3997757</vt:i4>
      </vt:variant>
      <vt:variant>
        <vt:i4>369</vt:i4>
      </vt:variant>
      <vt:variant>
        <vt:i4>0</vt:i4>
      </vt:variant>
      <vt:variant>
        <vt:i4>5</vt:i4>
      </vt:variant>
      <vt:variant>
        <vt:lpwstr>consultantplus://offline/ref=0D3504FE6C2DD42DB93D950DFB46819FA5690C84C0EEFE8F21C16E09587C6402D8437034E1E0220AOFt3L</vt:lpwstr>
      </vt:variant>
      <vt:variant>
        <vt:lpwstr/>
      </vt:variant>
      <vt:variant>
        <vt:i4>3997758</vt:i4>
      </vt:variant>
      <vt:variant>
        <vt:i4>366</vt:i4>
      </vt:variant>
      <vt:variant>
        <vt:i4>0</vt:i4>
      </vt:variant>
      <vt:variant>
        <vt:i4>5</vt:i4>
      </vt:variant>
      <vt:variant>
        <vt:lpwstr>consultantplus://offline/ref=0D3504FE6C2DD42DB93D950DFB46819FA5690C84C0EEFE8F21C16E09587C6402D8437034E1E0220BOFt3L</vt:lpwstr>
      </vt:variant>
      <vt:variant>
        <vt:lpwstr/>
      </vt:variant>
      <vt:variant>
        <vt:i4>3997758</vt:i4>
      </vt:variant>
      <vt:variant>
        <vt:i4>363</vt:i4>
      </vt:variant>
      <vt:variant>
        <vt:i4>0</vt:i4>
      </vt:variant>
      <vt:variant>
        <vt:i4>5</vt:i4>
      </vt:variant>
      <vt:variant>
        <vt:lpwstr>consultantplus://offline/ref=0D3504FE6C2DD42DB93D950DFB46819FA5690C84C0EEFE8F21C16E09587C6402D8437034E1E0220BOFt3L</vt:lpwstr>
      </vt:variant>
      <vt:variant>
        <vt:lpwstr/>
      </vt:variant>
      <vt:variant>
        <vt:i4>3997794</vt:i4>
      </vt:variant>
      <vt:variant>
        <vt:i4>360</vt:i4>
      </vt:variant>
      <vt:variant>
        <vt:i4>0</vt:i4>
      </vt:variant>
      <vt:variant>
        <vt:i4>5</vt:i4>
      </vt:variant>
      <vt:variant>
        <vt:lpwstr>consultantplus://offline/ref=0D3504FE6C2DD42DB93D950DFB46819FA5690C84C0EEFE8F21C16E09587C6402D8437034E1E02503OFt9L</vt:lpwstr>
      </vt:variant>
      <vt:variant>
        <vt:lpwstr/>
      </vt:variant>
      <vt:variant>
        <vt:i4>3997804</vt:i4>
      </vt:variant>
      <vt:variant>
        <vt:i4>357</vt:i4>
      </vt:variant>
      <vt:variant>
        <vt:i4>0</vt:i4>
      </vt:variant>
      <vt:variant>
        <vt:i4>5</vt:i4>
      </vt:variant>
      <vt:variant>
        <vt:lpwstr>consultantplus://offline/ref=0D3504FE6C2DD42DB93D950DFB46819FA5690C84C0EEFE8F21C16E09587C6402D8437034E1E02503OFt7L</vt:lpwstr>
      </vt:variant>
      <vt:variant>
        <vt:lpwstr/>
      </vt:variant>
      <vt:variant>
        <vt:i4>3997806</vt:i4>
      </vt:variant>
      <vt:variant>
        <vt:i4>354</vt:i4>
      </vt:variant>
      <vt:variant>
        <vt:i4>0</vt:i4>
      </vt:variant>
      <vt:variant>
        <vt:i4>5</vt:i4>
      </vt:variant>
      <vt:variant>
        <vt:lpwstr>consultantplus://offline/ref=0D3504FE6C2DD42DB93D950DFB46819FA5690C84C0EEFE8F21C16E09587C6402D8437034E1E02503OFt5L</vt:lpwstr>
      </vt:variant>
      <vt:variant>
        <vt:lpwstr/>
      </vt:variant>
      <vt:variant>
        <vt:i4>3997758</vt:i4>
      </vt:variant>
      <vt:variant>
        <vt:i4>351</vt:i4>
      </vt:variant>
      <vt:variant>
        <vt:i4>0</vt:i4>
      </vt:variant>
      <vt:variant>
        <vt:i4>5</vt:i4>
      </vt:variant>
      <vt:variant>
        <vt:lpwstr>consultantplus://offline/ref=0D3504FE6C2DD42DB93D950DFB46819FA5690C84C0EEFE8F21C16E09587C6402D8437034E1E0250COFt5L</vt:lpwstr>
      </vt:variant>
      <vt:variant>
        <vt:lpwstr/>
      </vt:variant>
      <vt:variant>
        <vt:i4>3997757</vt:i4>
      </vt:variant>
      <vt:variant>
        <vt:i4>348</vt:i4>
      </vt:variant>
      <vt:variant>
        <vt:i4>0</vt:i4>
      </vt:variant>
      <vt:variant>
        <vt:i4>5</vt:i4>
      </vt:variant>
      <vt:variant>
        <vt:lpwstr>consultantplus://offline/ref=0D3504FE6C2DD42DB93D950DFB46819FA5690C84C0EEFE8F21C16E09587C6402D8437034E1E0250DOFt1L</vt:lpwstr>
      </vt:variant>
      <vt:variant>
        <vt:lpwstr/>
      </vt:variant>
      <vt:variant>
        <vt:i4>3997753</vt:i4>
      </vt:variant>
      <vt:variant>
        <vt:i4>345</vt:i4>
      </vt:variant>
      <vt:variant>
        <vt:i4>0</vt:i4>
      </vt:variant>
      <vt:variant>
        <vt:i4>5</vt:i4>
      </vt:variant>
      <vt:variant>
        <vt:lpwstr>consultantplus://offline/ref=0D3504FE6C2DD42DB93D950DFB46819FA5690C84C0EEFE8F21C16E09587C6402D8437034E1E0250FOFt7L</vt:lpwstr>
      </vt:variant>
      <vt:variant>
        <vt:lpwstr/>
      </vt:variant>
      <vt:variant>
        <vt:i4>3997799</vt:i4>
      </vt:variant>
      <vt:variant>
        <vt:i4>342</vt:i4>
      </vt:variant>
      <vt:variant>
        <vt:i4>0</vt:i4>
      </vt:variant>
      <vt:variant>
        <vt:i4>5</vt:i4>
      </vt:variant>
      <vt:variant>
        <vt:lpwstr>consultantplus://offline/ref=0D3504FE6C2DD42DB93D950DFB46819FA5690C84C0EEFE8F21C16E09587C6402D8437034E1E02508OFt7L</vt:lpwstr>
      </vt:variant>
      <vt:variant>
        <vt:lpwstr/>
      </vt:variant>
      <vt:variant>
        <vt:i4>3997794</vt:i4>
      </vt:variant>
      <vt:variant>
        <vt:i4>339</vt:i4>
      </vt:variant>
      <vt:variant>
        <vt:i4>0</vt:i4>
      </vt:variant>
      <vt:variant>
        <vt:i4>5</vt:i4>
      </vt:variant>
      <vt:variant>
        <vt:lpwstr>consultantplus://offline/ref=0D3504FE6C2DD42DB93D950DFB46819FA5690C84C0EEFE8F21C16E09587C6402D8437034E1E02509OFt3L</vt:lpwstr>
      </vt:variant>
      <vt:variant>
        <vt:lpwstr/>
      </vt:variant>
      <vt:variant>
        <vt:i4>3997747</vt:i4>
      </vt:variant>
      <vt:variant>
        <vt:i4>336</vt:i4>
      </vt:variant>
      <vt:variant>
        <vt:i4>0</vt:i4>
      </vt:variant>
      <vt:variant>
        <vt:i4>5</vt:i4>
      </vt:variant>
      <vt:variant>
        <vt:lpwstr>consultantplus://offline/ref=0D3504FE6C2DD42DB93D950DFB46819FA5690C84C0EEFE8F21C16E09587C6402D8437034E1E0250BOFt9L</vt:lpwstr>
      </vt:variant>
      <vt:variant>
        <vt:lpwstr/>
      </vt:variant>
      <vt:variant>
        <vt:i4>3997806</vt:i4>
      </vt:variant>
      <vt:variant>
        <vt:i4>333</vt:i4>
      </vt:variant>
      <vt:variant>
        <vt:i4>0</vt:i4>
      </vt:variant>
      <vt:variant>
        <vt:i4>5</vt:i4>
      </vt:variant>
      <vt:variant>
        <vt:lpwstr>consultantplus://offline/ref=0D3504FE6C2DD42DB93D950DFB46819FA5690C84C0EEFE8F21C16E09587C6402D8437034E1E02402OFt5L</vt:lpwstr>
      </vt:variant>
      <vt:variant>
        <vt:lpwstr/>
      </vt:variant>
      <vt:variant>
        <vt:i4>3997807</vt:i4>
      </vt:variant>
      <vt:variant>
        <vt:i4>330</vt:i4>
      </vt:variant>
      <vt:variant>
        <vt:i4>0</vt:i4>
      </vt:variant>
      <vt:variant>
        <vt:i4>5</vt:i4>
      </vt:variant>
      <vt:variant>
        <vt:lpwstr>consultantplus://offline/ref=0D3504FE6C2DD42DB93D950DFB46819FA5690C84C0EEFE8F21C16E09587C6402D8437034E1E02403OFt5L</vt:lpwstr>
      </vt:variant>
      <vt:variant>
        <vt:lpwstr/>
      </vt:variant>
      <vt:variant>
        <vt:i4>3997758</vt:i4>
      </vt:variant>
      <vt:variant>
        <vt:i4>327</vt:i4>
      </vt:variant>
      <vt:variant>
        <vt:i4>0</vt:i4>
      </vt:variant>
      <vt:variant>
        <vt:i4>5</vt:i4>
      </vt:variant>
      <vt:variant>
        <vt:lpwstr>consultantplus://offline/ref=0D3504FE6C2DD42DB93D950DFB46819FA5690C84C0EEFE8F21C16E09587C6402D8437034E1E0250COFt5L</vt:lpwstr>
      </vt:variant>
      <vt:variant>
        <vt:lpwstr/>
      </vt:variant>
      <vt:variant>
        <vt:i4>3997799</vt:i4>
      </vt:variant>
      <vt:variant>
        <vt:i4>324</vt:i4>
      </vt:variant>
      <vt:variant>
        <vt:i4>0</vt:i4>
      </vt:variant>
      <vt:variant>
        <vt:i4>5</vt:i4>
      </vt:variant>
      <vt:variant>
        <vt:lpwstr>consultantplus://offline/ref=0D3504FE6C2DD42DB93D950DFB46819FA5690C84C0EEFE8F21C16E09587C6402D8437034E1E02508OFt7L</vt:lpwstr>
      </vt:variant>
      <vt:variant>
        <vt:lpwstr/>
      </vt:variant>
      <vt:variant>
        <vt:i4>3997807</vt:i4>
      </vt:variant>
      <vt:variant>
        <vt:i4>321</vt:i4>
      </vt:variant>
      <vt:variant>
        <vt:i4>0</vt:i4>
      </vt:variant>
      <vt:variant>
        <vt:i4>5</vt:i4>
      </vt:variant>
      <vt:variant>
        <vt:lpwstr>consultantplus://offline/ref=0D3504FE6C2DD42DB93D950DFB46819FA5690C84C0EEFE8F21C16E09587C6402D8437034E1E02403OFt5L</vt:lpwstr>
      </vt:variant>
      <vt:variant>
        <vt:lpwstr/>
      </vt:variant>
      <vt:variant>
        <vt:i4>3997755</vt:i4>
      </vt:variant>
      <vt:variant>
        <vt:i4>318</vt:i4>
      </vt:variant>
      <vt:variant>
        <vt:i4>0</vt:i4>
      </vt:variant>
      <vt:variant>
        <vt:i4>5</vt:i4>
      </vt:variant>
      <vt:variant>
        <vt:lpwstr>consultantplus://offline/ref=0D3504FE6C2DD42DB93D950DFB46819FA5690C84C0EEFE8F21C16E09587C6402D8437034E1E0240COFt1L</vt:lpwstr>
      </vt:variant>
      <vt:variant>
        <vt:lpwstr/>
      </vt:variant>
      <vt:variant>
        <vt:i4>3997755</vt:i4>
      </vt:variant>
      <vt:variant>
        <vt:i4>315</vt:i4>
      </vt:variant>
      <vt:variant>
        <vt:i4>0</vt:i4>
      </vt:variant>
      <vt:variant>
        <vt:i4>5</vt:i4>
      </vt:variant>
      <vt:variant>
        <vt:lpwstr>consultantplus://offline/ref=0D3504FE6C2DD42DB93D950DFB46819FA5690C84C0EEFE8F21C16E09587C6402D8437034E1E0240EOFt7L</vt:lpwstr>
      </vt:variant>
      <vt:variant>
        <vt:lpwstr/>
      </vt:variant>
      <vt:variant>
        <vt:i4>3997752</vt:i4>
      </vt:variant>
      <vt:variant>
        <vt:i4>312</vt:i4>
      </vt:variant>
      <vt:variant>
        <vt:i4>0</vt:i4>
      </vt:variant>
      <vt:variant>
        <vt:i4>5</vt:i4>
      </vt:variant>
      <vt:variant>
        <vt:lpwstr>consultantplus://offline/ref=0D3504FE6C2DD42DB93D950DFB46819FA5690C84C0EEFE8F21C16E09587C6402D8437034E1E0240FOFt7L</vt:lpwstr>
      </vt:variant>
      <vt:variant>
        <vt:lpwstr/>
      </vt:variant>
      <vt:variant>
        <vt:i4>3997759</vt:i4>
      </vt:variant>
      <vt:variant>
        <vt:i4>309</vt:i4>
      </vt:variant>
      <vt:variant>
        <vt:i4>0</vt:i4>
      </vt:variant>
      <vt:variant>
        <vt:i4>5</vt:i4>
      </vt:variant>
      <vt:variant>
        <vt:lpwstr>consultantplus://offline/ref=0D3504FE6C2DD42DB93D950DFB46819FA5690C84C0EEFE8F21C16E09587C6402D8437034E1E0240FOFt0L</vt:lpwstr>
      </vt:variant>
      <vt:variant>
        <vt:lpwstr/>
      </vt:variant>
      <vt:variant>
        <vt:i4>3997803</vt:i4>
      </vt:variant>
      <vt:variant>
        <vt:i4>306</vt:i4>
      </vt:variant>
      <vt:variant>
        <vt:i4>0</vt:i4>
      </vt:variant>
      <vt:variant>
        <vt:i4>5</vt:i4>
      </vt:variant>
      <vt:variant>
        <vt:lpwstr>consultantplus://offline/ref=0D3504FE6C2DD42DB93D950DFB46819FA5690D85C1EDFE8F21C16E09587C6402D8437034E1E22E0AOFt6L</vt:lpwstr>
      </vt:variant>
      <vt:variant>
        <vt:lpwstr/>
      </vt:variant>
      <vt:variant>
        <vt:i4>3997798</vt:i4>
      </vt:variant>
      <vt:variant>
        <vt:i4>303</vt:i4>
      </vt:variant>
      <vt:variant>
        <vt:i4>0</vt:i4>
      </vt:variant>
      <vt:variant>
        <vt:i4>5</vt:i4>
      </vt:variant>
      <vt:variant>
        <vt:lpwstr>consultantplus://offline/ref=0D3504FE6C2DD42DB93D950DFB46819FA5690C84C0EEFE8F21C16E09587C6402D8437034E1E02408OFt7L</vt:lpwstr>
      </vt:variant>
      <vt:variant>
        <vt:lpwstr/>
      </vt:variant>
      <vt:variant>
        <vt:i4>3997797</vt:i4>
      </vt:variant>
      <vt:variant>
        <vt:i4>300</vt:i4>
      </vt:variant>
      <vt:variant>
        <vt:i4>0</vt:i4>
      </vt:variant>
      <vt:variant>
        <vt:i4>5</vt:i4>
      </vt:variant>
      <vt:variant>
        <vt:lpwstr>consultantplus://offline/ref=0D3504FE6C2DD42DB93D950DFB46819FA5690C84C0EEFE8F21C16E09587C6402D8437034E1E02408OFt4L</vt:lpwstr>
      </vt:variant>
      <vt:variant>
        <vt:lpwstr/>
      </vt:variant>
      <vt:variant>
        <vt:i4>3997797</vt:i4>
      </vt:variant>
      <vt:variant>
        <vt:i4>297</vt:i4>
      </vt:variant>
      <vt:variant>
        <vt:i4>0</vt:i4>
      </vt:variant>
      <vt:variant>
        <vt:i4>5</vt:i4>
      </vt:variant>
      <vt:variant>
        <vt:lpwstr>consultantplus://offline/ref=0D3504FE6C2DD42DB93D950DFB46819FA5690C84C0EEFE8F21C16E09587C6402D8437034E1E02408OFt4L</vt:lpwstr>
      </vt:variant>
      <vt:variant>
        <vt:lpwstr/>
      </vt:variant>
      <vt:variant>
        <vt:i4>3997796</vt:i4>
      </vt:variant>
      <vt:variant>
        <vt:i4>294</vt:i4>
      </vt:variant>
      <vt:variant>
        <vt:i4>0</vt:i4>
      </vt:variant>
      <vt:variant>
        <vt:i4>5</vt:i4>
      </vt:variant>
      <vt:variant>
        <vt:lpwstr>consultantplus://offline/ref=0D3504FE6C2DD42DB93D950DFB46819FA5690C84C0EEFE8F21C16E09587C6402D8437034E1E02408OFt5L</vt:lpwstr>
      </vt:variant>
      <vt:variant>
        <vt:lpwstr/>
      </vt:variant>
      <vt:variant>
        <vt:i4>3997798</vt:i4>
      </vt:variant>
      <vt:variant>
        <vt:i4>291</vt:i4>
      </vt:variant>
      <vt:variant>
        <vt:i4>0</vt:i4>
      </vt:variant>
      <vt:variant>
        <vt:i4>5</vt:i4>
      </vt:variant>
      <vt:variant>
        <vt:lpwstr>consultantplus://offline/ref=0D3504FE6C2DD42DB93D950DFB46819FA5690C84C0EEFE8F21C16E09587C6402D8437034E1E02408OFt7L</vt:lpwstr>
      </vt:variant>
      <vt:variant>
        <vt:lpwstr/>
      </vt:variant>
      <vt:variant>
        <vt:i4>3997796</vt:i4>
      </vt:variant>
      <vt:variant>
        <vt:i4>288</vt:i4>
      </vt:variant>
      <vt:variant>
        <vt:i4>0</vt:i4>
      </vt:variant>
      <vt:variant>
        <vt:i4>5</vt:i4>
      </vt:variant>
      <vt:variant>
        <vt:lpwstr>consultantplus://offline/ref=0D3504FE6C2DD42DB93D950DFB46819FA5690C84C0EEFE8F21C16E09587C6402D8437034E1E02408OFt5L</vt:lpwstr>
      </vt:variant>
      <vt:variant>
        <vt:lpwstr/>
      </vt:variant>
      <vt:variant>
        <vt:i4>3997798</vt:i4>
      </vt:variant>
      <vt:variant>
        <vt:i4>285</vt:i4>
      </vt:variant>
      <vt:variant>
        <vt:i4>0</vt:i4>
      </vt:variant>
      <vt:variant>
        <vt:i4>5</vt:i4>
      </vt:variant>
      <vt:variant>
        <vt:lpwstr>consultantplus://offline/ref=0D3504FE6C2DD42DB93D950DFB46819FA5690C84C0EEFE8F21C16E09587C6402D8437034E1E02408OFt7L</vt:lpwstr>
      </vt:variant>
      <vt:variant>
        <vt:lpwstr/>
      </vt:variant>
      <vt:variant>
        <vt:i4>3997797</vt:i4>
      </vt:variant>
      <vt:variant>
        <vt:i4>282</vt:i4>
      </vt:variant>
      <vt:variant>
        <vt:i4>0</vt:i4>
      </vt:variant>
      <vt:variant>
        <vt:i4>5</vt:i4>
      </vt:variant>
      <vt:variant>
        <vt:lpwstr>consultantplus://offline/ref=0D3504FE6C2DD42DB93D950DFB46819FA5690C84C0EEFE8F21C16E09587C6402D8437034E1E02408OFt4L</vt:lpwstr>
      </vt:variant>
      <vt:variant>
        <vt:lpwstr/>
      </vt:variant>
      <vt:variant>
        <vt:i4>3997797</vt:i4>
      </vt:variant>
      <vt:variant>
        <vt:i4>279</vt:i4>
      </vt:variant>
      <vt:variant>
        <vt:i4>0</vt:i4>
      </vt:variant>
      <vt:variant>
        <vt:i4>5</vt:i4>
      </vt:variant>
      <vt:variant>
        <vt:lpwstr>consultantplus://offline/ref=0D3504FE6C2DD42DB93D950DFB46819FA5690C84C0EEFE8F21C16E09587C6402D8437034E1E02408OFt4L</vt:lpwstr>
      </vt:variant>
      <vt:variant>
        <vt:lpwstr/>
      </vt:variant>
      <vt:variant>
        <vt:i4>3997796</vt:i4>
      </vt:variant>
      <vt:variant>
        <vt:i4>276</vt:i4>
      </vt:variant>
      <vt:variant>
        <vt:i4>0</vt:i4>
      </vt:variant>
      <vt:variant>
        <vt:i4>5</vt:i4>
      </vt:variant>
      <vt:variant>
        <vt:lpwstr>consultantplus://offline/ref=0D3504FE6C2DD42DB93D950DFB46819FA5690C84C0EEFE8F21C16E09587C6402D8437034E1E02408OFt5L</vt:lpwstr>
      </vt:variant>
      <vt:variant>
        <vt:lpwstr/>
      </vt:variant>
      <vt:variant>
        <vt:i4>3997798</vt:i4>
      </vt:variant>
      <vt:variant>
        <vt:i4>273</vt:i4>
      </vt:variant>
      <vt:variant>
        <vt:i4>0</vt:i4>
      </vt:variant>
      <vt:variant>
        <vt:i4>5</vt:i4>
      </vt:variant>
      <vt:variant>
        <vt:lpwstr>consultantplus://offline/ref=0D3504FE6C2DD42DB93D950DFB46819FA5690C84C0EEFE8F21C16E09587C6402D8437034E1E02408OFt7L</vt:lpwstr>
      </vt:variant>
      <vt:variant>
        <vt:lpwstr/>
      </vt:variant>
      <vt:variant>
        <vt:i4>3997796</vt:i4>
      </vt:variant>
      <vt:variant>
        <vt:i4>270</vt:i4>
      </vt:variant>
      <vt:variant>
        <vt:i4>0</vt:i4>
      </vt:variant>
      <vt:variant>
        <vt:i4>5</vt:i4>
      </vt:variant>
      <vt:variant>
        <vt:lpwstr>consultantplus://offline/ref=0D3504FE6C2DD42DB93D950DFB46819FA5690C84C0EEFE8F21C16E09587C6402D8437034E1E02408OFt5L</vt:lpwstr>
      </vt:variant>
      <vt:variant>
        <vt:lpwstr/>
      </vt:variant>
      <vt:variant>
        <vt:i4>5898244</vt:i4>
      </vt:variant>
      <vt:variant>
        <vt:i4>267</vt:i4>
      </vt:variant>
      <vt:variant>
        <vt:i4>0</vt:i4>
      </vt:variant>
      <vt:variant>
        <vt:i4>5</vt:i4>
      </vt:variant>
      <vt:variant>
        <vt:lpwstr>consultantplus://offline/ref=0D3504FE6C2DD42DB93D950DFB46819FA5680985C7E8FE8F21C16E0958O7tCL</vt:lpwstr>
      </vt:variant>
      <vt:variant>
        <vt:lpwstr/>
      </vt:variant>
      <vt:variant>
        <vt:i4>5898245</vt:i4>
      </vt:variant>
      <vt:variant>
        <vt:i4>264</vt:i4>
      </vt:variant>
      <vt:variant>
        <vt:i4>0</vt:i4>
      </vt:variant>
      <vt:variant>
        <vt:i4>5</vt:i4>
      </vt:variant>
      <vt:variant>
        <vt:lpwstr>consultantplus://offline/ref=0D3504FE6C2DD42DB93D950DFB46819FA5680C82C0ECFE8F21C16E0958O7tCL</vt:lpwstr>
      </vt:variant>
      <vt:variant>
        <vt:lpwstr/>
      </vt:variant>
      <vt:variant>
        <vt:i4>3997793</vt:i4>
      </vt:variant>
      <vt:variant>
        <vt:i4>261</vt:i4>
      </vt:variant>
      <vt:variant>
        <vt:i4>0</vt:i4>
      </vt:variant>
      <vt:variant>
        <vt:i4>5</vt:i4>
      </vt:variant>
      <vt:variant>
        <vt:lpwstr>consultantplus://offline/ref=0D3504FE6C2DD42DB93D950DFB46819FA5690A82C0E8FE8F21C16E09587C6402D8437034E1E2200BOFt5L</vt:lpwstr>
      </vt:variant>
      <vt:variant>
        <vt:lpwstr/>
      </vt:variant>
      <vt:variant>
        <vt:i4>5898328</vt:i4>
      </vt:variant>
      <vt:variant>
        <vt:i4>258</vt:i4>
      </vt:variant>
      <vt:variant>
        <vt:i4>0</vt:i4>
      </vt:variant>
      <vt:variant>
        <vt:i4>5</vt:i4>
      </vt:variant>
      <vt:variant>
        <vt:lpwstr>consultantplus://offline/ref=0D3504FE6C2DD42DB93D950DFB46819FA5680B83C6E8FE8F21C16E0958O7tCL</vt:lpwstr>
      </vt:variant>
      <vt:variant>
        <vt:lpwstr/>
      </vt:variant>
      <vt:variant>
        <vt:i4>92</vt:i4>
      </vt:variant>
      <vt:variant>
        <vt:i4>255</vt:i4>
      </vt:variant>
      <vt:variant>
        <vt:i4>0</vt:i4>
      </vt:variant>
      <vt:variant>
        <vt:i4>5</vt:i4>
      </vt:variant>
      <vt:variant>
        <vt:lpwstr>consultantplus://offline/ref=0D3504FE6C2DD42DB93D950DFB46819FA6690F87C8B9A98D709460O0tCL</vt:lpwstr>
      </vt:variant>
      <vt:variant>
        <vt:lpwstr/>
      </vt:variant>
      <vt:variant>
        <vt:i4>3997795</vt:i4>
      </vt:variant>
      <vt:variant>
        <vt:i4>252</vt:i4>
      </vt:variant>
      <vt:variant>
        <vt:i4>0</vt:i4>
      </vt:variant>
      <vt:variant>
        <vt:i4>5</vt:i4>
      </vt:variant>
      <vt:variant>
        <vt:lpwstr>consultantplus://offline/ref=0D3504FE6C2DD42DB93D950DFB46819FA5690C84C0EEFE8F21C16E09587C6402D8437034E1E02408OFt2L</vt:lpwstr>
      </vt:variant>
      <vt:variant>
        <vt:lpwstr/>
      </vt:variant>
      <vt:variant>
        <vt:i4>3997793</vt:i4>
      </vt:variant>
      <vt:variant>
        <vt:i4>249</vt:i4>
      </vt:variant>
      <vt:variant>
        <vt:i4>0</vt:i4>
      </vt:variant>
      <vt:variant>
        <vt:i4>5</vt:i4>
      </vt:variant>
      <vt:variant>
        <vt:lpwstr>consultantplus://offline/ref=0D3504FE6C2DD42DB93D950DFB46819FA5690C84C0EEFE8F21C16E09587C6402D8437034E1E02408OFt0L</vt:lpwstr>
      </vt:variant>
      <vt:variant>
        <vt:lpwstr/>
      </vt:variant>
      <vt:variant>
        <vt:i4>3997795</vt:i4>
      </vt:variant>
      <vt:variant>
        <vt:i4>246</vt:i4>
      </vt:variant>
      <vt:variant>
        <vt:i4>0</vt:i4>
      </vt:variant>
      <vt:variant>
        <vt:i4>5</vt:i4>
      </vt:variant>
      <vt:variant>
        <vt:lpwstr>consultantplus://offline/ref=0D3504FE6C2DD42DB93D950DFB46819FA5690C84C0EEFE8F21C16E09587C6402D8437034E1E02408OFt2L</vt:lpwstr>
      </vt:variant>
      <vt:variant>
        <vt:lpwstr/>
      </vt:variant>
      <vt:variant>
        <vt:i4>5898255</vt:i4>
      </vt:variant>
      <vt:variant>
        <vt:i4>243</vt:i4>
      </vt:variant>
      <vt:variant>
        <vt:i4>0</vt:i4>
      </vt:variant>
      <vt:variant>
        <vt:i4>5</vt:i4>
      </vt:variant>
      <vt:variant>
        <vt:lpwstr>consultantplus://offline/ref=0D3504FE6C2DD42DB93D950DFB46819FA5670185C5E6FE8F21C16E0958O7tCL</vt:lpwstr>
      </vt:variant>
      <vt:variant>
        <vt:lpwstr/>
      </vt:variant>
      <vt:variant>
        <vt:i4>5898330</vt:i4>
      </vt:variant>
      <vt:variant>
        <vt:i4>240</vt:i4>
      </vt:variant>
      <vt:variant>
        <vt:i4>0</vt:i4>
      </vt:variant>
      <vt:variant>
        <vt:i4>5</vt:i4>
      </vt:variant>
      <vt:variant>
        <vt:lpwstr>consultantplus://offline/ref=0D3504FE6C2DD42DB93D950DFB46819FA562018BC3E7FE8F21C16E0958O7tCL</vt:lpwstr>
      </vt:variant>
      <vt:variant>
        <vt:lpwstr/>
      </vt:variant>
      <vt:variant>
        <vt:i4>3997795</vt:i4>
      </vt:variant>
      <vt:variant>
        <vt:i4>237</vt:i4>
      </vt:variant>
      <vt:variant>
        <vt:i4>0</vt:i4>
      </vt:variant>
      <vt:variant>
        <vt:i4>5</vt:i4>
      </vt:variant>
      <vt:variant>
        <vt:lpwstr>consultantplus://offline/ref=0D3504FE6C2DD42DB93D950DFB46819FA5690C84C0EEFE8F21C16E09587C6402D8437034E1E02408OFt2L</vt:lpwstr>
      </vt:variant>
      <vt:variant>
        <vt:lpwstr/>
      </vt:variant>
      <vt:variant>
        <vt:i4>3997794</vt:i4>
      </vt:variant>
      <vt:variant>
        <vt:i4>234</vt:i4>
      </vt:variant>
      <vt:variant>
        <vt:i4>0</vt:i4>
      </vt:variant>
      <vt:variant>
        <vt:i4>5</vt:i4>
      </vt:variant>
      <vt:variant>
        <vt:lpwstr>consultantplus://offline/ref=0D3504FE6C2DD42DB93D950DFB46819FA5690C84C0EEFE8F21C16E09587C6402D8437034E1E02408OFt3L</vt:lpwstr>
      </vt:variant>
      <vt:variant>
        <vt:lpwstr/>
      </vt:variant>
      <vt:variant>
        <vt:i4>3997794</vt:i4>
      </vt:variant>
      <vt:variant>
        <vt:i4>231</vt:i4>
      </vt:variant>
      <vt:variant>
        <vt:i4>0</vt:i4>
      </vt:variant>
      <vt:variant>
        <vt:i4>5</vt:i4>
      </vt:variant>
      <vt:variant>
        <vt:lpwstr>consultantplus://offline/ref=0D3504FE6C2DD42DB93D950DFB46819FA5690C84C0EEFE8F21C16E09587C6402D8437034E1E02408OFt3L</vt:lpwstr>
      </vt:variant>
      <vt:variant>
        <vt:lpwstr/>
      </vt:variant>
      <vt:variant>
        <vt:i4>3997793</vt:i4>
      </vt:variant>
      <vt:variant>
        <vt:i4>228</vt:i4>
      </vt:variant>
      <vt:variant>
        <vt:i4>0</vt:i4>
      </vt:variant>
      <vt:variant>
        <vt:i4>5</vt:i4>
      </vt:variant>
      <vt:variant>
        <vt:lpwstr>consultantplus://offline/ref=0D3504FE6C2DD42DB93D950DFB46819FA5690C84C0EEFE8F21C16E09587C6402D8437034E1E02408OFt0L</vt:lpwstr>
      </vt:variant>
      <vt:variant>
        <vt:lpwstr/>
      </vt:variant>
      <vt:variant>
        <vt:i4>5898320</vt:i4>
      </vt:variant>
      <vt:variant>
        <vt:i4>225</vt:i4>
      </vt:variant>
      <vt:variant>
        <vt:i4>0</vt:i4>
      </vt:variant>
      <vt:variant>
        <vt:i4>5</vt:i4>
      </vt:variant>
      <vt:variant>
        <vt:lpwstr>consultantplus://offline/ref=0D3504FE6C2DD42DB93D950DFB46819FA5680C82C0E6FE8F21C16E0958O7tCL</vt:lpwstr>
      </vt:variant>
      <vt:variant>
        <vt:lpwstr/>
      </vt:variant>
      <vt:variant>
        <vt:i4>3997793</vt:i4>
      </vt:variant>
      <vt:variant>
        <vt:i4>222</vt:i4>
      </vt:variant>
      <vt:variant>
        <vt:i4>0</vt:i4>
      </vt:variant>
      <vt:variant>
        <vt:i4>5</vt:i4>
      </vt:variant>
      <vt:variant>
        <vt:lpwstr>consultantplus://offline/ref=0D3504FE6C2DD42DB93D950DFB46819FA5690C84C0EEFE8F21C16E09587C6402D8437034E1E02408OFt0L</vt:lpwstr>
      </vt:variant>
      <vt:variant>
        <vt:lpwstr/>
      </vt:variant>
      <vt:variant>
        <vt:i4>5898320</vt:i4>
      </vt:variant>
      <vt:variant>
        <vt:i4>219</vt:i4>
      </vt:variant>
      <vt:variant>
        <vt:i4>0</vt:i4>
      </vt:variant>
      <vt:variant>
        <vt:i4>5</vt:i4>
      </vt:variant>
      <vt:variant>
        <vt:lpwstr>consultantplus://offline/ref=0D3504FE6C2DD42DB93D950DFB46819FA5680C82C0E6FE8F21C16E0958O7tCL</vt:lpwstr>
      </vt:variant>
      <vt:variant>
        <vt:lpwstr/>
      </vt:variant>
      <vt:variant>
        <vt:i4>5898242</vt:i4>
      </vt:variant>
      <vt:variant>
        <vt:i4>216</vt:i4>
      </vt:variant>
      <vt:variant>
        <vt:i4>0</vt:i4>
      </vt:variant>
      <vt:variant>
        <vt:i4>5</vt:i4>
      </vt:variant>
      <vt:variant>
        <vt:lpwstr>consultantplus://offline/ref=0D3504FE6C2DD42DB93D950DFB46819FA5690B81C1EFFE8F21C16E0958O7tCL</vt:lpwstr>
      </vt:variant>
      <vt:variant>
        <vt:lpwstr/>
      </vt:variant>
      <vt:variant>
        <vt:i4>3997795</vt:i4>
      </vt:variant>
      <vt:variant>
        <vt:i4>213</vt:i4>
      </vt:variant>
      <vt:variant>
        <vt:i4>0</vt:i4>
      </vt:variant>
      <vt:variant>
        <vt:i4>5</vt:i4>
      </vt:variant>
      <vt:variant>
        <vt:lpwstr>consultantplus://offline/ref=0D3504FE6C2DD42DB93D950DFB46819FA5690C84C0EEFE8F21C16E09587C6402D8437034E1E02408OFt2L</vt:lpwstr>
      </vt:variant>
      <vt:variant>
        <vt:lpwstr/>
      </vt:variant>
      <vt:variant>
        <vt:i4>3997793</vt:i4>
      </vt:variant>
      <vt:variant>
        <vt:i4>210</vt:i4>
      </vt:variant>
      <vt:variant>
        <vt:i4>0</vt:i4>
      </vt:variant>
      <vt:variant>
        <vt:i4>5</vt:i4>
      </vt:variant>
      <vt:variant>
        <vt:lpwstr>consultantplus://offline/ref=0D3504FE6C2DD42DB93D950DFB46819FA5690C84C0EEFE8F21C16E09587C6402D8437034E1E02408OFt0L</vt:lpwstr>
      </vt:variant>
      <vt:variant>
        <vt:lpwstr/>
      </vt:variant>
      <vt:variant>
        <vt:i4>3997744</vt:i4>
      </vt:variant>
      <vt:variant>
        <vt:i4>207</vt:i4>
      </vt:variant>
      <vt:variant>
        <vt:i4>0</vt:i4>
      </vt:variant>
      <vt:variant>
        <vt:i4>5</vt:i4>
      </vt:variant>
      <vt:variant>
        <vt:lpwstr>consultantplus://offline/ref=0D3504FE6C2DD42DB93D950DFB46819FA5690C84C0EEFE8F21C16E09587C6402D8437034E1E02F03OFt8L</vt:lpwstr>
      </vt:variant>
      <vt:variant>
        <vt:lpwstr/>
      </vt:variant>
      <vt:variant>
        <vt:i4>3997749</vt:i4>
      </vt:variant>
      <vt:variant>
        <vt:i4>204</vt:i4>
      </vt:variant>
      <vt:variant>
        <vt:i4>0</vt:i4>
      </vt:variant>
      <vt:variant>
        <vt:i4>5</vt:i4>
      </vt:variant>
      <vt:variant>
        <vt:lpwstr>consultantplus://offline/ref=0D3504FE6C2DD42DB93D950DFB46819FA5690C84C0EEFE8F21C16E09587C6402D8437034E1E0240DOFt8L</vt:lpwstr>
      </vt:variant>
      <vt:variant>
        <vt:lpwstr/>
      </vt:variant>
      <vt:variant>
        <vt:i4>3997802</vt:i4>
      </vt:variant>
      <vt:variant>
        <vt:i4>201</vt:i4>
      </vt:variant>
      <vt:variant>
        <vt:i4>0</vt:i4>
      </vt:variant>
      <vt:variant>
        <vt:i4>5</vt:i4>
      </vt:variant>
      <vt:variant>
        <vt:lpwstr>consultantplus://offline/ref=0D3504FE6C2DD42DB93D950DFB46819FA5690C84C0EEFE8F21C16E09587C6402D8437034E1E12602OFt2L</vt:lpwstr>
      </vt:variant>
      <vt:variant>
        <vt:lpwstr/>
      </vt:variant>
      <vt:variant>
        <vt:i4>3997753</vt:i4>
      </vt:variant>
      <vt:variant>
        <vt:i4>198</vt:i4>
      </vt:variant>
      <vt:variant>
        <vt:i4>0</vt:i4>
      </vt:variant>
      <vt:variant>
        <vt:i4>5</vt:i4>
      </vt:variant>
      <vt:variant>
        <vt:lpwstr>consultantplus://offline/ref=0D3504FE6C2DD42DB93D950DFB46819FA5690C84C0EEFE8F21C16E09587C6402D8437034E1E0250COFt2L</vt:lpwstr>
      </vt:variant>
      <vt:variant>
        <vt:lpwstr/>
      </vt:variant>
      <vt:variant>
        <vt:i4>3997802</vt:i4>
      </vt:variant>
      <vt:variant>
        <vt:i4>195</vt:i4>
      </vt:variant>
      <vt:variant>
        <vt:i4>0</vt:i4>
      </vt:variant>
      <vt:variant>
        <vt:i4>5</vt:i4>
      </vt:variant>
      <vt:variant>
        <vt:lpwstr>consultantplus://offline/ref=0D3504FE6C2DD42DB93D950DFB46819FA5690C84C0EEFE8F21C16E09587C6402D8437034E1E12602OFt2L</vt:lpwstr>
      </vt:variant>
      <vt:variant>
        <vt:lpwstr/>
      </vt:variant>
      <vt:variant>
        <vt:i4>3997753</vt:i4>
      </vt:variant>
      <vt:variant>
        <vt:i4>192</vt:i4>
      </vt:variant>
      <vt:variant>
        <vt:i4>0</vt:i4>
      </vt:variant>
      <vt:variant>
        <vt:i4>5</vt:i4>
      </vt:variant>
      <vt:variant>
        <vt:lpwstr>consultantplus://offline/ref=0D3504FE6C2DD42DB93D950DFB46819FA5690C84C0EEFE8F21C16E09587C6402D8437034E1E0250COFt2L</vt:lpwstr>
      </vt:variant>
      <vt:variant>
        <vt:lpwstr/>
      </vt:variant>
      <vt:variant>
        <vt:i4>3997805</vt:i4>
      </vt:variant>
      <vt:variant>
        <vt:i4>189</vt:i4>
      </vt:variant>
      <vt:variant>
        <vt:i4>0</vt:i4>
      </vt:variant>
      <vt:variant>
        <vt:i4>5</vt:i4>
      </vt:variant>
      <vt:variant>
        <vt:lpwstr>consultantplus://offline/ref=0D3504FE6C2DD42DB93D950DFB46819FA5690C84C0EEFE8F21C16E09587C6402D8437034E1E12602OFt5L</vt:lpwstr>
      </vt:variant>
      <vt:variant>
        <vt:lpwstr/>
      </vt:variant>
      <vt:variant>
        <vt:i4>3997758</vt:i4>
      </vt:variant>
      <vt:variant>
        <vt:i4>186</vt:i4>
      </vt:variant>
      <vt:variant>
        <vt:i4>0</vt:i4>
      </vt:variant>
      <vt:variant>
        <vt:i4>5</vt:i4>
      </vt:variant>
      <vt:variant>
        <vt:lpwstr>consultantplus://offline/ref=0D3504FE6C2DD42DB93D950DFB46819FA5690C84C0EEFE8F21C16E09587C6402D8437034E1E0250COFt5L</vt:lpwstr>
      </vt:variant>
      <vt:variant>
        <vt:lpwstr/>
      </vt:variant>
      <vt:variant>
        <vt:i4>3997802</vt:i4>
      </vt:variant>
      <vt:variant>
        <vt:i4>183</vt:i4>
      </vt:variant>
      <vt:variant>
        <vt:i4>0</vt:i4>
      </vt:variant>
      <vt:variant>
        <vt:i4>5</vt:i4>
      </vt:variant>
      <vt:variant>
        <vt:lpwstr>consultantplus://offline/ref=0D3504FE6C2DD42DB93D950DFB46819FA5690C84C0EEFE8F21C16E09587C6402D8437034E1E12602OFt2L</vt:lpwstr>
      </vt:variant>
      <vt:variant>
        <vt:lpwstr/>
      </vt:variant>
      <vt:variant>
        <vt:i4>3997753</vt:i4>
      </vt:variant>
      <vt:variant>
        <vt:i4>180</vt:i4>
      </vt:variant>
      <vt:variant>
        <vt:i4>0</vt:i4>
      </vt:variant>
      <vt:variant>
        <vt:i4>5</vt:i4>
      </vt:variant>
      <vt:variant>
        <vt:lpwstr>consultantplus://offline/ref=0D3504FE6C2DD42DB93D950DFB46819FA5690C84C0EEFE8F21C16E09587C6402D8437034E1E0250COFt2L</vt:lpwstr>
      </vt:variant>
      <vt:variant>
        <vt:lpwstr/>
      </vt:variant>
      <vt:variant>
        <vt:i4>3997800</vt:i4>
      </vt:variant>
      <vt:variant>
        <vt:i4>177</vt:i4>
      </vt:variant>
      <vt:variant>
        <vt:i4>0</vt:i4>
      </vt:variant>
      <vt:variant>
        <vt:i4>5</vt:i4>
      </vt:variant>
      <vt:variant>
        <vt:lpwstr>consultantplus://offline/ref=0D3504FE6C2DD42DB93D950DFB46819FA5690C84C0EEFE8F21C16E09587C6402D8437034E1E12603OFt1L</vt:lpwstr>
      </vt:variant>
      <vt:variant>
        <vt:lpwstr/>
      </vt:variant>
      <vt:variant>
        <vt:i4>3997757</vt:i4>
      </vt:variant>
      <vt:variant>
        <vt:i4>174</vt:i4>
      </vt:variant>
      <vt:variant>
        <vt:i4>0</vt:i4>
      </vt:variant>
      <vt:variant>
        <vt:i4>5</vt:i4>
      </vt:variant>
      <vt:variant>
        <vt:lpwstr>consultantplus://offline/ref=0D3504FE6C2DD42DB93D950DFB46819FA5690C84C0EEFE8F21C16E09587C6402D8437034E1E0250DOFt1L</vt:lpwstr>
      </vt:variant>
      <vt:variant>
        <vt:lpwstr/>
      </vt:variant>
      <vt:variant>
        <vt:i4>3997745</vt:i4>
      </vt:variant>
      <vt:variant>
        <vt:i4>171</vt:i4>
      </vt:variant>
      <vt:variant>
        <vt:i4>0</vt:i4>
      </vt:variant>
      <vt:variant>
        <vt:i4>5</vt:i4>
      </vt:variant>
      <vt:variant>
        <vt:lpwstr>consultantplus://offline/ref=0D3504FE6C2DD42DB93D950DFB46819FA5690C84C0EEFE8F21C16E09587C6402D8437034E1E1260COFt8L</vt:lpwstr>
      </vt:variant>
      <vt:variant>
        <vt:lpwstr/>
      </vt:variant>
      <vt:variant>
        <vt:i4>3997749</vt:i4>
      </vt:variant>
      <vt:variant>
        <vt:i4>168</vt:i4>
      </vt:variant>
      <vt:variant>
        <vt:i4>0</vt:i4>
      </vt:variant>
      <vt:variant>
        <vt:i4>5</vt:i4>
      </vt:variant>
      <vt:variant>
        <vt:lpwstr>consultantplus://offline/ref=0D3504FE6C2DD42DB93D950DFB46819FA5690C84C0EEFE8F21C16E09587C6402D8437034E1E0250EOFt8L</vt:lpwstr>
      </vt:variant>
      <vt:variant>
        <vt:lpwstr/>
      </vt:variant>
      <vt:variant>
        <vt:i4>3997753</vt:i4>
      </vt:variant>
      <vt:variant>
        <vt:i4>165</vt:i4>
      </vt:variant>
      <vt:variant>
        <vt:i4>0</vt:i4>
      </vt:variant>
      <vt:variant>
        <vt:i4>5</vt:i4>
      </vt:variant>
      <vt:variant>
        <vt:lpwstr>consultantplus://offline/ref=0D3504FE6C2DD42DB93D950DFB46819FA5690C84C0EEFE8F21C16E09587C6402D8437034E1E1260DOFt7L</vt:lpwstr>
      </vt:variant>
      <vt:variant>
        <vt:lpwstr/>
      </vt:variant>
      <vt:variant>
        <vt:i4>3997753</vt:i4>
      </vt:variant>
      <vt:variant>
        <vt:i4>162</vt:i4>
      </vt:variant>
      <vt:variant>
        <vt:i4>0</vt:i4>
      </vt:variant>
      <vt:variant>
        <vt:i4>5</vt:i4>
      </vt:variant>
      <vt:variant>
        <vt:lpwstr>consultantplus://offline/ref=0D3504FE6C2DD42DB93D950DFB46819FA5690C84C0EEFE8F21C16E09587C6402D8437034E1E0250FOFt7L</vt:lpwstr>
      </vt:variant>
      <vt:variant>
        <vt:lpwstr/>
      </vt:variant>
      <vt:variant>
        <vt:i4>3997754</vt:i4>
      </vt:variant>
      <vt:variant>
        <vt:i4>159</vt:i4>
      </vt:variant>
      <vt:variant>
        <vt:i4>0</vt:i4>
      </vt:variant>
      <vt:variant>
        <vt:i4>5</vt:i4>
      </vt:variant>
      <vt:variant>
        <vt:lpwstr>consultantplus://offline/ref=0D3504FE6C2DD42DB93D950DFB46819FA5690C84C0EEFE8F21C16E09587C6402D8437034E1E1260DOFt4L</vt:lpwstr>
      </vt:variant>
      <vt:variant>
        <vt:lpwstr/>
      </vt:variant>
      <vt:variant>
        <vt:i4>3997754</vt:i4>
      </vt:variant>
      <vt:variant>
        <vt:i4>156</vt:i4>
      </vt:variant>
      <vt:variant>
        <vt:i4>0</vt:i4>
      </vt:variant>
      <vt:variant>
        <vt:i4>5</vt:i4>
      </vt:variant>
      <vt:variant>
        <vt:lpwstr>consultantplus://offline/ref=0D3504FE6C2DD42DB93D950DFB46819FA5690C84C0EEFE8F21C16E09587C6402D8437034E1E0250FOFt4L</vt:lpwstr>
      </vt:variant>
      <vt:variant>
        <vt:lpwstr/>
      </vt:variant>
      <vt:variant>
        <vt:i4>3997752</vt:i4>
      </vt:variant>
      <vt:variant>
        <vt:i4>153</vt:i4>
      </vt:variant>
      <vt:variant>
        <vt:i4>0</vt:i4>
      </vt:variant>
      <vt:variant>
        <vt:i4>5</vt:i4>
      </vt:variant>
      <vt:variant>
        <vt:lpwstr>consultantplus://offline/ref=0D3504FE6C2DD42DB93D950DFB46819FA5690C84C0EEFE8F21C16E09587C6402D8437034E1E1260EOFt7L</vt:lpwstr>
      </vt:variant>
      <vt:variant>
        <vt:lpwstr/>
      </vt:variant>
      <vt:variant>
        <vt:i4>3997799</vt:i4>
      </vt:variant>
      <vt:variant>
        <vt:i4>150</vt:i4>
      </vt:variant>
      <vt:variant>
        <vt:i4>0</vt:i4>
      </vt:variant>
      <vt:variant>
        <vt:i4>5</vt:i4>
      </vt:variant>
      <vt:variant>
        <vt:lpwstr>consultantplus://offline/ref=0D3504FE6C2DD42DB93D950DFB46819FA5690C84C0EEFE8F21C16E09587C6402D8437034E1E02508OFt7L</vt:lpwstr>
      </vt:variant>
      <vt:variant>
        <vt:lpwstr/>
      </vt:variant>
      <vt:variant>
        <vt:i4>3997755</vt:i4>
      </vt:variant>
      <vt:variant>
        <vt:i4>147</vt:i4>
      </vt:variant>
      <vt:variant>
        <vt:i4>0</vt:i4>
      </vt:variant>
      <vt:variant>
        <vt:i4>5</vt:i4>
      </vt:variant>
      <vt:variant>
        <vt:lpwstr>consultantplus://offline/ref=0D3504FE6C2DD42DB93D950DFB46819FA5690C84C0EEFE8F21C16E09587C6402D8437034E1E1260EOFt4L</vt:lpwstr>
      </vt:variant>
      <vt:variant>
        <vt:lpwstr/>
      </vt:variant>
      <vt:variant>
        <vt:i4>3997796</vt:i4>
      </vt:variant>
      <vt:variant>
        <vt:i4>144</vt:i4>
      </vt:variant>
      <vt:variant>
        <vt:i4>0</vt:i4>
      </vt:variant>
      <vt:variant>
        <vt:i4>5</vt:i4>
      </vt:variant>
      <vt:variant>
        <vt:lpwstr>consultantplus://offline/ref=0D3504FE6C2DD42DB93D950DFB46819FA5690C84C0EEFE8F21C16E09587C6402D8437034E1E02508OFt4L</vt:lpwstr>
      </vt:variant>
      <vt:variant>
        <vt:lpwstr/>
      </vt:variant>
      <vt:variant>
        <vt:i4>3997759</vt:i4>
      </vt:variant>
      <vt:variant>
        <vt:i4>141</vt:i4>
      </vt:variant>
      <vt:variant>
        <vt:i4>0</vt:i4>
      </vt:variant>
      <vt:variant>
        <vt:i4>5</vt:i4>
      </vt:variant>
      <vt:variant>
        <vt:lpwstr>consultantplus://offline/ref=0D3504FE6C2DD42DB93D950DFB46819FA5690C84C0EEFE8F21C16E09587C6402D8437034E1E1260FOFt3L</vt:lpwstr>
      </vt:variant>
      <vt:variant>
        <vt:lpwstr/>
      </vt:variant>
      <vt:variant>
        <vt:i4>3997794</vt:i4>
      </vt:variant>
      <vt:variant>
        <vt:i4>138</vt:i4>
      </vt:variant>
      <vt:variant>
        <vt:i4>0</vt:i4>
      </vt:variant>
      <vt:variant>
        <vt:i4>5</vt:i4>
      </vt:variant>
      <vt:variant>
        <vt:lpwstr>consultantplus://offline/ref=0D3504FE6C2DD42DB93D950DFB46819FA5690C84C0EEFE8F21C16E09587C6402D8437034E1E02509OFt3L</vt:lpwstr>
      </vt:variant>
      <vt:variant>
        <vt:lpwstr/>
      </vt:variant>
      <vt:variant>
        <vt:i4>3997756</vt:i4>
      </vt:variant>
      <vt:variant>
        <vt:i4>135</vt:i4>
      </vt:variant>
      <vt:variant>
        <vt:i4>0</vt:i4>
      </vt:variant>
      <vt:variant>
        <vt:i4>5</vt:i4>
      </vt:variant>
      <vt:variant>
        <vt:lpwstr>consultantplus://offline/ref=0D3504FE6C2DD42DB93D950DFB46819FA5690C84C0EEFE8F21C16E09587C6402D8437034E1E1260FOFt0L</vt:lpwstr>
      </vt:variant>
      <vt:variant>
        <vt:lpwstr/>
      </vt:variant>
      <vt:variant>
        <vt:i4>3997793</vt:i4>
      </vt:variant>
      <vt:variant>
        <vt:i4>132</vt:i4>
      </vt:variant>
      <vt:variant>
        <vt:i4>0</vt:i4>
      </vt:variant>
      <vt:variant>
        <vt:i4>5</vt:i4>
      </vt:variant>
      <vt:variant>
        <vt:lpwstr>consultantplus://offline/ref=0D3504FE6C2DD42DB93D950DFB46819FA5690C84C0EEFE8F21C16E09587C6402D8437034E1E02509OFt0L</vt:lpwstr>
      </vt:variant>
      <vt:variant>
        <vt:lpwstr/>
      </vt:variant>
      <vt:variant>
        <vt:i4>3997802</vt:i4>
      </vt:variant>
      <vt:variant>
        <vt:i4>129</vt:i4>
      </vt:variant>
      <vt:variant>
        <vt:i4>0</vt:i4>
      </vt:variant>
      <vt:variant>
        <vt:i4>5</vt:i4>
      </vt:variant>
      <vt:variant>
        <vt:lpwstr>consultantplus://offline/ref=0D3504FE6C2DD42DB93D950DFB46819FA5690C84C0EEFE8F21C16E09587C6402D8437034E1E12609OFt9L</vt:lpwstr>
      </vt:variant>
      <vt:variant>
        <vt:lpwstr/>
      </vt:variant>
      <vt:variant>
        <vt:i4>3997747</vt:i4>
      </vt:variant>
      <vt:variant>
        <vt:i4>126</vt:i4>
      </vt:variant>
      <vt:variant>
        <vt:i4>0</vt:i4>
      </vt:variant>
      <vt:variant>
        <vt:i4>5</vt:i4>
      </vt:variant>
      <vt:variant>
        <vt:lpwstr>consultantplus://offline/ref=0D3504FE6C2DD42DB93D950DFB46819FA5690C84C0EEFE8F21C16E09587C6402D8437034E1E0250BOFt9L</vt:lpwstr>
      </vt:variant>
      <vt:variant>
        <vt:lpwstr/>
      </vt:variant>
      <vt:variant>
        <vt:i4>3997797</vt:i4>
      </vt:variant>
      <vt:variant>
        <vt:i4>123</vt:i4>
      </vt:variant>
      <vt:variant>
        <vt:i4>0</vt:i4>
      </vt:variant>
      <vt:variant>
        <vt:i4>5</vt:i4>
      </vt:variant>
      <vt:variant>
        <vt:lpwstr>consultantplus://offline/ref=0D3504FE6C2DD42DB93D950DFB46819FA5690C84C0EEFE8F21C16E09587C6402D8437034E1E12609OFt6L</vt:lpwstr>
      </vt:variant>
      <vt:variant>
        <vt:lpwstr/>
      </vt:variant>
      <vt:variant>
        <vt:i4>3997756</vt:i4>
      </vt:variant>
      <vt:variant>
        <vt:i4>120</vt:i4>
      </vt:variant>
      <vt:variant>
        <vt:i4>0</vt:i4>
      </vt:variant>
      <vt:variant>
        <vt:i4>5</vt:i4>
      </vt:variant>
      <vt:variant>
        <vt:lpwstr>consultantplus://offline/ref=0D3504FE6C2DD42DB93D950DFB46819FA5690C84C0EEFE8F21C16E09587C6402D8437034E1E0250BOFt6L</vt:lpwstr>
      </vt:variant>
      <vt:variant>
        <vt:lpwstr/>
      </vt:variant>
      <vt:variant>
        <vt:i4>3997803</vt:i4>
      </vt:variant>
      <vt:variant>
        <vt:i4>117</vt:i4>
      </vt:variant>
      <vt:variant>
        <vt:i4>0</vt:i4>
      </vt:variant>
      <vt:variant>
        <vt:i4>5</vt:i4>
      </vt:variant>
      <vt:variant>
        <vt:lpwstr>consultantplus://offline/ref=0D3504FE6C2DD42DB93D950DFB46819FA5680C82C0E6FE8F21C16E09587C6402D8437034E1E0240AOFt7L</vt:lpwstr>
      </vt:variant>
      <vt:variant>
        <vt:lpwstr/>
      </vt:variant>
      <vt:variant>
        <vt:i4>3997758</vt:i4>
      </vt:variant>
      <vt:variant>
        <vt:i4>114</vt:i4>
      </vt:variant>
      <vt:variant>
        <vt:i4>0</vt:i4>
      </vt:variant>
      <vt:variant>
        <vt:i4>5</vt:i4>
      </vt:variant>
      <vt:variant>
        <vt:lpwstr>consultantplus://offline/ref=0D3504FE6C2DD42DB93D950DFB46819FA5690C84C0EEFE8F21C16E09587C6402D8437034E1E1260AOFt5L</vt:lpwstr>
      </vt:variant>
      <vt:variant>
        <vt:lpwstr/>
      </vt:variant>
      <vt:variant>
        <vt:i4>3997806</vt:i4>
      </vt:variant>
      <vt:variant>
        <vt:i4>111</vt:i4>
      </vt:variant>
      <vt:variant>
        <vt:i4>0</vt:i4>
      </vt:variant>
      <vt:variant>
        <vt:i4>5</vt:i4>
      </vt:variant>
      <vt:variant>
        <vt:lpwstr>consultantplus://offline/ref=0D3504FE6C2DD42DB93D950DFB46819FA5690C84C0EEFE8F21C16E09587C6402D8437034E1E02402OFt5L</vt:lpwstr>
      </vt:variant>
      <vt:variant>
        <vt:lpwstr/>
      </vt:variant>
      <vt:variant>
        <vt:i4>3997753</vt:i4>
      </vt:variant>
      <vt:variant>
        <vt:i4>108</vt:i4>
      </vt:variant>
      <vt:variant>
        <vt:i4>0</vt:i4>
      </vt:variant>
      <vt:variant>
        <vt:i4>5</vt:i4>
      </vt:variant>
      <vt:variant>
        <vt:lpwstr>consultantplus://offline/ref=0D3504FE6C2DD42DB93D950DFB46819FA5690C84C0EEFE8F21C16E09587C6402D8437034E1E1260AOFt2L</vt:lpwstr>
      </vt:variant>
      <vt:variant>
        <vt:lpwstr/>
      </vt:variant>
      <vt:variant>
        <vt:i4>3997801</vt:i4>
      </vt:variant>
      <vt:variant>
        <vt:i4>105</vt:i4>
      </vt:variant>
      <vt:variant>
        <vt:i4>0</vt:i4>
      </vt:variant>
      <vt:variant>
        <vt:i4>5</vt:i4>
      </vt:variant>
      <vt:variant>
        <vt:lpwstr>consultantplus://offline/ref=0D3504FE6C2DD42DB93D950DFB46819FA5690C84C0EEFE8F21C16E09587C6402D8437034E1E02402OFt2L</vt:lpwstr>
      </vt:variant>
      <vt:variant>
        <vt:lpwstr/>
      </vt:variant>
      <vt:variant>
        <vt:i4>5898320</vt:i4>
      </vt:variant>
      <vt:variant>
        <vt:i4>102</vt:i4>
      </vt:variant>
      <vt:variant>
        <vt:i4>0</vt:i4>
      </vt:variant>
      <vt:variant>
        <vt:i4>5</vt:i4>
      </vt:variant>
      <vt:variant>
        <vt:lpwstr>consultantplus://offline/ref=0D3504FE6C2DD42DB93D950DFB46819FA5680C82C0E6FE8F21C16E0958O7tCL</vt:lpwstr>
      </vt:variant>
      <vt:variant>
        <vt:lpwstr/>
      </vt:variant>
      <vt:variant>
        <vt:i4>3997757</vt:i4>
      </vt:variant>
      <vt:variant>
        <vt:i4>99</vt:i4>
      </vt:variant>
      <vt:variant>
        <vt:i4>0</vt:i4>
      </vt:variant>
      <vt:variant>
        <vt:i4>5</vt:i4>
      </vt:variant>
      <vt:variant>
        <vt:lpwstr>consultantplus://offline/ref=0D3504FE6C2DD42DB93D950DFB46819FA5690C84C0EEFE8F21C16E09587C6402D8437034E1E1260BOFt5L</vt:lpwstr>
      </vt:variant>
      <vt:variant>
        <vt:lpwstr/>
      </vt:variant>
      <vt:variant>
        <vt:i4>3997807</vt:i4>
      </vt:variant>
      <vt:variant>
        <vt:i4>96</vt:i4>
      </vt:variant>
      <vt:variant>
        <vt:i4>0</vt:i4>
      </vt:variant>
      <vt:variant>
        <vt:i4>5</vt:i4>
      </vt:variant>
      <vt:variant>
        <vt:lpwstr>consultantplus://offline/ref=0D3504FE6C2DD42DB93D950DFB46819FA5690C84C0EEFE8F21C16E09587C6402D8437034E1E02403OFt5L</vt:lpwstr>
      </vt:variant>
      <vt:variant>
        <vt:lpwstr/>
      </vt:variant>
      <vt:variant>
        <vt:i4>3997754</vt:i4>
      </vt:variant>
      <vt:variant>
        <vt:i4>93</vt:i4>
      </vt:variant>
      <vt:variant>
        <vt:i4>0</vt:i4>
      </vt:variant>
      <vt:variant>
        <vt:i4>5</vt:i4>
      </vt:variant>
      <vt:variant>
        <vt:lpwstr>consultantplus://offline/ref=0D3504FE6C2DD42DB93D950DFB46819FA5690C84C0EEFE8F21C16E09587C6402D8437034E1E1260BOFt2L</vt:lpwstr>
      </vt:variant>
      <vt:variant>
        <vt:lpwstr/>
      </vt:variant>
      <vt:variant>
        <vt:i4>3997800</vt:i4>
      </vt:variant>
      <vt:variant>
        <vt:i4>90</vt:i4>
      </vt:variant>
      <vt:variant>
        <vt:i4>0</vt:i4>
      </vt:variant>
      <vt:variant>
        <vt:i4>5</vt:i4>
      </vt:variant>
      <vt:variant>
        <vt:lpwstr>consultantplus://offline/ref=0D3504FE6C2DD42DB93D950DFB46819FA5690C84C0EEFE8F21C16E09587C6402D8437034E1E02403OFt2L</vt:lpwstr>
      </vt:variant>
      <vt:variant>
        <vt:lpwstr/>
      </vt:variant>
      <vt:variant>
        <vt:i4>3997752</vt:i4>
      </vt:variant>
      <vt:variant>
        <vt:i4>87</vt:i4>
      </vt:variant>
      <vt:variant>
        <vt:i4>0</vt:i4>
      </vt:variant>
      <vt:variant>
        <vt:i4>5</vt:i4>
      </vt:variant>
      <vt:variant>
        <vt:lpwstr>consultantplus://offline/ref=0D3504FE6C2DD42DB93D950DFB46819FA5690C84C0EEFE8F21C16E09587C6402D8437034E1E02F02OFt1L</vt:lpwstr>
      </vt:variant>
      <vt:variant>
        <vt:lpwstr/>
      </vt:variant>
      <vt:variant>
        <vt:i4>3997755</vt:i4>
      </vt:variant>
      <vt:variant>
        <vt:i4>84</vt:i4>
      </vt:variant>
      <vt:variant>
        <vt:i4>0</vt:i4>
      </vt:variant>
      <vt:variant>
        <vt:i4>5</vt:i4>
      </vt:variant>
      <vt:variant>
        <vt:lpwstr>consultantplus://offline/ref=0D3504FE6C2DD42DB93D950DFB46819FA5690C84C0EEFE8F21C16E09587C6402D8437034E1E0240COFt1L</vt:lpwstr>
      </vt:variant>
      <vt:variant>
        <vt:lpwstr/>
      </vt:variant>
      <vt:variant>
        <vt:i4>3997744</vt:i4>
      </vt:variant>
      <vt:variant>
        <vt:i4>81</vt:i4>
      </vt:variant>
      <vt:variant>
        <vt:i4>0</vt:i4>
      </vt:variant>
      <vt:variant>
        <vt:i4>5</vt:i4>
      </vt:variant>
      <vt:variant>
        <vt:lpwstr>consultantplus://offline/ref=0D3504FE6C2DD42DB93D950DFB46819FA5690C84C0EEFE8F21C16E09587C6402D8437034E1E02F03OFt8L</vt:lpwstr>
      </vt:variant>
      <vt:variant>
        <vt:lpwstr/>
      </vt:variant>
      <vt:variant>
        <vt:i4>3997749</vt:i4>
      </vt:variant>
      <vt:variant>
        <vt:i4>78</vt:i4>
      </vt:variant>
      <vt:variant>
        <vt:i4>0</vt:i4>
      </vt:variant>
      <vt:variant>
        <vt:i4>5</vt:i4>
      </vt:variant>
      <vt:variant>
        <vt:lpwstr>consultantplus://offline/ref=0D3504FE6C2DD42DB93D950DFB46819FA5690C84C0EEFE8F21C16E09587C6402D8437034E1E0240DOFt8L</vt:lpwstr>
      </vt:variant>
      <vt:variant>
        <vt:lpwstr/>
      </vt:variant>
      <vt:variant>
        <vt:i4>3997807</vt:i4>
      </vt:variant>
      <vt:variant>
        <vt:i4>75</vt:i4>
      </vt:variant>
      <vt:variant>
        <vt:i4>0</vt:i4>
      </vt:variant>
      <vt:variant>
        <vt:i4>5</vt:i4>
      </vt:variant>
      <vt:variant>
        <vt:lpwstr>consultantplus://offline/ref=0D3504FE6C2DD42DB93D950DFB46819FA5690C84C0EEFE8F21C16E09587C6402D8437034E1E02F0COFt7L</vt:lpwstr>
      </vt:variant>
      <vt:variant>
        <vt:lpwstr/>
      </vt:variant>
      <vt:variant>
        <vt:i4>3997755</vt:i4>
      </vt:variant>
      <vt:variant>
        <vt:i4>72</vt:i4>
      </vt:variant>
      <vt:variant>
        <vt:i4>0</vt:i4>
      </vt:variant>
      <vt:variant>
        <vt:i4>5</vt:i4>
      </vt:variant>
      <vt:variant>
        <vt:lpwstr>consultantplus://offline/ref=0D3504FE6C2DD42DB93D950DFB46819FA5690C84C0EEFE8F21C16E09587C6402D8437034E1E0240EOFt7L</vt:lpwstr>
      </vt:variant>
      <vt:variant>
        <vt:lpwstr/>
      </vt:variant>
      <vt:variant>
        <vt:i4>3997804</vt:i4>
      </vt:variant>
      <vt:variant>
        <vt:i4>69</vt:i4>
      </vt:variant>
      <vt:variant>
        <vt:i4>0</vt:i4>
      </vt:variant>
      <vt:variant>
        <vt:i4>5</vt:i4>
      </vt:variant>
      <vt:variant>
        <vt:lpwstr>consultantplus://offline/ref=0D3504FE6C2DD42DB93D950DFB46819FA5690C84C0EEFE8F21C16E09587C6402D8437034E1E02F0COFt4L</vt:lpwstr>
      </vt:variant>
      <vt:variant>
        <vt:lpwstr/>
      </vt:variant>
      <vt:variant>
        <vt:i4>3997752</vt:i4>
      </vt:variant>
      <vt:variant>
        <vt:i4>66</vt:i4>
      </vt:variant>
      <vt:variant>
        <vt:i4>0</vt:i4>
      </vt:variant>
      <vt:variant>
        <vt:i4>5</vt:i4>
      </vt:variant>
      <vt:variant>
        <vt:lpwstr>consultantplus://offline/ref=0D3504FE6C2DD42DB93D950DFB46819FA5690C84C0EEFE8F21C16E09587C6402D8437034E1E0240EOFt4L</vt:lpwstr>
      </vt:variant>
      <vt:variant>
        <vt:lpwstr/>
      </vt:variant>
      <vt:variant>
        <vt:i4>3997800</vt:i4>
      </vt:variant>
      <vt:variant>
        <vt:i4>63</vt:i4>
      </vt:variant>
      <vt:variant>
        <vt:i4>0</vt:i4>
      </vt:variant>
      <vt:variant>
        <vt:i4>5</vt:i4>
      </vt:variant>
      <vt:variant>
        <vt:lpwstr>consultantplus://offline/ref=0D3504FE6C2DD42DB93D950DFB46819FA5690C84C0EEFE8F21C16E09587C6402D8437034E1E02409OFt8L</vt:lpwstr>
      </vt:variant>
      <vt:variant>
        <vt:lpwstr/>
      </vt:variant>
      <vt:variant>
        <vt:i4>3997803</vt:i4>
      </vt:variant>
      <vt:variant>
        <vt:i4>60</vt:i4>
      </vt:variant>
      <vt:variant>
        <vt:i4>0</vt:i4>
      </vt:variant>
      <vt:variant>
        <vt:i4>5</vt:i4>
      </vt:variant>
      <vt:variant>
        <vt:lpwstr>consultantplus://offline/ref=0D3504FE6C2DD42DB93D950DFB46819FA5690C84C0EEFE8F21C16E09587C6402D8437034E1E02F0DOFt4L</vt:lpwstr>
      </vt:variant>
      <vt:variant>
        <vt:lpwstr/>
      </vt:variant>
      <vt:variant>
        <vt:i4>3997755</vt:i4>
      </vt:variant>
      <vt:variant>
        <vt:i4>57</vt:i4>
      </vt:variant>
      <vt:variant>
        <vt:i4>0</vt:i4>
      </vt:variant>
      <vt:variant>
        <vt:i4>5</vt:i4>
      </vt:variant>
      <vt:variant>
        <vt:lpwstr>consultantplus://offline/ref=0D3504FE6C2DD42DB93D950DFB46819FA5690C84C0EEFE8F21C16E09587C6402D8437034E1E0240FOFt4L</vt:lpwstr>
      </vt:variant>
      <vt:variant>
        <vt:lpwstr/>
      </vt:variant>
      <vt:variant>
        <vt:i4>3997754</vt:i4>
      </vt:variant>
      <vt:variant>
        <vt:i4>54</vt:i4>
      </vt:variant>
      <vt:variant>
        <vt:i4>0</vt:i4>
      </vt:variant>
      <vt:variant>
        <vt:i4>5</vt:i4>
      </vt:variant>
      <vt:variant>
        <vt:lpwstr>consultantplus://offline/ref=0D3504FE6C2DD42DB93D950DFB46819FA5690C84C0EEFE8F21C16E09587C6402D8437034E1E0260FOFt7L</vt:lpwstr>
      </vt:variant>
      <vt:variant>
        <vt:lpwstr/>
      </vt:variant>
      <vt:variant>
        <vt:i4>5898245</vt:i4>
      </vt:variant>
      <vt:variant>
        <vt:i4>51</vt:i4>
      </vt:variant>
      <vt:variant>
        <vt:i4>0</vt:i4>
      </vt:variant>
      <vt:variant>
        <vt:i4>5</vt:i4>
      </vt:variant>
      <vt:variant>
        <vt:lpwstr>consultantplus://offline/ref=0D3504FE6C2DD42DB93D950DFB46819FA5680C82C0ECFE8F21C16E0958O7tCL</vt:lpwstr>
      </vt:variant>
      <vt:variant>
        <vt:lpwstr/>
      </vt:variant>
      <vt:variant>
        <vt:i4>3997754</vt:i4>
      </vt:variant>
      <vt:variant>
        <vt:i4>48</vt:i4>
      </vt:variant>
      <vt:variant>
        <vt:i4>0</vt:i4>
      </vt:variant>
      <vt:variant>
        <vt:i4>5</vt:i4>
      </vt:variant>
      <vt:variant>
        <vt:lpwstr>consultantplus://offline/ref=0D3504FE6C2DD42DB93D950DFB46819FA5690C84C0EEFE8F21C16E09587C6402D8437034E1E0240FOFt5L</vt:lpwstr>
      </vt:variant>
      <vt:variant>
        <vt:lpwstr/>
      </vt:variant>
      <vt:variant>
        <vt:i4>3997800</vt:i4>
      </vt:variant>
      <vt:variant>
        <vt:i4>45</vt:i4>
      </vt:variant>
      <vt:variant>
        <vt:i4>0</vt:i4>
      </vt:variant>
      <vt:variant>
        <vt:i4>5</vt:i4>
      </vt:variant>
      <vt:variant>
        <vt:lpwstr>consultantplus://offline/ref=0D3504FE6C2DD42DB93D950DFB46819FA5690C84C0EEFE8F21C16E09587C6402D8437034E1E02408OFt9L</vt:lpwstr>
      </vt:variant>
      <vt:variant>
        <vt:lpwstr/>
      </vt:variant>
      <vt:variant>
        <vt:i4>3997799</vt:i4>
      </vt:variant>
      <vt:variant>
        <vt:i4>42</vt:i4>
      </vt:variant>
      <vt:variant>
        <vt:i4>0</vt:i4>
      </vt:variant>
      <vt:variant>
        <vt:i4>5</vt:i4>
      </vt:variant>
      <vt:variant>
        <vt:lpwstr>consultantplus://offline/ref=0D3504FE6C2DD42DB93D950DFB46819FA5690C84C0EEFE8F21C16E09587C6402D8437034E1E02408OFt6L</vt:lpwstr>
      </vt:variant>
      <vt:variant>
        <vt:lpwstr/>
      </vt:variant>
      <vt:variant>
        <vt:i4>3997798</vt:i4>
      </vt:variant>
      <vt:variant>
        <vt:i4>39</vt:i4>
      </vt:variant>
      <vt:variant>
        <vt:i4>0</vt:i4>
      </vt:variant>
      <vt:variant>
        <vt:i4>5</vt:i4>
      </vt:variant>
      <vt:variant>
        <vt:lpwstr>consultantplus://offline/ref=0D3504FE6C2DD42DB93D950DFB46819FA5690C84C0EEFE8F21C16E09587C6402D8437034E1E02408OFt7L</vt:lpwstr>
      </vt:variant>
      <vt:variant>
        <vt:lpwstr/>
      </vt:variant>
      <vt:variant>
        <vt:i4>3997796</vt:i4>
      </vt:variant>
      <vt:variant>
        <vt:i4>36</vt:i4>
      </vt:variant>
      <vt:variant>
        <vt:i4>0</vt:i4>
      </vt:variant>
      <vt:variant>
        <vt:i4>5</vt:i4>
      </vt:variant>
      <vt:variant>
        <vt:lpwstr>consultantplus://offline/ref=0D3504FE6C2DD42DB93D950DFB46819FA5690C84C0EEFE8F21C16E09587C6402D8437034E1E02408OFt5L</vt:lpwstr>
      </vt:variant>
      <vt:variant>
        <vt:lpwstr/>
      </vt:variant>
      <vt:variant>
        <vt:i4>3997798</vt:i4>
      </vt:variant>
      <vt:variant>
        <vt:i4>33</vt:i4>
      </vt:variant>
      <vt:variant>
        <vt:i4>0</vt:i4>
      </vt:variant>
      <vt:variant>
        <vt:i4>5</vt:i4>
      </vt:variant>
      <vt:variant>
        <vt:lpwstr>consultantplus://offline/ref=0D3504FE6C2DD42DB93D950DFB46819FA5690C84C0EEFE8F21C16E09587C6402D8437034E1E02408OFt7L</vt:lpwstr>
      </vt:variant>
      <vt:variant>
        <vt:lpwstr/>
      </vt:variant>
      <vt:variant>
        <vt:i4>3997796</vt:i4>
      </vt:variant>
      <vt:variant>
        <vt:i4>30</vt:i4>
      </vt:variant>
      <vt:variant>
        <vt:i4>0</vt:i4>
      </vt:variant>
      <vt:variant>
        <vt:i4>5</vt:i4>
      </vt:variant>
      <vt:variant>
        <vt:lpwstr>consultantplus://offline/ref=0D3504FE6C2DD42DB93D950DFB46819FA5690C84C0EEFE8F21C16E09587C6402D8437034E1E02408OFt5L</vt:lpwstr>
      </vt:variant>
      <vt:variant>
        <vt:lpwstr/>
      </vt:variant>
      <vt:variant>
        <vt:i4>3997795</vt:i4>
      </vt:variant>
      <vt:variant>
        <vt:i4>27</vt:i4>
      </vt:variant>
      <vt:variant>
        <vt:i4>0</vt:i4>
      </vt:variant>
      <vt:variant>
        <vt:i4>5</vt:i4>
      </vt:variant>
      <vt:variant>
        <vt:lpwstr>consultantplus://offline/ref=0D3504FE6C2DD42DB93D950DFB46819FA5690C84C0EEFE8F21C16E09587C6402D8437034E1E02408OFt2L</vt:lpwstr>
      </vt:variant>
      <vt:variant>
        <vt:lpwstr/>
      </vt:variant>
      <vt:variant>
        <vt:i4>3997793</vt:i4>
      </vt:variant>
      <vt:variant>
        <vt:i4>24</vt:i4>
      </vt:variant>
      <vt:variant>
        <vt:i4>0</vt:i4>
      </vt:variant>
      <vt:variant>
        <vt:i4>5</vt:i4>
      </vt:variant>
      <vt:variant>
        <vt:lpwstr>consultantplus://offline/ref=0D3504FE6C2DD42DB93D950DFB46819FA5690C84C0EEFE8F21C16E09587C6402D8437034E1E02408OFt0L</vt:lpwstr>
      </vt:variant>
      <vt:variant>
        <vt:lpwstr/>
      </vt:variant>
      <vt:variant>
        <vt:i4>3997792</vt:i4>
      </vt:variant>
      <vt:variant>
        <vt:i4>21</vt:i4>
      </vt:variant>
      <vt:variant>
        <vt:i4>0</vt:i4>
      </vt:variant>
      <vt:variant>
        <vt:i4>5</vt:i4>
      </vt:variant>
      <vt:variant>
        <vt:lpwstr>consultantplus://offline/ref=0D3504FE6C2DD42DB93D950DFB46819FA5690C84C0EEFE8F21C16E09587C6402D8437034E1E02408OFt1L</vt:lpwstr>
      </vt:variant>
      <vt:variant>
        <vt:lpwstr/>
      </vt:variant>
      <vt:variant>
        <vt:i4>3997800</vt:i4>
      </vt:variant>
      <vt:variant>
        <vt:i4>18</vt:i4>
      </vt:variant>
      <vt:variant>
        <vt:i4>0</vt:i4>
      </vt:variant>
      <vt:variant>
        <vt:i4>5</vt:i4>
      </vt:variant>
      <vt:variant>
        <vt:lpwstr>consultantplus://offline/ref=0D3504FE6C2DD42DB93D950DFB46819FA5690C84C0EEFE8F21C16E09587C6402D8437034E1E02409OFt8L</vt:lpwstr>
      </vt:variant>
      <vt:variant>
        <vt:lpwstr/>
      </vt:variant>
      <vt:variant>
        <vt:i4>3997753</vt:i4>
      </vt:variant>
      <vt:variant>
        <vt:i4>15</vt:i4>
      </vt:variant>
      <vt:variant>
        <vt:i4>0</vt:i4>
      </vt:variant>
      <vt:variant>
        <vt:i4>5</vt:i4>
      </vt:variant>
      <vt:variant>
        <vt:lpwstr>consultantplus://offline/ref=0D3504FE6C2DD42DB93D950DFB46819FA5690C84C0EEFE8F21C16E09587C6402D8437034E1E0240BOFt2L</vt:lpwstr>
      </vt:variant>
      <vt:variant>
        <vt:lpwstr/>
      </vt:variant>
      <vt:variant>
        <vt:i4>3997747</vt:i4>
      </vt:variant>
      <vt:variant>
        <vt:i4>12</vt:i4>
      </vt:variant>
      <vt:variant>
        <vt:i4>0</vt:i4>
      </vt:variant>
      <vt:variant>
        <vt:i4>5</vt:i4>
      </vt:variant>
      <vt:variant>
        <vt:lpwstr>consultantplus://offline/ref=0D3504FE6C2DD42DB93D950DFB46819FA5690C84C0EEFE8F21C16E09587C6402D8437034E1E0260AOFt9L</vt:lpwstr>
      </vt:variant>
      <vt:variant>
        <vt:lpwstr/>
      </vt:variant>
      <vt:variant>
        <vt:i4>3997747</vt:i4>
      </vt:variant>
      <vt:variant>
        <vt:i4>9</vt:i4>
      </vt:variant>
      <vt:variant>
        <vt:i4>0</vt:i4>
      </vt:variant>
      <vt:variant>
        <vt:i4>5</vt:i4>
      </vt:variant>
      <vt:variant>
        <vt:lpwstr>consultantplus://offline/ref=0D3504FE6C2DD42DB93D950DFB46819FA5690C84C0EEFE8F21C16E09587C6402D8437034E1E0260AOFt9L</vt:lpwstr>
      </vt:variant>
      <vt:variant>
        <vt:lpwstr/>
      </vt:variant>
      <vt:variant>
        <vt:i4>7405630</vt:i4>
      </vt:variant>
      <vt:variant>
        <vt:i4>6</vt:i4>
      </vt:variant>
      <vt:variant>
        <vt:i4>0</vt:i4>
      </vt:variant>
      <vt:variant>
        <vt:i4>5</vt:i4>
      </vt:variant>
      <vt:variant>
        <vt:lpwstr>consultantplus://offline/ref=E6F51CBE5C167D099824E40AF4B1125DEBA92F4E14B97486B4A67EB81E2486B9FA459A3FA61E1308e3i6L</vt:lpwstr>
      </vt:variant>
      <vt:variant>
        <vt:lpwstr/>
      </vt:variant>
      <vt:variant>
        <vt:i4>7340130</vt:i4>
      </vt:variant>
      <vt:variant>
        <vt:i4>3</vt:i4>
      </vt:variant>
      <vt:variant>
        <vt:i4>0</vt:i4>
      </vt:variant>
      <vt:variant>
        <vt:i4>5</vt:i4>
      </vt:variant>
      <vt:variant>
        <vt:lpwstr>consultantplus://offline/ref=E6F51CBE5C167D099824E40AF4B1125DEBA82F4814BB7486B4A67EB81E2486B9FA459A3FA217e1i2L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САРАПУЛЬСКОГО РАЙОНА УДМУРТСКОЙ РЕСПУБЛИКИ</dc:title>
  <dc:creator>Татьяна Зеленина</dc:creator>
  <cp:lastModifiedBy>Zelenina Tatiana</cp:lastModifiedBy>
  <cp:revision>13</cp:revision>
  <cp:lastPrinted>2016-04-01T06:51:00Z</cp:lastPrinted>
  <dcterms:created xsi:type="dcterms:W3CDTF">2016-03-29T11:02:00Z</dcterms:created>
  <dcterms:modified xsi:type="dcterms:W3CDTF">2016-04-01T07:11:00Z</dcterms:modified>
</cp:coreProperties>
</file>