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04" w:rsidRDefault="00573D04" w:rsidP="00573D04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573D04" w:rsidRDefault="00573D04" w:rsidP="00573D04">
      <w:pPr>
        <w:spacing w:line="36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имуществе и обязательствах имущественного характера</w: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161925</wp:posOffset>
                </wp:positionV>
                <wp:extent cx="9639300" cy="0"/>
                <wp:effectExtent l="9525" t="9525" r="9525" b="952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2.9pt;margin-top:12.75pt;width:759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E+pTAIAAFQEAAAOAAAAZHJzL2Uyb0RvYy54bWysVEtu2zAQ3RfoHQjtbUmO7NpC5KCQ7G7S&#10;1kDSA9AkZRGVSIJkLBtFgTQXyBF6hW666Ac5g3yjDukPknZTFNWCGmo4b97MPOr8YtPUaM204VJk&#10;QdyPAsQEkZSLVRa8u573xgEyFguKaylYFmyZCS6mz5+dtyplA1nJmjKNAESYtFVZUFmr0jA0pGIN&#10;Nn2pmABnKXWDLWz1KqQat4De1OEgikZhKzVVWhJmDHwt9s5g6vHLkhH7tiwNs6jOAuBm/ar9unRr&#10;OD3H6UpjVXFyoIH/gUWDuYCkJ6gCW4xuNP8DquFESyNL2yeyCWVZcsJ8DVBNHP1WzVWFFfO1QHOM&#10;OrXJ/D9Y8ma90IjTLEgCJHADI+o+7253993P7svuHu0+dQ+w7O52t93X7kf3vXvovqHE9a1VJoXw&#10;XCy0q5xsxJW6lOS9QULmFRYr5vlfbxWAxi4ifBLiNkZB9mX7WlI4g2+s9E3clLpxkNAetPGz2p5m&#10;xTYWEfg4GZ1NziIYKTn6QpweA5U29hWTDXJGFhirMV9VNpdCgCKkjn0avL401tHC6THAZRVyzuva&#10;C6MWqIVUw8HQBxhZc+qc7pjRq2Vea7TGTlr+8TWC5/ExLW8E9WAVw3R2sC3m9d6G5LVweFAY0DlY&#10;e+18mEST2Xg2TnrJYDTrJVFR9F7O86Q3mscvhsVZkedF/NFRi5O04pQy4dgddRwnf6eTw43aK/Ck&#10;5FMbwqfovl9A9vj2pP1k3TD3slhKul3o48RBuv7w4Zq5u/F4D/bjn8H0FwAAAP//AwBQSwMEFAAG&#10;AAgAAAAhAId30vbdAAAACQEAAA8AAABkcnMvZG93bnJldi54bWxMj0FPwzAMhe9I/IfISLsglq5Q&#10;tJWm0zSJA0e2SVy9xrTdGqdq0rXs15OKwzhZfs96/l62Hk0jLtS52rKCxTwCQVxYXXOp4LB/f1qC&#10;cB5ZY2OZFPyQg3V+f5dhqu3An3TZ+VKEEHYpKqi8b1MpXVGRQTe3LXHwvm1n0Ie1K6XucAjhppFx&#10;FL1KgzWHDxW2tK2oOO96o4BcnyyizcqUh4/r8PgVX09Du1dq9jBu3kB4Gv3tGCb8gA55YDranrUT&#10;jYI4CeR+mgmIyU9enoNy/FNknsn/DfJfAAAA//8DAFBLAQItABQABgAIAAAAIQC2gziS/gAAAOEB&#10;AAATAAAAAAAAAAAAAAAAAAAAAABbQ29udGVudF9UeXBlc10ueG1sUEsBAi0AFAAGAAgAAAAhADj9&#10;If/WAAAAlAEAAAsAAAAAAAAAAAAAAAAALwEAAF9yZWxzLy5yZWxzUEsBAi0AFAAGAAgAAAAhAGUI&#10;T6lMAgAAVAQAAA4AAAAAAAAAAAAAAAAALgIAAGRycy9lMm9Eb2MueG1sUEsBAi0AFAAGAAgAAAAh&#10;AId30vbdAAAACQEAAA8AAAAAAAAAAAAAAAAApgQAAGRycy9kb3ducmV2LnhtbFBLBQYAAAAABAAE&#10;APMAAACwBQAAAAA=&#10;"/>
            </w:pict>
          </mc:Fallback>
        </mc:AlternateConten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«Усть-Сарапульское» </w:t>
      </w:r>
    </w:p>
    <w:p w:rsidR="00573D04" w:rsidRDefault="00573D04" w:rsidP="00573D04">
      <w:pPr>
        <w:contextualSpacing/>
        <w:jc w:val="center"/>
        <w:rPr>
          <w:sz w:val="16"/>
          <w:szCs w:val="16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12065</wp:posOffset>
                </wp:positionV>
                <wp:extent cx="9639300" cy="0"/>
                <wp:effectExtent l="9525" t="10160" r="9525" b="889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" o:spid="_x0000_s1026" type="#_x0000_t32" style="position:absolute;margin-left:12.9pt;margin-top:.95pt;width:759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l1dSwIAAFQEAAAOAAAAZHJzL2Uyb0RvYy54bWysVEtu2zAQ3RfoHQjtbUn+1RYiB4Vkd5O2&#10;AZIegCYpi6hEEiRj2SgKpLlAjtArdNNFP8gZpBt1SH+QtJuiqBbUUMN582bmUWfn27pCG6YNlyIN&#10;4n4UICaIpFys0+Dd9bI3DZCxWFBcScHSYMdMcD5//uysUQkbyFJWlGkEIMIkjUqD0lqVhKEhJaux&#10;6UvFBDgLqWtsYavXIdW4AfS6CgdRNAkbqanSkjBj4Gu+dwZzj18UjNi3RWGYRVUaADfrV+3XlVvD&#10;+RlO1hqrkpMDDfwPLGrMBSQ9QeXYYnSj+R9QNSdaGlnYPpF1KIuCE+ZrgGri6LdqrkqsmK8FmmPU&#10;qU3m/8GSN5tLjThNg2GABK5hRO3n7ra7b3+2X7p71H1qH2Dp7rrb9mv7o/3ePrTf0ND1rVEmgfBM&#10;XGpXOdmKK3UhyXuDhMxKLNbM87/eKQCNXUT4JMRtjILsq+a1pHAG31jpm7gtdO0goT1o62e1O82K&#10;bS0i8HE2Gc6GEYyUHH0hTo6BShv7iskaOSMNjNWYr0ubSSFAEVLHPg3eXBjraOHkGOCyCrnkVeWF&#10;UQnUQKrxYOwDjKw4dU53zOj1Kqs02mAnLf/4GsHz+JiWN4J6sJJhujjYFvNqb0PySjg8KAzoHKy9&#10;dj7MotliupiOeqPBZNEbRXnee7nMRr3JMn4xzod5luXxR0ctHiUlp5QJx+6o43j0dzo53Ki9Ak9K&#10;PrUhfIru+wVkj29P2k/WDXMvi5Wku0t9nDhI1x8+XDN3Nx7vwX78M5j/AgAA//8DAFBLAwQUAAYA&#10;CAAAACEAuwnzvdoAAAAHAQAADwAAAGRycy9kb3ducmV2LnhtbEyOQU+DQBCF7yb+h82YeDF2KYqx&#10;yNI0Jh482jbxOmVHQNlZwi4F++udetHjfO/lzVesZ9epIw2h9WxguUhAEVfetlwb2O9ebh9BhYhs&#10;sfNMBr4pwLq8vCgwt37iNzpuY61khEOOBpoY+1zrUDXkMCx8TyzZhx8cRjmHWtsBJxl3nU6T5EE7&#10;bFk+NNjTc0PV13Z0BiiM2TLZrFy9fz1NN+/p6XPqd8ZcX82bJ1CR5vhXhrO+qEMpTgc/sg2qM5Bm&#10;Yh6Fr0Cd4+z+TsDhF+iy0P/9yx8AAAD//wMAUEsBAi0AFAAGAAgAAAAhALaDOJL+AAAA4QEAABMA&#10;AAAAAAAAAAAAAAAAAAAAAFtDb250ZW50X1R5cGVzXS54bWxQSwECLQAUAAYACAAAACEAOP0h/9YA&#10;AACUAQAACwAAAAAAAAAAAAAAAAAvAQAAX3JlbHMvLnJlbHNQSwECLQAUAAYACAAAACEA62pdXUsC&#10;AABUBAAADgAAAAAAAAAAAAAAAAAuAgAAZHJzL2Uyb0RvYy54bWxQSwECLQAUAAYACAAAACEAuwnz&#10;vdoAAAAHAQAADwAAAAAAAAAAAAAAAAClBAAAZHJzL2Rvd25yZXYueG1sUEsFBgAAAAAEAAQA8wAA&#10;AKwFAAAAAA==&#10;"/>
            </w:pict>
          </mc:Fallback>
        </mc:AlternateContent>
      </w:r>
      <w:r>
        <w:rPr>
          <w:sz w:val="16"/>
          <w:szCs w:val="16"/>
        </w:rPr>
        <w:t>(наименование муниципальной должности, должности муниципальной службы замещаемой  муниципальным служащим, структурного подразделения органа местного самоуправления)</w: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163830</wp:posOffset>
                </wp:positionH>
                <wp:positionV relativeFrom="paragraph">
                  <wp:posOffset>152400</wp:posOffset>
                </wp:positionV>
                <wp:extent cx="9639300" cy="0"/>
                <wp:effectExtent l="9525" t="10160" r="9525" b="889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6393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" o:spid="_x0000_s1026" type="#_x0000_t32" style="position:absolute;margin-left:12.9pt;margin-top:12pt;width:759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wa1SwIAAFQEAAAOAAAAZHJzL2Uyb0RvYy54bWysVEtu2zAQ3RfoHQjtbUn+NRYsB4Vkd5O2&#10;AZIegCYpi6hEEiRt2SgKpLlAjtArdNNFP8gZ5Bt1SH/gtJuiqBbUUMN582bmUZPLTV2hNdOGS5EG&#10;cTcKEBNEUi6WafDudt65CJCxWFBcScHSYMtMcDl9/mzSqIT1ZCkryjQCEGGSRqVBaa1KwtCQktXY&#10;dKViApyF1DW2sNXLkGrcAHpdhb0oGoWN1FRpSZgx8DXfO4Opxy8KRuzbojDMoioNgJv1q/brwq3h&#10;dIKTpcaq5ORAA/8DixpzAUlPUDm2GK00/wOq5kRLIwvbJbIOZVFwwnwNUE0c/VbNTYkV87VAc4w6&#10;tcn8P1jyZn2tEadp0AuQwDWMqP28u9s9tD/bL7sHtPvUPsKyu9/dtV/bH+339rH9hnqub40yCYRn&#10;4lq7yslG3KgrSd4bJGRWYrFknv/tVgFo7CLCJyFuYxRkXzSvJYUzeGWlb+Km0LWDhPagjZ/V9jQr&#10;trGIwMfxqD/uRzBScvSFODkGKm3sKyZr5Iw0MFZjvixtJoUARUgd+zR4fWWso4WTY4DLKuScV5UX&#10;RiVQA6mGvaEPMLLi1DndMaOXi6zSaI2dtPzjawTP+TEtV4J6sJJhOjvYFvNqb0PySjg8KAzoHKy9&#10;dj6Mo/HsYnYx6Ax6o1lnEOV55+U8G3RG8/jFMO/nWZbHHx21eJCUnFImHLujjuPB3+nkcKP2Cjwp&#10;+dSG8Cm67xeQPb49aT9ZN8y9LBaSbq/1ceIgXX/4cM3c3Tjfg33+M5j+AgAA//8DAFBLAwQUAAYA&#10;CAAAACEAOX0UztwAAAAJAQAADwAAAGRycy9kb3ducmV2LnhtbEyPQU/DMAyF70j8h8hIXBBLV1YE&#10;pek0IXHgyDaJq9eYttA4VZOuZb8eTxzgZPk96/l7xXp2nTrSEFrPBpaLBBRx5W3LtYH97uX2AVSI&#10;yBY7z2TgmwKsy8uLAnPrJ36j4zbWSkI45GigibHPtQ5VQw7DwvfE4n34wWGUdai1HXCScNfpNEnu&#10;tcOW5UODPT03VH1tR2eAwpgtk82jq/evp+nmPT19Tv3OmOurefMEKtIc/47hjC/oUArTwY9sg+oM&#10;pJmQR5krqXT2s9WdKIdfRZeF/t+g/AEAAP//AwBQSwECLQAUAAYACAAAACEAtoM4kv4AAADhAQAA&#10;EwAAAAAAAAAAAAAAAAAAAAAAW0NvbnRlbnRfVHlwZXNdLnhtbFBLAQItABQABgAIAAAAIQA4/SH/&#10;1gAAAJQBAAALAAAAAAAAAAAAAAAAAC8BAABfcmVscy8ucmVsc1BLAQItABQABgAIAAAAIQBEfwa1&#10;SwIAAFQEAAAOAAAAAAAAAAAAAAAAAC4CAABkcnMvZTJvRG9jLnhtbFBLAQItABQABgAIAAAAIQA5&#10;fRTO3AAAAAkBAAAPAAAAAAAAAAAAAAAAAKUEAABkcnMvZG93bnJldi54bWxQSwUGAAAAAAQABADz&#10;AAAArgUAAAAA&#10;"/>
            </w:pict>
          </mc:Fallback>
        </mc:AlternateConten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</w:p>
    <w:p w:rsidR="00573D04" w:rsidRDefault="00573D04" w:rsidP="00573D04">
      <w:pPr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За период с 01 января по 31 декабря 2015  года</w:t>
      </w:r>
    </w:p>
    <w:p w:rsidR="00573D04" w:rsidRDefault="00573D04" w:rsidP="00573D04">
      <w:pPr>
        <w:contextualSpacing/>
        <w:jc w:val="center"/>
        <w:rPr>
          <w:sz w:val="24"/>
          <w:szCs w:val="24"/>
        </w:rPr>
      </w:pPr>
    </w:p>
    <w:tbl>
      <w:tblPr>
        <w:tblW w:w="16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9"/>
        <w:gridCol w:w="1276"/>
        <w:gridCol w:w="144"/>
        <w:gridCol w:w="991"/>
        <w:gridCol w:w="285"/>
        <w:gridCol w:w="849"/>
        <w:gridCol w:w="48"/>
        <w:gridCol w:w="378"/>
        <w:gridCol w:w="1702"/>
        <w:gridCol w:w="991"/>
        <w:gridCol w:w="1275"/>
        <w:gridCol w:w="1135"/>
        <w:gridCol w:w="1134"/>
        <w:gridCol w:w="1418"/>
        <w:gridCol w:w="1134"/>
        <w:gridCol w:w="992"/>
        <w:gridCol w:w="1134"/>
      </w:tblGrid>
      <w:tr w:rsidR="00573D04" w:rsidTr="00BA305D">
        <w:trPr>
          <w:trHeight w:val="360"/>
        </w:trPr>
        <w:tc>
          <w:tcPr>
            <w:tcW w:w="12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Декларированный годовой доход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5672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Перечень объектов недвижимого имущества принадлежащего на праве собственности</w:t>
            </w:r>
          </w:p>
        </w:tc>
        <w:tc>
          <w:tcPr>
            <w:tcW w:w="34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Перечень объектов недвижимого имущества находящегося в пользовании</w:t>
            </w:r>
          </w:p>
        </w:tc>
        <w:tc>
          <w:tcPr>
            <w:tcW w:w="58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Сведения о расходах</w:t>
            </w:r>
          </w:p>
        </w:tc>
      </w:tr>
      <w:tr w:rsidR="00573D04" w:rsidTr="00BA305D">
        <w:trPr>
          <w:trHeight w:val="465"/>
        </w:trPr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5672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34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Сумма сделки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Источник получения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недвижимости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Ценные бумаги</w:t>
            </w:r>
          </w:p>
        </w:tc>
      </w:tr>
      <w:tr w:rsidR="00573D04" w:rsidTr="00BA305D">
        <w:tc>
          <w:tcPr>
            <w:tcW w:w="12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недвижимости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20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Вид объекта недвижимости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площадь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spellEnd"/>
            <w:proofErr w:type="gram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rPr>
                <w:sz w:val="24"/>
                <w:szCs w:val="24"/>
                <w:lang w:eastAsia="en-US"/>
              </w:rPr>
            </w:pPr>
          </w:p>
        </w:tc>
      </w:tr>
      <w:tr w:rsidR="00573D04" w:rsidTr="00BA305D">
        <w:tc>
          <w:tcPr>
            <w:tcW w:w="161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127000</wp:posOffset>
                      </wp:positionV>
                      <wp:extent cx="9458325" cy="0"/>
                      <wp:effectExtent l="13335" t="10160" r="5715" b="8890"/>
                      <wp:wrapNone/>
                      <wp:docPr id="1" name="Прямая со стрелко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583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1" o:spid="_x0000_s1026" type="#_x0000_t32" style="position:absolute;margin-left:36.45pt;margin-top:10pt;width:744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bFXTAIAAFQEAAAOAAAAZHJzL2Uyb0RvYy54bWysVM2O0zAQviPxDlbubZpuurRR2xVKWi4L&#10;VNrlAVzbaSwS27LdphVCWvYF9hF4BS4c+NE+Q/JGjN0fKFwQIgfHzsx8883M54yvtlWJNkwbLsUk&#10;iLq9ADFBJOViNQne3M47wwAZiwXFpRRsEuyYCa6mT5+Ma5WwvixkSZlGACJMUqtJUFirkjA0pGAV&#10;Nl2pmABjLnWFLRz1KqQa14BelWG/17sMa6mp0pIwY+BrtjcGU4+f54zY13lumEXlJABu1q/ar0u3&#10;htMxTlYaq4KTAw38DywqzAUkPUFl2GK01vwPqIoTLY3MbZfIKpR5zgnzNUA1Ue+3am4KrJivBZpj&#10;1KlN5v/BklebhUacwuwCJHAFI2o+tnftQ/O9+dQ+oPZD8whLe9/eNZ+bb83X5rH5giLXt1qZBMJT&#10;sdCucrIVN+pakrcGCZkWWKyY53+7UwDqI8KzEHcwCrIv65eSgg9eW+mbuM115SChPWjrZ7U7zYpt&#10;LSLwcRQPhhf9QYDI0Rbi5BiotLEvmKyQ20wCYzXmq8KmUghQhNSRT4M318ZCIRB4DHBZhZzzsvTC&#10;KAWqIdUA8jiLkSWnzugPerVMS4022EnLP64rAHbmpuVaUA9WMExnh73FvNzvwb8UDg8KAzqH3V47&#10;70a90Ww4G8aduH8568S9LOs8n6dx53IePRtkF1maZtF7Ry2Kk4JTyoRjd9RxFP+dTg43aq/Ak5JP&#10;bQjP0X2JQPb49qT9ZN0w97JYSrpbaNcNN2SQrnc+XDN3N349e6+fP4PpDwAAAP//AwBQSwMEFAAG&#10;AAgAAAAhAPVVR6/dAAAACQEAAA8AAABkcnMvZG93bnJldi54bWxMj8FOwzAQRO9I/IO1SFwQdRrR&#10;QkM2VYXEgSNtJa5uvCSBeB3FThP69WzFoRx3ZzTzJl9PrlVH6kPjGWE+S0ARl942XCHsd6/3T6BC&#10;NGxN65kQfijAuri+yk1m/cjvdNzGSkkIh8wg1DF2mdahrMmZMPMdsWifvncmytlX2vZmlHDX6jRJ&#10;ltqZhqWhNh291FR+bweHQGFYzJPNylX7t9N495GevsZuh3h7M22eQUWa4sUMZ3xBh0KYDn5gG1SL&#10;8JiuxIkgLaDO+mKZPoA6/H10kev/C4pfAAAA//8DAFBLAQItABQABgAIAAAAIQC2gziS/gAAAOEB&#10;AAATAAAAAAAAAAAAAAAAAAAAAABbQ29udGVudF9UeXBlc10ueG1sUEsBAi0AFAAGAAgAAAAhADj9&#10;If/WAAAAlAEAAAsAAAAAAAAAAAAAAAAALwEAAF9yZWxzLy5yZWxzUEsBAi0AFAAGAAgAAAAhAO/B&#10;sVdMAgAAVAQAAA4AAAAAAAAAAAAAAAAALgIAAGRycy9lMm9Eb2MueG1sUEsBAi0AFAAGAAgAAAAh&#10;APVVR6/dAAAACQEAAA8AAAAAAAAAAAAAAAAApgQAAGRycy9kb3ducmV2LnhtbFBLBQYAAAAABAAE&#10;APMAAACwBQAAAAA=&#10;"/>
                  </w:pict>
                </mc:Fallback>
              </mc:AlternateContent>
            </w:r>
            <w:r>
              <w:rPr>
                <w:sz w:val="24"/>
                <w:szCs w:val="24"/>
              </w:rPr>
              <w:t>Пономарева Фируза Салихзяновна</w:t>
            </w:r>
          </w:p>
          <w:p w:rsidR="00573D04" w:rsidRDefault="00573D04" w:rsidP="00BA305D">
            <w:pPr>
              <w:contextualSpacing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BA305D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355562,70</w:t>
            </w:r>
          </w:p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Квартира </w:t>
            </w:r>
            <w:r w:rsidRPr="00353CEB">
              <w:rPr>
                <w:sz w:val="16"/>
                <w:szCs w:val="16"/>
                <w:lang w:eastAsia="en-US"/>
              </w:rPr>
              <w:t>(совместно с супругом)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  <w:bookmarkStart w:id="0" w:name="_GoBack"/>
            <w:bookmarkEnd w:id="0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BA305D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52D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52D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52D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573D04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BA305D">
        <w:trPr>
          <w:trHeight w:val="70"/>
        </w:trPr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 (ЛПХ)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573D04" w:rsidTr="00BA305D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пай (доля 200\300)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555000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573D04" w:rsidTr="00BA305D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 xml:space="preserve">Земельный </w:t>
            </w:r>
            <w:r>
              <w:rPr>
                <w:sz w:val="24"/>
                <w:szCs w:val="24"/>
                <w:lang w:eastAsia="en-US"/>
              </w:rPr>
              <w:lastRenderedPageBreak/>
              <w:t>пай (доля 1\36</w:t>
            </w:r>
            <w:proofErr w:type="gramEnd"/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738000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573D04" w:rsidTr="00BA305D">
        <w:tc>
          <w:tcPr>
            <w:tcW w:w="161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573D04" w:rsidRDefault="00573D04" w:rsidP="00BA305D">
            <w:pPr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Супруг  </w:t>
            </w:r>
          </w:p>
        </w:tc>
      </w:tr>
      <w:tr w:rsidR="00573D04" w:rsidTr="00BA305D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402438,32</w:t>
            </w:r>
          </w:p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Квартира</w:t>
            </w:r>
          </w:p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 w:rsidRPr="00353CEB">
              <w:rPr>
                <w:sz w:val="16"/>
                <w:szCs w:val="16"/>
                <w:lang w:eastAsia="en-US"/>
              </w:rPr>
              <w:t>(совместно с супругой)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52D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78,2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52D2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Легковой  автомобиль</w:t>
            </w:r>
          </w:p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t>NISSAN QASHQAI(совместно с супругой)</w:t>
            </w:r>
          </w:p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BA305D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Хозяйственная постройка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306,0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573D04" w:rsidTr="00BA305D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участок </w:t>
            </w:r>
            <w:r w:rsidRPr="0005013E">
              <w:rPr>
                <w:sz w:val="16"/>
                <w:szCs w:val="16"/>
                <w:lang w:eastAsia="en-US"/>
              </w:rPr>
              <w:t>(под квартирой и прилегающая территория)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1350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  <w:tr w:rsidR="00573D04" w:rsidTr="00BA305D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участок</w:t>
            </w:r>
            <w:r>
              <w:rPr>
                <w:sz w:val="16"/>
                <w:szCs w:val="16"/>
                <w:lang w:eastAsia="en-US"/>
              </w:rPr>
              <w:t xml:space="preserve"> (</w:t>
            </w:r>
            <w:r w:rsidRPr="0005013E">
              <w:rPr>
                <w:sz w:val="16"/>
                <w:szCs w:val="16"/>
                <w:lang w:eastAsia="en-US"/>
              </w:rPr>
              <w:t xml:space="preserve"> под </w:t>
            </w:r>
            <w:proofErr w:type="spellStart"/>
            <w:r w:rsidRPr="0005013E">
              <w:rPr>
                <w:sz w:val="16"/>
                <w:szCs w:val="16"/>
                <w:lang w:eastAsia="en-US"/>
              </w:rPr>
              <w:t>хоз</w:t>
            </w:r>
            <w:proofErr w:type="gramStart"/>
            <w:r w:rsidRPr="0005013E">
              <w:rPr>
                <w:sz w:val="16"/>
                <w:szCs w:val="16"/>
                <w:lang w:eastAsia="en-US"/>
              </w:rPr>
              <w:t>.п</w:t>
            </w:r>
            <w:proofErr w:type="gramEnd"/>
            <w:r w:rsidRPr="0005013E">
              <w:rPr>
                <w:sz w:val="16"/>
                <w:szCs w:val="16"/>
                <w:lang w:eastAsia="en-US"/>
              </w:rPr>
              <w:t>остройкой</w:t>
            </w:r>
            <w:proofErr w:type="spellEnd"/>
            <w:r w:rsidRPr="0005013E">
              <w:rPr>
                <w:sz w:val="16"/>
                <w:szCs w:val="16"/>
                <w:lang w:eastAsia="en-US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BA305D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Земельный пай </w:t>
            </w:r>
            <w:r w:rsidRPr="0005013E">
              <w:rPr>
                <w:sz w:val="16"/>
                <w:szCs w:val="16"/>
                <w:lang w:eastAsia="en-US"/>
              </w:rPr>
              <w:t>(доля 1\36)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738000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BA305D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Земельный па</w:t>
            </w:r>
            <w:proofErr w:type="gramStart"/>
            <w:r>
              <w:rPr>
                <w:sz w:val="24"/>
                <w:szCs w:val="24"/>
                <w:lang w:eastAsia="en-US"/>
              </w:rPr>
              <w:t>й(</w:t>
            </w:r>
            <w:proofErr w:type="gramEnd"/>
            <w:r w:rsidRPr="0005013E">
              <w:rPr>
                <w:sz w:val="16"/>
                <w:szCs w:val="16"/>
                <w:lang w:eastAsia="en-US"/>
              </w:rPr>
              <w:t>доля 17\455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1927000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Россия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05013E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73D04" w:rsidTr="00BA305D">
        <w:tc>
          <w:tcPr>
            <w:tcW w:w="161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Несовершеннолетние дети</w:t>
            </w:r>
          </w:p>
        </w:tc>
      </w:tr>
      <w:tr w:rsidR="00573D04" w:rsidTr="00BA305D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Pr="00353CEB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нет</w:t>
            </w:r>
          </w:p>
        </w:tc>
      </w:tr>
      <w:tr w:rsidR="00573D04" w:rsidTr="00BA305D"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73D04" w:rsidRDefault="00573D04" w:rsidP="00BA305D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  <w:lang w:val="en-US" w:eastAsia="en-US"/>
              </w:rPr>
            </w:pPr>
          </w:p>
        </w:tc>
      </w:tr>
    </w:tbl>
    <w:p w:rsidR="00573D04" w:rsidRDefault="00573D04" w:rsidP="00573D04">
      <w:pPr>
        <w:widowControl w:val="0"/>
        <w:shd w:val="clear" w:color="auto" w:fill="FFFFFF"/>
        <w:tabs>
          <w:tab w:val="left" w:pos="754"/>
        </w:tabs>
        <w:autoSpaceDE w:val="0"/>
        <w:autoSpaceDN w:val="0"/>
        <w:adjustRightInd w:val="0"/>
        <w:jc w:val="both"/>
        <w:rPr>
          <w:spacing w:val="-16"/>
          <w:sz w:val="24"/>
          <w:szCs w:val="24"/>
          <w:lang w:val="en-US"/>
        </w:rPr>
      </w:pPr>
    </w:p>
    <w:p w:rsidR="00FA27EC" w:rsidRDefault="00FA27EC"/>
    <w:sectPr w:rsidR="00FA27EC" w:rsidSect="00573D04">
      <w:pgSz w:w="16838" w:h="11906" w:orient="landscape"/>
      <w:pgMar w:top="1701" w:right="395" w:bottom="850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cademy">
    <w:altName w:val="Times New Roman"/>
    <w:charset w:val="00"/>
    <w:family w:val="auto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3B8E"/>
    <w:multiLevelType w:val="multilevel"/>
    <w:tmpl w:val="E8581E2E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pStyle w:val="5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">
    <w:nsid w:val="7B055216"/>
    <w:multiLevelType w:val="multilevel"/>
    <w:tmpl w:val="FA04F00A"/>
    <w:lvl w:ilvl="0">
      <w:start w:val="1"/>
      <w:numFmt w:val="decimal"/>
      <w:pStyle w:val="1"/>
      <w:suff w:val="space"/>
      <w:lvlText w:val="%1 "/>
      <w:lvlJc w:val="left"/>
      <w:pPr>
        <w:ind w:firstLine="709"/>
      </w:pPr>
      <w:rPr>
        <w:rFonts w:ascii="Arial" w:hAnsi="Arial" w:cs="Arial" w:hint="default"/>
        <w:b/>
        <w:bCs/>
        <w:i w:val="0"/>
        <w:iCs w:val="0"/>
        <w:sz w:val="32"/>
        <w:szCs w:val="32"/>
      </w:rPr>
    </w:lvl>
    <w:lvl w:ilvl="1">
      <w:start w:val="1"/>
      <w:numFmt w:val="decimal"/>
      <w:suff w:val="space"/>
      <w:lvlText w:val="%1.%2 "/>
      <w:lvlJc w:val="left"/>
      <w:pPr>
        <w:ind w:firstLine="709"/>
      </w:pPr>
      <w:rPr>
        <w:rFonts w:ascii="Arial" w:hAnsi="Arial" w:cs="Arial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suff w:val="space"/>
      <w:lvlText w:val="%1.%2.%3"/>
      <w:lvlJc w:val="left"/>
      <w:pPr>
        <w:ind w:firstLine="709"/>
      </w:pPr>
      <w:rPr>
        <w:rFonts w:ascii="Arial" w:hAnsi="Arial" w:cs="Arial" w:hint="default"/>
        <w:b/>
        <w:bCs/>
        <w:i w:val="0"/>
        <w:iCs w:val="0"/>
        <w:sz w:val="24"/>
        <w:szCs w:val="24"/>
      </w:rPr>
    </w:lvl>
    <w:lvl w:ilvl="3">
      <w:start w:val="1"/>
      <w:numFmt w:val="decimal"/>
      <w:suff w:val="space"/>
      <w:lvlText w:val="%1.%2.%3.%4 "/>
      <w:lvlJc w:val="left"/>
      <w:pPr>
        <w:ind w:left="2098"/>
      </w:pPr>
      <w:rPr>
        <w:rFonts w:ascii="Academy" w:hAnsi="Academy" w:cs="Academy" w:hint="default"/>
        <w:b/>
        <w:bCs/>
        <w:i w:val="0"/>
        <w:iCs w:val="0"/>
        <w:sz w:val="28"/>
        <w:szCs w:val="28"/>
      </w:rPr>
    </w:lvl>
    <w:lvl w:ilvl="4">
      <w:start w:val="1"/>
      <w:numFmt w:val="decimal"/>
      <w:lvlText w:val="%1. %2. .%3.%4.%5"/>
      <w:lvlJc w:val="left"/>
      <w:pPr>
        <w:tabs>
          <w:tab w:val="num" w:pos="709"/>
        </w:tabs>
        <w:ind w:left="709"/>
      </w:pPr>
      <w:rPr>
        <w:rFonts w:hint="default"/>
      </w:rPr>
    </w:lvl>
    <w:lvl w:ilvl="5">
      <w:start w:val="1"/>
      <w:numFmt w:val="decimal"/>
      <w:lvlText w:val="%1. %2. .%3.%4.%5.%6"/>
      <w:lvlJc w:val="left"/>
      <w:pPr>
        <w:tabs>
          <w:tab w:val="num" w:pos="709"/>
        </w:tabs>
        <w:ind w:left="709"/>
      </w:pPr>
      <w:rPr>
        <w:rFonts w:hint="default"/>
      </w:rPr>
    </w:lvl>
    <w:lvl w:ilvl="6">
      <w:start w:val="1"/>
      <w:numFmt w:val="decimal"/>
      <w:lvlText w:val="%1. %2. .%3.%4.%5.%6.%7"/>
      <w:lvlJc w:val="left"/>
      <w:pPr>
        <w:tabs>
          <w:tab w:val="num" w:pos="709"/>
        </w:tabs>
        <w:ind w:left="709"/>
      </w:pPr>
      <w:rPr>
        <w:rFonts w:hint="default"/>
      </w:rPr>
    </w:lvl>
    <w:lvl w:ilvl="7">
      <w:start w:val="1"/>
      <w:numFmt w:val="decimal"/>
      <w:lvlText w:val="%1. %2. .%3.%4.%5.%6.%7.%8"/>
      <w:lvlJc w:val="left"/>
      <w:pPr>
        <w:tabs>
          <w:tab w:val="num" w:pos="709"/>
        </w:tabs>
        <w:ind w:left="709"/>
      </w:pPr>
      <w:rPr>
        <w:rFonts w:hint="default"/>
      </w:rPr>
    </w:lvl>
    <w:lvl w:ilvl="8">
      <w:start w:val="1"/>
      <w:numFmt w:val="decimal"/>
      <w:lvlText w:val="%1. %2. .%3.%4.%5.%6.%7.%8.%9"/>
      <w:lvlJc w:val="left"/>
      <w:pPr>
        <w:tabs>
          <w:tab w:val="num" w:pos="709"/>
        </w:tabs>
        <w:ind w:left="709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50E"/>
    <w:rsid w:val="000D26DF"/>
    <w:rsid w:val="001E0925"/>
    <w:rsid w:val="00573D04"/>
    <w:rsid w:val="00BD150E"/>
    <w:rsid w:val="00D119DF"/>
    <w:rsid w:val="00FA2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04"/>
    <w:rPr>
      <w:lang w:eastAsia="ru-RU"/>
    </w:rPr>
  </w:style>
  <w:style w:type="paragraph" w:styleId="1">
    <w:name w:val="heading 1"/>
    <w:aliases w:val="З-1"/>
    <w:basedOn w:val="a"/>
    <w:next w:val="2"/>
    <w:link w:val="10"/>
    <w:qFormat/>
    <w:rsid w:val="001E0925"/>
    <w:pPr>
      <w:pageBreakBefore/>
      <w:numPr>
        <w:numId w:val="1"/>
      </w:numPr>
      <w:spacing w:before="240" w:after="240" w:line="360" w:lineRule="auto"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aliases w:val="З-2"/>
    <w:basedOn w:val="a"/>
    <w:link w:val="20"/>
    <w:qFormat/>
    <w:rsid w:val="001E0925"/>
    <w:pPr>
      <w:keepNext/>
      <w:keepLines/>
      <w:spacing w:before="240" w:after="240" w:line="360" w:lineRule="auto"/>
      <w:ind w:firstLine="709"/>
      <w:jc w:val="both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paragraph" w:styleId="3">
    <w:name w:val="heading 3"/>
    <w:aliases w:val="З-3"/>
    <w:basedOn w:val="a"/>
    <w:link w:val="30"/>
    <w:qFormat/>
    <w:rsid w:val="001E0925"/>
    <w:pPr>
      <w:keepNext/>
      <w:keepLines/>
      <w:spacing w:before="240" w:after="240" w:line="360" w:lineRule="auto"/>
      <w:ind w:firstLine="709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E0925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0925"/>
    <w:pPr>
      <w:keepNext/>
      <w:numPr>
        <w:ilvl w:val="4"/>
        <w:numId w:val="2"/>
      </w:numPr>
      <w:spacing w:before="240" w:after="60"/>
      <w:jc w:val="both"/>
      <w:outlineLvl w:val="4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-1 Знак"/>
    <w:basedOn w:val="a0"/>
    <w:link w:val="1"/>
    <w:rsid w:val="001E0925"/>
    <w:rPr>
      <w:rFonts w:ascii="Arial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З-2 Знак"/>
    <w:basedOn w:val="a0"/>
    <w:link w:val="2"/>
    <w:rsid w:val="001E0925"/>
    <w:rPr>
      <w:rFonts w:ascii="Arial" w:eastAsiaTheme="maj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З-3 Знак"/>
    <w:basedOn w:val="a0"/>
    <w:link w:val="3"/>
    <w:rsid w:val="001E092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092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0925"/>
    <w:rPr>
      <w:sz w:val="22"/>
      <w:szCs w:val="22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D04"/>
    <w:rPr>
      <w:lang w:eastAsia="ru-RU"/>
    </w:rPr>
  </w:style>
  <w:style w:type="paragraph" w:styleId="1">
    <w:name w:val="heading 1"/>
    <w:aliases w:val="З-1"/>
    <w:basedOn w:val="a"/>
    <w:next w:val="2"/>
    <w:link w:val="10"/>
    <w:qFormat/>
    <w:rsid w:val="001E0925"/>
    <w:pPr>
      <w:pageBreakBefore/>
      <w:numPr>
        <w:numId w:val="1"/>
      </w:numPr>
      <w:spacing w:before="240" w:after="240" w:line="360" w:lineRule="auto"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aliases w:val="З-2"/>
    <w:basedOn w:val="a"/>
    <w:link w:val="20"/>
    <w:qFormat/>
    <w:rsid w:val="001E0925"/>
    <w:pPr>
      <w:keepNext/>
      <w:keepLines/>
      <w:spacing w:before="240" w:after="240" w:line="360" w:lineRule="auto"/>
      <w:ind w:firstLine="709"/>
      <w:jc w:val="both"/>
      <w:outlineLvl w:val="1"/>
    </w:pPr>
    <w:rPr>
      <w:rFonts w:ascii="Arial" w:eastAsiaTheme="majorEastAsia" w:hAnsi="Arial" w:cs="Arial"/>
      <w:b/>
      <w:bCs/>
      <w:sz w:val="28"/>
      <w:szCs w:val="28"/>
    </w:rPr>
  </w:style>
  <w:style w:type="paragraph" w:styleId="3">
    <w:name w:val="heading 3"/>
    <w:aliases w:val="З-3"/>
    <w:basedOn w:val="a"/>
    <w:link w:val="30"/>
    <w:qFormat/>
    <w:rsid w:val="001E0925"/>
    <w:pPr>
      <w:keepNext/>
      <w:keepLines/>
      <w:spacing w:before="240" w:after="240" w:line="360" w:lineRule="auto"/>
      <w:ind w:firstLine="709"/>
      <w:jc w:val="both"/>
      <w:outlineLvl w:val="2"/>
    </w:pPr>
    <w:rPr>
      <w:rFonts w:ascii="Arial" w:hAnsi="Arial" w:cs="Arial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1E0925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1E0925"/>
    <w:pPr>
      <w:keepNext/>
      <w:numPr>
        <w:ilvl w:val="4"/>
        <w:numId w:val="2"/>
      </w:numPr>
      <w:spacing w:before="240" w:after="60"/>
      <w:jc w:val="both"/>
      <w:outlineLvl w:val="4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-1 Знак"/>
    <w:basedOn w:val="a0"/>
    <w:link w:val="1"/>
    <w:rsid w:val="001E0925"/>
    <w:rPr>
      <w:rFonts w:ascii="Arial" w:hAnsi="Arial" w:cs="Arial"/>
      <w:b/>
      <w:bCs/>
      <w:sz w:val="32"/>
      <w:szCs w:val="32"/>
      <w:lang w:eastAsia="ru-RU"/>
    </w:rPr>
  </w:style>
  <w:style w:type="character" w:customStyle="1" w:styleId="20">
    <w:name w:val="Заголовок 2 Знак"/>
    <w:aliases w:val="З-2 Знак"/>
    <w:basedOn w:val="a0"/>
    <w:link w:val="2"/>
    <w:rsid w:val="001E0925"/>
    <w:rPr>
      <w:rFonts w:ascii="Arial" w:eastAsiaTheme="majorEastAsia" w:hAnsi="Arial" w:cs="Arial"/>
      <w:b/>
      <w:bCs/>
      <w:sz w:val="28"/>
      <w:szCs w:val="28"/>
      <w:lang w:eastAsia="ru-RU"/>
    </w:rPr>
  </w:style>
  <w:style w:type="character" w:customStyle="1" w:styleId="30">
    <w:name w:val="Заголовок 3 Знак"/>
    <w:aliases w:val="З-3 Знак"/>
    <w:basedOn w:val="a0"/>
    <w:link w:val="3"/>
    <w:rsid w:val="001E0925"/>
    <w:rPr>
      <w:rFonts w:ascii="Arial" w:hAnsi="Arial" w:cs="Arial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E0925"/>
    <w:rPr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E0925"/>
    <w:rPr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2016-04-21T04:53:00Z</dcterms:created>
  <dcterms:modified xsi:type="dcterms:W3CDTF">2016-04-21T04:57:00Z</dcterms:modified>
</cp:coreProperties>
</file>