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имуществе и обязательствах имущественного характера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963930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.9pt;margin-top:12.75pt;width:7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"/>
            </w:pict>
          </mc:Fallback>
        </mc:AlternateContent>
      </w:r>
    </w:p>
    <w:p w:rsidR="00573D04" w:rsidRDefault="007E61C2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="0097668D">
        <w:rPr>
          <w:sz w:val="24"/>
          <w:szCs w:val="24"/>
        </w:rPr>
        <w:t>-эксперт</w:t>
      </w:r>
      <w:r>
        <w:rPr>
          <w:sz w:val="24"/>
          <w:szCs w:val="24"/>
        </w:rPr>
        <w:t xml:space="preserve"> Администрации муниципального образования «Усть-Сарапульское»</w:t>
      </w:r>
    </w:p>
    <w:p w:rsidR="00573D04" w:rsidRDefault="00573D04" w:rsidP="00573D04">
      <w:pPr>
        <w:contextualSpacing/>
        <w:jc w:val="center"/>
        <w:rPr>
          <w:sz w:val="16"/>
          <w:szCs w:val="1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9525" t="10160" r="952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.9pt;margin-top:.95pt;width:7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62pdXU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9639300" cy="0"/>
                <wp:effectExtent l="9525" t="10160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9pt;margin-top:12pt;width:7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a1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0AuQwDWMqP28u9s9tD/bL7sHtPvUPsKyu9/dtV/bH+339rH9hnq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"/>
            </w:pict>
          </mc:Fallback>
        </mc:AlternateConten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B1593F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 w:rsidR="00B1593F">
        <w:rPr>
          <w:sz w:val="24"/>
          <w:szCs w:val="24"/>
        </w:rPr>
        <w:t>марта</w:t>
      </w:r>
      <w:r>
        <w:rPr>
          <w:sz w:val="24"/>
          <w:szCs w:val="24"/>
        </w:rPr>
        <w:t xml:space="preserve"> по 31 декабря 2015  года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49"/>
        <w:gridCol w:w="1123"/>
        <w:gridCol w:w="143"/>
        <w:gridCol w:w="996"/>
        <w:gridCol w:w="1138"/>
        <w:gridCol w:w="44"/>
        <w:gridCol w:w="2084"/>
        <w:gridCol w:w="991"/>
        <w:gridCol w:w="1275"/>
        <w:gridCol w:w="1135"/>
        <w:gridCol w:w="1134"/>
        <w:gridCol w:w="1418"/>
        <w:gridCol w:w="1134"/>
        <w:gridCol w:w="992"/>
        <w:gridCol w:w="1134"/>
      </w:tblGrid>
      <w:tr w:rsidR="00573D04" w:rsidTr="0003593E">
        <w:trPr>
          <w:trHeight w:val="360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6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 расходах</w:t>
            </w:r>
          </w:p>
        </w:tc>
      </w:tr>
      <w:tr w:rsidR="00573D04" w:rsidTr="0003593E">
        <w:trPr>
          <w:trHeight w:val="465"/>
        </w:trPr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Сумма сделки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573D04" w:rsidTr="0003593E"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Pr="00B1593F" w:rsidRDefault="00573D04" w:rsidP="00BA30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86F70" wp14:editId="0147F0C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127000</wp:posOffset>
                      </wp:positionV>
                      <wp:extent cx="9458325" cy="0"/>
                      <wp:effectExtent l="13335" t="10160" r="5715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5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45pt;margin-top:10pt;width:7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"/>
                  </w:pict>
                </mc:Fallback>
              </mc:AlternateContent>
            </w:r>
            <w:r w:rsidR="009E1613">
              <w:rPr>
                <w:sz w:val="24"/>
                <w:szCs w:val="24"/>
              </w:rPr>
              <w:t xml:space="preserve">Лобанова </w:t>
            </w:r>
            <w:proofErr w:type="spellStart"/>
            <w:r w:rsidR="00B1593F">
              <w:rPr>
                <w:sz w:val="24"/>
                <w:szCs w:val="24"/>
              </w:rPr>
              <w:t>Гульназ</w:t>
            </w:r>
            <w:proofErr w:type="spellEnd"/>
            <w:r w:rsidR="00B1593F">
              <w:rPr>
                <w:sz w:val="24"/>
                <w:szCs w:val="24"/>
              </w:rPr>
              <w:t xml:space="preserve"> </w:t>
            </w:r>
            <w:proofErr w:type="spellStart"/>
            <w:r w:rsidR="00B1593F">
              <w:rPr>
                <w:sz w:val="24"/>
                <w:szCs w:val="24"/>
              </w:rPr>
              <w:t>Илдусовнва</w:t>
            </w:r>
            <w:proofErr w:type="spellEnd"/>
          </w:p>
          <w:p w:rsidR="00573D04" w:rsidRDefault="00573D04" w:rsidP="00BA30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1593F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B1593F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115299,25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B1593F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B1593F" w:rsidRPr="003552D2" w:rsidRDefault="00B1593F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(1/2)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B1593F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97668D" w:rsidP="0097668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ВАЗ 21214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1593F">
        <w:trPr>
          <w:trHeight w:val="7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3" w:rsidRDefault="009E1613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DA2BA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DA2BA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DA2BA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Супруг  </w:t>
            </w:r>
          </w:p>
        </w:tc>
      </w:tr>
      <w:tr w:rsidR="00573D04" w:rsidTr="0097668D">
        <w:trPr>
          <w:trHeight w:val="66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D04" w:rsidRDefault="00573D04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68D" w:rsidRDefault="00696996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(1/4 доля)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52D2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7668D">
              <w:rPr>
                <w:sz w:val="24"/>
                <w:szCs w:val="24"/>
                <w:lang w:val="en-US" w:eastAsia="en-US"/>
              </w:rPr>
              <w:t>Tayota</w:t>
            </w:r>
            <w:proofErr w:type="spellEnd"/>
            <w:r w:rsidRPr="0097668D">
              <w:rPr>
                <w:sz w:val="24"/>
                <w:szCs w:val="24"/>
                <w:lang w:val="en-US" w:eastAsia="en-US"/>
              </w:rPr>
              <w:t xml:space="preserve"> Mark 2 (1996г)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1C7C" w:rsidRDefault="00C81C7C" w:rsidP="00C81C7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(ЛПХ) </w:t>
            </w:r>
          </w:p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C81C7C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C81C7C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Продажа автомобиля ВАЗ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3D04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7668D">
              <w:rPr>
                <w:sz w:val="24"/>
                <w:szCs w:val="24"/>
                <w:lang w:eastAsia="en-US"/>
              </w:rPr>
              <w:t>Tayota</w:t>
            </w:r>
            <w:proofErr w:type="spellEnd"/>
            <w:r w:rsidRPr="0097668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7668D">
              <w:rPr>
                <w:sz w:val="24"/>
                <w:szCs w:val="24"/>
                <w:lang w:eastAsia="en-US"/>
              </w:rPr>
              <w:t>Mark</w:t>
            </w:r>
            <w:proofErr w:type="spellEnd"/>
            <w:r w:rsidRPr="0097668D">
              <w:rPr>
                <w:sz w:val="24"/>
                <w:szCs w:val="24"/>
                <w:lang w:eastAsia="en-US"/>
              </w:rPr>
              <w:t xml:space="preserve"> 2 (1996г)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668D" w:rsidTr="0097668D">
        <w:trPr>
          <w:trHeight w:val="66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8D" w:rsidRDefault="0097668D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52D2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7C" w:rsidRDefault="00C81C7C" w:rsidP="00C81C7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  <w:p w:rsidR="00C81C7C" w:rsidRDefault="00C81C7C" w:rsidP="00C81C7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(садоводства)</w:t>
            </w:r>
          </w:p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C81C7C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C81C7C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Pr="00696996" w:rsidRDefault="00573D04" w:rsidP="006969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Несовершеннолетние дети</w:t>
            </w:r>
            <w:r w:rsidR="00696996">
              <w:rPr>
                <w:sz w:val="24"/>
                <w:szCs w:val="24"/>
              </w:rPr>
              <w:t xml:space="preserve"> </w:t>
            </w:r>
          </w:p>
        </w:tc>
      </w:tr>
      <w:tr w:rsidR="00573D04" w:rsidTr="00B1593F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6969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A27EC" w:rsidRDefault="00FA27EC"/>
    <w:sectPr w:rsidR="00FA27EC" w:rsidSect="00573D04">
      <w:pgSz w:w="16838" w:h="11906" w:orient="landscape"/>
      <w:pgMar w:top="1701" w:right="395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B8E"/>
    <w:multiLevelType w:val="multilevel"/>
    <w:tmpl w:val="E8581E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7B055216"/>
    <w:multiLevelType w:val="multilevel"/>
    <w:tmpl w:val="FA04F00A"/>
    <w:lvl w:ilvl="0">
      <w:start w:val="1"/>
      <w:numFmt w:val="decimal"/>
      <w:pStyle w:val="1"/>
      <w:suff w:val="space"/>
      <w:lvlText w:val="%1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space"/>
      <w:lvlText w:val="%1.%2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 "/>
      <w:lvlJc w:val="left"/>
      <w:pPr>
        <w:ind w:left="2098"/>
      </w:pPr>
      <w:rPr>
        <w:rFonts w:ascii="Academy" w:hAnsi="Academy" w:cs="Academy"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. %2. .%3.%4.%5"/>
      <w:lvlJc w:val="left"/>
      <w:pPr>
        <w:tabs>
          <w:tab w:val="num" w:pos="709"/>
        </w:tabs>
        <w:ind w:left="709"/>
      </w:pPr>
      <w:rPr>
        <w:rFonts w:hint="default"/>
      </w:rPr>
    </w:lvl>
    <w:lvl w:ilvl="5">
      <w:start w:val="1"/>
      <w:numFmt w:val="decimal"/>
      <w:lvlText w:val="%1. %2. .%3.%4.%5.%6"/>
      <w:lvlJc w:val="left"/>
      <w:pPr>
        <w:tabs>
          <w:tab w:val="num" w:pos="709"/>
        </w:tabs>
        <w:ind w:left="709"/>
      </w:pPr>
      <w:rPr>
        <w:rFonts w:hint="default"/>
      </w:rPr>
    </w:lvl>
    <w:lvl w:ilvl="6">
      <w:start w:val="1"/>
      <w:numFmt w:val="decimal"/>
      <w:lvlText w:val="%1. %2. .%3.%4.%5.%6.%7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decimal"/>
      <w:lvlText w:val="%1. %2. .%3.%4.%5.%6.%7.%8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decimal"/>
      <w:lvlText w:val="%1. %2. .%3.%4.%5.%6.%7.%8.%9"/>
      <w:lvlJc w:val="left"/>
      <w:pPr>
        <w:tabs>
          <w:tab w:val="num" w:pos="709"/>
        </w:tabs>
        <w:ind w:left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0E"/>
    <w:rsid w:val="0003593E"/>
    <w:rsid w:val="000D26DF"/>
    <w:rsid w:val="001E0925"/>
    <w:rsid w:val="00573D04"/>
    <w:rsid w:val="00696996"/>
    <w:rsid w:val="00707B6C"/>
    <w:rsid w:val="007E61C2"/>
    <w:rsid w:val="0097668D"/>
    <w:rsid w:val="009E1613"/>
    <w:rsid w:val="00B1593F"/>
    <w:rsid w:val="00BD150E"/>
    <w:rsid w:val="00C81C7C"/>
    <w:rsid w:val="00D119DF"/>
    <w:rsid w:val="00DA2BA2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2016-04-21T05:26:00Z</cp:lastPrinted>
  <dcterms:created xsi:type="dcterms:W3CDTF">2016-04-21T04:53:00Z</dcterms:created>
  <dcterms:modified xsi:type="dcterms:W3CDTF">2016-04-29T12:21:00Z</dcterms:modified>
</cp:coreProperties>
</file>