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19" w:rsidRPr="005A174B" w:rsidRDefault="00293319" w:rsidP="00293319">
      <w:pPr>
        <w:shd w:val="clear" w:color="auto" w:fill="FFFFFF"/>
        <w:spacing w:line="216" w:lineRule="auto"/>
        <w:jc w:val="center"/>
        <w:rPr>
          <w:caps/>
        </w:rPr>
      </w:pPr>
      <w:r w:rsidRPr="005A174B">
        <w:rPr>
          <w:b/>
          <w:bCs/>
          <w:caps/>
          <w:spacing w:val="-11"/>
        </w:rPr>
        <w:t xml:space="preserve">Тема № </w:t>
      </w:r>
      <w:r>
        <w:rPr>
          <w:b/>
          <w:bCs/>
          <w:caps/>
          <w:spacing w:val="-11"/>
        </w:rPr>
        <w:t>2</w:t>
      </w:r>
    </w:p>
    <w:p w:rsidR="00293319" w:rsidRPr="005A174B" w:rsidRDefault="00293319" w:rsidP="00293319">
      <w:pPr>
        <w:shd w:val="clear" w:color="auto" w:fill="FFFFFF"/>
        <w:spacing w:line="216" w:lineRule="auto"/>
        <w:jc w:val="center"/>
        <w:rPr>
          <w:b/>
          <w:bCs/>
          <w:spacing w:val="-11"/>
        </w:rPr>
      </w:pPr>
      <w:r w:rsidRPr="005A174B">
        <w:rPr>
          <w:b/>
          <w:bCs/>
          <w:spacing w:val="-11"/>
        </w:rPr>
        <w:t>«Права народных дружинников»</w:t>
      </w:r>
    </w:p>
    <w:p w:rsidR="00293319" w:rsidRPr="005A174B" w:rsidRDefault="00293319" w:rsidP="00293319">
      <w:pPr>
        <w:shd w:val="clear" w:color="auto" w:fill="FFFFFF"/>
        <w:spacing w:line="216" w:lineRule="auto"/>
        <w:jc w:val="center"/>
      </w:pPr>
      <w:r w:rsidRPr="005A174B">
        <w:t>(статья 17 Федерального закона от 02.04.2014 г. №44 – ФЗ «Об участии граждан в охране общественного порядка»)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t>Народные дружинники при участии в охране общественного порядка имеют право: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t>1) требовать от граждан и должностных лиц прекратить противоправные деяния;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t xml:space="preserve">3) оказывать содействие полиции при выполнении возложенных на нее Федеральным </w:t>
      </w:r>
      <w:hyperlink r:id="rId5" w:history="1">
        <w:r w:rsidRPr="005A174B">
          <w:t>законом</w:t>
        </w:r>
      </w:hyperlink>
      <w:r w:rsidRPr="005A174B">
        <w:t xml:space="preserve"> от 7 февраля 2011 года № 3-ФЗ «О полиции» обязанностей в сфере охраны общественного порядка;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t>4) применять физическую силу в случаях и порядке, предусмотренных Федеральным законом от 02.04.2014г. №44 – ФЗ «Об участии граждан в охране общественного порядка».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rPr>
          <w:spacing w:val="-9"/>
        </w:rPr>
        <w:t xml:space="preserve">Оказывать сотрудникам правоохранительных органов содействие в </w:t>
      </w:r>
      <w:r w:rsidRPr="005A174B">
        <w:rPr>
          <w:spacing w:val="-10"/>
        </w:rPr>
        <w:t>проверке у граждан документов, удостоверяющих их личность в случаях, ко</w:t>
      </w:r>
      <w:r w:rsidRPr="005A174B">
        <w:rPr>
          <w:spacing w:val="-9"/>
        </w:rPr>
        <w:t>гда установление личности необходимо для выяснения обстоятельств совер</w:t>
      </w:r>
      <w:r w:rsidRPr="005A174B">
        <w:t>шения правонарушения или причастности к нему.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rPr>
          <w:spacing w:val="-8"/>
        </w:rPr>
        <w:t xml:space="preserve">Оказывать сотрудникам правоохранительных органов содействие в </w:t>
      </w:r>
      <w:r w:rsidRPr="005A174B">
        <w:rPr>
          <w:spacing w:val="-9"/>
        </w:rPr>
        <w:t xml:space="preserve">доставлении в случаях и в порядке, предусмотренных законодательством </w:t>
      </w:r>
      <w:r w:rsidRPr="005A174B">
        <w:rPr>
          <w:spacing w:val="-11"/>
        </w:rPr>
        <w:t xml:space="preserve">Российской Федерации, в органы внутренних дел, </w:t>
      </w:r>
      <w:r w:rsidRPr="005A174B">
        <w:rPr>
          <w:spacing w:val="-10"/>
        </w:rPr>
        <w:t>лиц, совершивших правонарушения.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rPr>
          <w:spacing w:val="-8"/>
        </w:rPr>
        <w:t xml:space="preserve">Оказывать содействие в изъятии орудий совершения правонарушений </w:t>
      </w:r>
      <w:r w:rsidRPr="005A174B">
        <w:rPr>
          <w:spacing w:val="-10"/>
        </w:rPr>
        <w:t xml:space="preserve">или иных предметов, осуществляемом в случаях и порядке, установленных </w:t>
      </w:r>
      <w:r w:rsidRPr="005A174B">
        <w:t>федеральным законодательством.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r w:rsidRPr="005A174B">
        <w:t>У</w:t>
      </w:r>
      <w:r w:rsidRPr="005A174B">
        <w:rPr>
          <w:spacing w:val="-9"/>
        </w:rPr>
        <w:t xml:space="preserve">частвовать по решению уполномоченных органов государственной власти (должностных лиц) в оцеплении (блокировании) участков местности, </w:t>
      </w:r>
      <w:r w:rsidRPr="005A174B">
        <w:rPr>
          <w:spacing w:val="-11"/>
        </w:rPr>
        <w:t xml:space="preserve">осуществлении пропускного режима при действиях по охране общественного </w:t>
      </w:r>
      <w:r w:rsidRPr="005A174B">
        <w:rPr>
          <w:spacing w:val="-10"/>
        </w:rPr>
        <w:t>порядка в условиях чрезвычайных ситуаций, ликвидации последствий сти</w:t>
      </w:r>
      <w:r w:rsidRPr="005A174B">
        <w:rPr>
          <w:spacing w:val="-8"/>
        </w:rPr>
        <w:t>хийных бедствий, аварий и катастроф, проведении карантинных мероприя</w:t>
      </w:r>
      <w:r w:rsidRPr="005A174B">
        <w:t>тий, проведении массовых мероприятий.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</w:pPr>
      <w:proofErr w:type="gramStart"/>
      <w:r w:rsidRPr="005A174B">
        <w:rPr>
          <w:spacing w:val="-6"/>
        </w:rPr>
        <w:t xml:space="preserve">Использовать транспортные средства организаций независимо от их </w:t>
      </w:r>
      <w:r w:rsidRPr="005A174B">
        <w:rPr>
          <w:spacing w:val="-2"/>
        </w:rPr>
        <w:t xml:space="preserve">форм собственности, общественных объединений или граждан (кроме </w:t>
      </w:r>
      <w:r w:rsidRPr="005A174B">
        <w:rPr>
          <w:spacing w:val="-10"/>
        </w:rPr>
        <w:t>средств, принадлежащих дипломатическим, консульским и иным представительствам иностранных государств, международным организациям и транс</w:t>
      </w:r>
      <w:r w:rsidRPr="005A174B">
        <w:rPr>
          <w:spacing w:val="-11"/>
        </w:rPr>
        <w:t xml:space="preserve">портных средств специального назначения) для транспортировки в лечебные </w:t>
      </w:r>
      <w:r w:rsidRPr="005A174B">
        <w:rPr>
          <w:spacing w:val="-10"/>
        </w:rPr>
        <w:t>учреждения граждан, пострадавших от несчастных случаев или преступлений и нуждающихся в связи с этим в срочной медицинской помощи.</w:t>
      </w:r>
      <w:proofErr w:type="gramEnd"/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pacing w:val="-10"/>
        </w:rPr>
      </w:pPr>
      <w:r w:rsidRPr="005A174B">
        <w:rPr>
          <w:spacing w:val="-10"/>
        </w:rPr>
        <w:t>Пользоваться безвозмездно в случаях, не терпящих отлагательства, для связи с органом внутренних дел или штабом народной дружины телефонами, принадлежащими организациям независимо от их форм собственности.</w:t>
      </w:r>
    </w:p>
    <w:p w:rsidR="00293319" w:rsidRPr="005A174B" w:rsidRDefault="00293319" w:rsidP="00293319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pacing w:val="-10"/>
        </w:rPr>
      </w:pPr>
      <w:r w:rsidRPr="005A174B">
        <w:rPr>
          <w:spacing w:val="-10"/>
        </w:rPr>
        <w:t>Продолжительность непрерывного дежурства с сотрудниками полиции на улице при температуре воздуха -20 градусов и ниже (в случае отсутствия утепленного укрытия), а также при температуре +35 градусов и выше не должна превышать 2 часов. В этих случаях организуется подмена народных дружинников.</w:t>
      </w:r>
    </w:p>
    <w:p w:rsidR="00293319" w:rsidRPr="005A174B" w:rsidRDefault="00293319" w:rsidP="00293319">
      <w:pPr>
        <w:spacing w:line="216" w:lineRule="auto"/>
        <w:jc w:val="center"/>
        <w:rPr>
          <w:b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293319" w:rsidRDefault="00293319" w:rsidP="00293319">
      <w:pPr>
        <w:shd w:val="clear" w:color="auto" w:fill="FFFFFF"/>
        <w:spacing w:line="216" w:lineRule="auto"/>
        <w:jc w:val="center"/>
        <w:rPr>
          <w:b/>
          <w:caps/>
          <w:spacing w:val="-12"/>
        </w:rPr>
      </w:pPr>
    </w:p>
    <w:p w:rsidR="007905B5" w:rsidRDefault="007905B5">
      <w:bookmarkStart w:id="0" w:name="_GoBack"/>
      <w:bookmarkEnd w:id="0"/>
    </w:p>
    <w:sectPr w:rsidR="0079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60"/>
    <w:rsid w:val="00293319"/>
    <w:rsid w:val="007905B5"/>
    <w:rsid w:val="00850D06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19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50D06"/>
    <w:pPr>
      <w:keepNext/>
      <w:jc w:val="center"/>
      <w:outlineLvl w:val="4"/>
    </w:pPr>
    <w:rPr>
      <w:b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850D06"/>
    <w:pPr>
      <w:keepNext/>
      <w:jc w:val="center"/>
      <w:outlineLvl w:val="5"/>
    </w:pPr>
    <w:rPr>
      <w:b/>
      <w:i/>
      <w:snapToGrid w:val="0"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50D06"/>
    <w:rPr>
      <w:b/>
      <w:lang w:val="en-US" w:eastAsia="ru-RU"/>
    </w:rPr>
  </w:style>
  <w:style w:type="character" w:customStyle="1" w:styleId="60">
    <w:name w:val="Заголовок 6 Знак"/>
    <w:basedOn w:val="a0"/>
    <w:link w:val="6"/>
    <w:rsid w:val="00850D06"/>
    <w:rPr>
      <w:b/>
      <w:i/>
      <w:snapToGrid w:val="0"/>
      <w:color w:val="000000"/>
      <w:sz w:val="18"/>
      <w:lang w:eastAsia="ru-RU"/>
    </w:rPr>
  </w:style>
  <w:style w:type="paragraph" w:styleId="a3">
    <w:name w:val="Title"/>
    <w:basedOn w:val="a"/>
    <w:link w:val="a4"/>
    <w:qFormat/>
    <w:rsid w:val="00850D0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0D06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19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50D06"/>
    <w:pPr>
      <w:keepNext/>
      <w:jc w:val="center"/>
      <w:outlineLvl w:val="4"/>
    </w:pPr>
    <w:rPr>
      <w:b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850D06"/>
    <w:pPr>
      <w:keepNext/>
      <w:jc w:val="center"/>
      <w:outlineLvl w:val="5"/>
    </w:pPr>
    <w:rPr>
      <w:b/>
      <w:i/>
      <w:snapToGrid w:val="0"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50D06"/>
    <w:rPr>
      <w:b/>
      <w:lang w:val="en-US" w:eastAsia="ru-RU"/>
    </w:rPr>
  </w:style>
  <w:style w:type="character" w:customStyle="1" w:styleId="60">
    <w:name w:val="Заголовок 6 Знак"/>
    <w:basedOn w:val="a0"/>
    <w:link w:val="6"/>
    <w:rsid w:val="00850D06"/>
    <w:rPr>
      <w:b/>
      <w:i/>
      <w:snapToGrid w:val="0"/>
      <w:color w:val="000000"/>
      <w:sz w:val="18"/>
      <w:lang w:eastAsia="ru-RU"/>
    </w:rPr>
  </w:style>
  <w:style w:type="paragraph" w:styleId="a3">
    <w:name w:val="Title"/>
    <w:basedOn w:val="a"/>
    <w:link w:val="a4"/>
    <w:qFormat/>
    <w:rsid w:val="00850D0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50D06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CE350BD9B24CC30446A38226E273095EBABA6DB4DF727FDB42A9EA95f0x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2017-08-01T07:33:00Z</dcterms:created>
  <dcterms:modified xsi:type="dcterms:W3CDTF">2017-08-01T07:33:00Z</dcterms:modified>
</cp:coreProperties>
</file>