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E8" w:rsidRDefault="001037E8" w:rsidP="001037E8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sub_1000"/>
      <w:r w:rsidRPr="00C72202">
        <w:rPr>
          <w:rFonts w:ascii="Times New Roman" w:hAnsi="Times New Roman"/>
          <w:color w:val="000000"/>
          <w:sz w:val="28"/>
          <w:szCs w:val="28"/>
        </w:rPr>
        <w:t>Положение</w:t>
      </w:r>
      <w:r w:rsidRPr="00C72202">
        <w:rPr>
          <w:rFonts w:ascii="Times New Roman" w:hAnsi="Times New Roman"/>
          <w:color w:val="000000"/>
          <w:sz w:val="28"/>
          <w:szCs w:val="28"/>
        </w:rPr>
        <w:br/>
        <w:t>о публичных слушаниях в муницип</w:t>
      </w:r>
      <w:r w:rsidR="004B5F47">
        <w:rPr>
          <w:rFonts w:ascii="Times New Roman" w:hAnsi="Times New Roman"/>
          <w:color w:val="000000"/>
          <w:sz w:val="28"/>
          <w:szCs w:val="28"/>
        </w:rPr>
        <w:t>альном образовании</w:t>
      </w:r>
      <w:r w:rsidR="004B5F47">
        <w:rPr>
          <w:rFonts w:ascii="Times New Roman" w:hAnsi="Times New Roman"/>
          <w:color w:val="000000"/>
          <w:sz w:val="28"/>
          <w:szCs w:val="28"/>
        </w:rPr>
        <w:br/>
        <w:t>«Соколовское</w:t>
      </w:r>
      <w:r w:rsidRPr="00C72202">
        <w:rPr>
          <w:rFonts w:ascii="Times New Roman" w:hAnsi="Times New Roman"/>
          <w:color w:val="000000"/>
          <w:sz w:val="28"/>
          <w:szCs w:val="28"/>
        </w:rPr>
        <w:t>»</w:t>
      </w:r>
      <w:r w:rsidRPr="00C72202">
        <w:rPr>
          <w:rFonts w:ascii="Times New Roman" w:hAnsi="Times New Roman"/>
          <w:color w:val="000000"/>
          <w:sz w:val="28"/>
          <w:szCs w:val="28"/>
        </w:rPr>
        <w:br/>
        <w:t xml:space="preserve">(утв. </w:t>
      </w:r>
      <w:hyperlink w:anchor="sub_0" w:history="1">
        <w:r w:rsidRPr="00C72202">
          <w:rPr>
            <w:rStyle w:val="a4"/>
            <w:rFonts w:ascii="Times New Roman" w:hAnsi="Times New Roman"/>
            <w:color w:val="000000"/>
            <w:sz w:val="28"/>
            <w:szCs w:val="28"/>
          </w:rPr>
          <w:t>решением</w:t>
        </w:r>
      </w:hyperlink>
      <w:r w:rsidRPr="00C72202">
        <w:rPr>
          <w:rFonts w:ascii="Times New Roman" w:hAnsi="Times New Roman"/>
          <w:color w:val="000000"/>
          <w:sz w:val="28"/>
          <w:szCs w:val="28"/>
        </w:rPr>
        <w:t xml:space="preserve"> Совета депутатов муниципа</w:t>
      </w:r>
      <w:r w:rsidR="004B5F47">
        <w:rPr>
          <w:rFonts w:ascii="Times New Roman" w:hAnsi="Times New Roman"/>
          <w:color w:val="000000"/>
          <w:sz w:val="28"/>
          <w:szCs w:val="28"/>
        </w:rPr>
        <w:t>льного образования «Соколовское</w:t>
      </w:r>
      <w:r w:rsidRPr="00C72202">
        <w:rPr>
          <w:rFonts w:ascii="Times New Roman" w:hAnsi="Times New Roman"/>
          <w:color w:val="000000"/>
          <w:sz w:val="28"/>
          <w:szCs w:val="28"/>
        </w:rPr>
        <w:t>»</w:t>
      </w:r>
      <w:r w:rsidR="004B5F47">
        <w:rPr>
          <w:rFonts w:ascii="Times New Roman" w:hAnsi="Times New Roman"/>
          <w:color w:val="000000"/>
          <w:sz w:val="28"/>
          <w:szCs w:val="28"/>
        </w:rPr>
        <w:t xml:space="preserve"> 21 ноября 2006 года №35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1037E8" w:rsidRPr="008C7B44" w:rsidRDefault="004B5F47" w:rsidP="00103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внесенными изменениями от 26 ноября 2015 года №20а/8</w:t>
      </w:r>
    </w:p>
    <w:p w:rsidR="001037E8" w:rsidRPr="00C72202" w:rsidRDefault="001037E8" w:rsidP="001037E8">
      <w:pPr>
        <w:jc w:val="both"/>
        <w:rPr>
          <w:sz w:val="24"/>
          <w:szCs w:val="24"/>
        </w:rPr>
      </w:pPr>
    </w:p>
    <w:bookmarkEnd w:id="0"/>
    <w:p w:rsidR="001037E8" w:rsidRPr="00C72202" w:rsidRDefault="001037E8" w:rsidP="001037E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1037E8" w:rsidRPr="00C72202" w:rsidRDefault="001037E8" w:rsidP="001037E8">
      <w:pPr>
        <w:pStyle w:val="a5"/>
        <w:rPr>
          <w:rFonts w:ascii="Times New Roman" w:hAnsi="Times New Roman"/>
          <w:color w:val="000000"/>
          <w:sz w:val="24"/>
          <w:szCs w:val="24"/>
        </w:rPr>
      </w:pPr>
      <w:bookmarkStart w:id="1" w:name="sub_1"/>
      <w:r w:rsidRPr="00C72202">
        <w:rPr>
          <w:rStyle w:val="a3"/>
          <w:rFonts w:ascii="Times New Roman" w:hAnsi="Times New Roman"/>
          <w:color w:val="000000"/>
          <w:sz w:val="24"/>
          <w:szCs w:val="24"/>
        </w:rPr>
        <w:t>Статья 1.</w:t>
      </w:r>
      <w:r w:rsidRPr="00C72202">
        <w:rPr>
          <w:rFonts w:ascii="Times New Roman" w:hAnsi="Times New Roman"/>
          <w:color w:val="000000"/>
          <w:sz w:val="24"/>
          <w:szCs w:val="24"/>
        </w:rPr>
        <w:t xml:space="preserve"> Общие положения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2" w:name="sub_101"/>
      <w:bookmarkEnd w:id="1"/>
      <w:r w:rsidRPr="00C72202">
        <w:rPr>
          <w:color w:val="000000"/>
          <w:sz w:val="24"/>
          <w:szCs w:val="24"/>
        </w:rPr>
        <w:t>1. Настоящее Положение разработано на основании Конституции Российской Федерации, Федерального закона от 6 октября 2003 г. N 131-ФЗ "Об общих принципах организации местного самоуправления в Российской Федерации", Градостроительного кодекса РФ, Земельного кодекса РФ, Устава муниципа</w:t>
      </w:r>
      <w:r w:rsidR="004B5F47">
        <w:rPr>
          <w:color w:val="000000"/>
          <w:sz w:val="24"/>
          <w:szCs w:val="24"/>
        </w:rPr>
        <w:t>льного образования «Соколовское</w:t>
      </w:r>
      <w:r w:rsidRPr="00C72202">
        <w:rPr>
          <w:color w:val="000000"/>
          <w:sz w:val="24"/>
          <w:szCs w:val="24"/>
        </w:rPr>
        <w:t>», иных нормативных правовых актов.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3" w:name="sub_102"/>
      <w:bookmarkEnd w:id="2"/>
      <w:r w:rsidRPr="00C72202">
        <w:rPr>
          <w:color w:val="000000"/>
          <w:sz w:val="24"/>
          <w:szCs w:val="24"/>
        </w:rPr>
        <w:t>2. Положение определяет порядок и условия назначения, подготовки и проведения публичных слушаний, порядок реализации инициативы о проведении публичных слушаний и решение иных вопросов, связанных с публичными слушаниями.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4" w:name="sub_103"/>
      <w:bookmarkEnd w:id="3"/>
      <w:r w:rsidRPr="00C72202">
        <w:rPr>
          <w:color w:val="000000"/>
          <w:sz w:val="24"/>
          <w:szCs w:val="24"/>
        </w:rPr>
        <w:t>3. Действие Положения распространяется на всю территорию муниципа</w:t>
      </w:r>
      <w:r w:rsidR="004B5F47">
        <w:rPr>
          <w:color w:val="000000"/>
          <w:sz w:val="24"/>
          <w:szCs w:val="24"/>
        </w:rPr>
        <w:t>льного образования «Соколовское</w:t>
      </w:r>
      <w:r w:rsidRPr="00C72202">
        <w:rPr>
          <w:color w:val="000000"/>
          <w:sz w:val="24"/>
          <w:szCs w:val="24"/>
        </w:rPr>
        <w:t>» и обязательно для исполнения при проведении публичных слушаний по проектам муниципальных правовых актов, принимаемых органами местного самоуправления муниципа</w:t>
      </w:r>
      <w:r w:rsidR="004B5F47">
        <w:rPr>
          <w:color w:val="000000"/>
          <w:sz w:val="24"/>
          <w:szCs w:val="24"/>
        </w:rPr>
        <w:t>льного образования «Соколовское</w:t>
      </w:r>
      <w:r w:rsidRPr="00C72202">
        <w:rPr>
          <w:color w:val="000000"/>
          <w:sz w:val="24"/>
          <w:szCs w:val="24"/>
        </w:rPr>
        <w:t>» по вопросам местного значения.</w:t>
      </w:r>
    </w:p>
    <w:bookmarkEnd w:id="4"/>
    <w:p w:rsidR="001037E8" w:rsidRPr="00C72202" w:rsidRDefault="001037E8" w:rsidP="001037E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1037E8" w:rsidRPr="00C72202" w:rsidRDefault="001037E8" w:rsidP="001037E8">
      <w:pPr>
        <w:pStyle w:val="a5"/>
        <w:rPr>
          <w:rFonts w:ascii="Times New Roman" w:hAnsi="Times New Roman"/>
          <w:color w:val="000000"/>
          <w:sz w:val="24"/>
          <w:szCs w:val="24"/>
        </w:rPr>
      </w:pPr>
      <w:bookmarkStart w:id="5" w:name="sub_2"/>
      <w:r w:rsidRPr="00C72202">
        <w:rPr>
          <w:rStyle w:val="a3"/>
          <w:rFonts w:ascii="Times New Roman" w:hAnsi="Times New Roman"/>
          <w:color w:val="000000"/>
          <w:sz w:val="24"/>
          <w:szCs w:val="24"/>
        </w:rPr>
        <w:t>Статья 2.</w:t>
      </w:r>
      <w:r w:rsidRPr="00C72202">
        <w:rPr>
          <w:rFonts w:ascii="Times New Roman" w:hAnsi="Times New Roman"/>
          <w:color w:val="000000"/>
          <w:sz w:val="24"/>
          <w:szCs w:val="24"/>
        </w:rPr>
        <w:t xml:space="preserve"> Основные понятия и термины</w:t>
      </w:r>
    </w:p>
    <w:bookmarkEnd w:id="5"/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В настоящем Положении применяются следующие основные понятия и термины: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 xml:space="preserve">1) </w:t>
      </w:r>
      <w:r w:rsidRPr="00C72202">
        <w:rPr>
          <w:rStyle w:val="a3"/>
          <w:color w:val="000000"/>
          <w:sz w:val="24"/>
          <w:szCs w:val="24"/>
        </w:rPr>
        <w:t>публичные слушания</w:t>
      </w:r>
      <w:r w:rsidRPr="00C72202">
        <w:rPr>
          <w:color w:val="000000"/>
          <w:sz w:val="24"/>
          <w:szCs w:val="24"/>
        </w:rPr>
        <w:t xml:space="preserve"> – форма непосредственного участия населения в осуществлении местного самоуправления путем обсуждения проектов муниципальных правовых актов по вопросам местного значения;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 xml:space="preserve">2) </w:t>
      </w:r>
      <w:r w:rsidRPr="00C72202">
        <w:rPr>
          <w:rStyle w:val="a3"/>
          <w:color w:val="000000"/>
          <w:sz w:val="24"/>
          <w:szCs w:val="24"/>
        </w:rPr>
        <w:t>инициатор проведения публичных слушаний</w:t>
      </w:r>
      <w:r w:rsidRPr="00C72202">
        <w:rPr>
          <w:color w:val="000000"/>
          <w:sz w:val="24"/>
          <w:szCs w:val="24"/>
        </w:rPr>
        <w:t xml:space="preserve"> - субъект (субъекты), наделенный в соответствии с действующим законодательством и Уставом муниципа</w:t>
      </w:r>
      <w:r w:rsidR="004B5F47">
        <w:rPr>
          <w:color w:val="000000"/>
          <w:sz w:val="24"/>
          <w:szCs w:val="24"/>
        </w:rPr>
        <w:t>льного образования «Соколовское</w:t>
      </w:r>
      <w:r w:rsidRPr="00C72202">
        <w:rPr>
          <w:color w:val="000000"/>
          <w:sz w:val="24"/>
          <w:szCs w:val="24"/>
        </w:rPr>
        <w:t>» правом реализации инициативы проведения публичных слушаний;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 xml:space="preserve">3) </w:t>
      </w:r>
      <w:r w:rsidRPr="00C72202">
        <w:rPr>
          <w:rStyle w:val="a3"/>
          <w:color w:val="000000"/>
          <w:sz w:val="24"/>
          <w:szCs w:val="24"/>
        </w:rPr>
        <w:t>предложения по проекту муниципального правового акта, вынесенному на публичные слушания,</w:t>
      </w:r>
      <w:r w:rsidRPr="00C72202">
        <w:rPr>
          <w:color w:val="000000"/>
          <w:sz w:val="24"/>
          <w:szCs w:val="24"/>
        </w:rPr>
        <w:t xml:space="preserve"> - поступившие в установленные сроки и в установленном порядке мнения, позиции, замечания по проекту муниципального правового акта, вынесенному на публичные слушания, поправки к тексту проекта этого муниципального правового акта;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 xml:space="preserve">4) </w:t>
      </w:r>
      <w:r w:rsidRPr="00C72202">
        <w:rPr>
          <w:rStyle w:val="a3"/>
          <w:color w:val="000000"/>
          <w:sz w:val="24"/>
          <w:szCs w:val="24"/>
        </w:rPr>
        <w:t>протокол публичных слушаний</w:t>
      </w:r>
      <w:r w:rsidRPr="00C72202">
        <w:rPr>
          <w:color w:val="000000"/>
          <w:sz w:val="24"/>
          <w:szCs w:val="24"/>
        </w:rPr>
        <w:t xml:space="preserve"> - документ, в котором отражены предложения по проекту муниципального правового акта, вынесенному на публичные слушания, а также иные сведения в зависимости от формы проведения публичных слушаний;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 xml:space="preserve">5) </w:t>
      </w:r>
      <w:r w:rsidRPr="00C72202">
        <w:rPr>
          <w:rStyle w:val="a3"/>
          <w:color w:val="000000"/>
          <w:sz w:val="24"/>
          <w:szCs w:val="24"/>
        </w:rPr>
        <w:t>заключение о результатах публичных слушаний</w:t>
      </w:r>
      <w:r w:rsidRPr="00C72202">
        <w:rPr>
          <w:color w:val="000000"/>
          <w:sz w:val="24"/>
          <w:szCs w:val="24"/>
        </w:rPr>
        <w:t xml:space="preserve"> - документ, в котором отражены результаты проведенных публичных слушаний по проекту муниципального правового акта, вынесенному на публичные слушания;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 xml:space="preserve">6) </w:t>
      </w:r>
      <w:r w:rsidRPr="00C72202">
        <w:rPr>
          <w:rStyle w:val="a3"/>
          <w:color w:val="000000"/>
          <w:sz w:val="24"/>
          <w:szCs w:val="24"/>
        </w:rPr>
        <w:t>инициативная группа по проведению публичных слушаний</w:t>
      </w:r>
      <w:r w:rsidRPr="00C72202">
        <w:rPr>
          <w:color w:val="000000"/>
          <w:sz w:val="24"/>
          <w:szCs w:val="24"/>
        </w:rPr>
        <w:t xml:space="preserve"> - группа граждан в количестве не менее 200 человек, обладающих активным избирательным правом при проведении муниципальных выборов на территории муниципа</w:t>
      </w:r>
      <w:r w:rsidR="004B5F47">
        <w:rPr>
          <w:color w:val="000000"/>
          <w:sz w:val="24"/>
          <w:szCs w:val="24"/>
        </w:rPr>
        <w:t>льного образования «Соколовское</w:t>
      </w:r>
      <w:r w:rsidRPr="00C72202">
        <w:rPr>
          <w:color w:val="000000"/>
          <w:sz w:val="24"/>
          <w:szCs w:val="24"/>
        </w:rPr>
        <w:t>», осуществляющая реализацию инициативы проведения публичных слушаний.</w:t>
      </w:r>
    </w:p>
    <w:p w:rsidR="001037E8" w:rsidRPr="00C72202" w:rsidRDefault="001037E8" w:rsidP="001037E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1037E8" w:rsidRPr="00C72202" w:rsidRDefault="001037E8" w:rsidP="001037E8">
      <w:pPr>
        <w:pStyle w:val="a5"/>
        <w:rPr>
          <w:rFonts w:ascii="Times New Roman" w:hAnsi="Times New Roman"/>
          <w:color w:val="000000"/>
          <w:sz w:val="24"/>
          <w:szCs w:val="24"/>
        </w:rPr>
      </w:pPr>
      <w:bookmarkStart w:id="6" w:name="sub_3"/>
      <w:r w:rsidRPr="00C72202">
        <w:rPr>
          <w:rStyle w:val="a3"/>
          <w:rFonts w:ascii="Times New Roman" w:hAnsi="Times New Roman"/>
          <w:color w:val="000000"/>
          <w:sz w:val="24"/>
          <w:szCs w:val="24"/>
        </w:rPr>
        <w:t>Статья 3.</w:t>
      </w:r>
      <w:r w:rsidRPr="00C72202">
        <w:rPr>
          <w:rFonts w:ascii="Times New Roman" w:hAnsi="Times New Roman"/>
          <w:color w:val="000000"/>
          <w:sz w:val="24"/>
          <w:szCs w:val="24"/>
        </w:rPr>
        <w:t xml:space="preserve"> Цели и задачи публичных слушаний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7" w:name="sub_301"/>
      <w:bookmarkEnd w:id="6"/>
      <w:r w:rsidRPr="00C72202">
        <w:rPr>
          <w:color w:val="000000"/>
          <w:sz w:val="24"/>
          <w:szCs w:val="24"/>
        </w:rPr>
        <w:t>1. Основной целью проведения публичных слушаний является участие населения муниципального образования "</w:t>
      </w:r>
      <w:r w:rsidR="004B5F47">
        <w:rPr>
          <w:color w:val="000000"/>
          <w:sz w:val="24"/>
          <w:szCs w:val="24"/>
        </w:rPr>
        <w:t>Соколовское</w:t>
      </w:r>
      <w:r w:rsidRPr="00C72202">
        <w:rPr>
          <w:color w:val="000000"/>
          <w:sz w:val="24"/>
          <w:szCs w:val="24"/>
        </w:rPr>
        <w:t>" в решении вопросов местного значения.</w:t>
      </w:r>
    </w:p>
    <w:p w:rsidR="001037E8" w:rsidRDefault="001037E8" w:rsidP="001037E8">
      <w:pPr>
        <w:shd w:val="clear" w:color="auto" w:fill="FFFFFF"/>
        <w:tabs>
          <w:tab w:val="left" w:pos="1714"/>
        </w:tabs>
        <w:spacing w:line="312" w:lineRule="exact"/>
        <w:ind w:right="19"/>
        <w:jc w:val="both"/>
        <w:rPr>
          <w:color w:val="000000"/>
          <w:sz w:val="24"/>
          <w:szCs w:val="24"/>
        </w:rPr>
      </w:pPr>
      <w:bookmarkStart w:id="8" w:name="sub_302"/>
      <w:bookmarkEnd w:id="7"/>
      <w:r w:rsidRPr="008C7B44">
        <w:rPr>
          <w:color w:val="000000"/>
          <w:sz w:val="24"/>
          <w:szCs w:val="24"/>
        </w:rPr>
        <w:lastRenderedPageBreak/>
        <w:t xml:space="preserve">2. При проведении публичных слушаний реализуются следующие задачи: </w:t>
      </w:r>
    </w:p>
    <w:p w:rsidR="001037E8" w:rsidRPr="008C7B44" w:rsidRDefault="001037E8" w:rsidP="001037E8">
      <w:pPr>
        <w:shd w:val="clear" w:color="auto" w:fill="FFFFFF"/>
        <w:tabs>
          <w:tab w:val="left" w:pos="1714"/>
        </w:tabs>
        <w:spacing w:line="312" w:lineRule="exact"/>
        <w:ind w:right="19"/>
        <w:jc w:val="both"/>
        <w:rPr>
          <w:color w:val="000000"/>
          <w:sz w:val="24"/>
          <w:szCs w:val="24"/>
        </w:rPr>
      </w:pPr>
      <w:r w:rsidRPr="008C7B44">
        <w:rPr>
          <w:color w:val="000000"/>
          <w:sz w:val="24"/>
          <w:szCs w:val="24"/>
        </w:rPr>
        <w:t xml:space="preserve"> </w:t>
      </w:r>
      <w:proofErr w:type="gramStart"/>
      <w:r w:rsidRPr="008C7B44">
        <w:rPr>
          <w:color w:val="000000"/>
          <w:sz w:val="24"/>
          <w:szCs w:val="24"/>
        </w:rPr>
        <w:t>1)доведение до населения муниципа</w:t>
      </w:r>
      <w:r w:rsidR="004B5F47">
        <w:rPr>
          <w:color w:val="000000"/>
          <w:sz w:val="24"/>
          <w:szCs w:val="24"/>
        </w:rPr>
        <w:t>льного образования «Соколовское</w:t>
      </w:r>
      <w:r w:rsidRPr="008C7B44">
        <w:rPr>
          <w:color w:val="000000"/>
          <w:sz w:val="24"/>
          <w:szCs w:val="24"/>
        </w:rPr>
        <w:t xml:space="preserve">» полной и точной информации о проектах муниципальных правовых актов, </w:t>
      </w:r>
      <w:r w:rsidRPr="008C7B44">
        <w:rPr>
          <w:spacing w:val="-4"/>
          <w:sz w:val="24"/>
          <w:szCs w:val="24"/>
        </w:rPr>
        <w:t xml:space="preserve">проекта устава муниципального образования, а также проекта муниципального правового акта о внесении изменений и дополнений в данный </w:t>
      </w:r>
      <w:r w:rsidRPr="008C7B44">
        <w:rPr>
          <w:spacing w:val="-5"/>
          <w:sz w:val="24"/>
          <w:szCs w:val="24"/>
        </w:rPr>
        <w:t xml:space="preserve">устав  (кроме случаев, когда изменения в устав вносятся исключительно в целях </w:t>
      </w:r>
      <w:r w:rsidRPr="008C7B44">
        <w:rPr>
          <w:spacing w:val="-3"/>
          <w:sz w:val="24"/>
          <w:szCs w:val="24"/>
        </w:rPr>
        <w:t xml:space="preserve">приведения закрепляемых в уставе вопросов местного значения и полномочий </w:t>
      </w:r>
      <w:r w:rsidRPr="008C7B44">
        <w:rPr>
          <w:spacing w:val="-1"/>
          <w:sz w:val="24"/>
          <w:szCs w:val="24"/>
        </w:rPr>
        <w:t>по их решению в соответствие с Конституцией</w:t>
      </w:r>
      <w:proofErr w:type="gramEnd"/>
      <w:r w:rsidRPr="008C7B44">
        <w:rPr>
          <w:spacing w:val="-1"/>
          <w:sz w:val="24"/>
          <w:szCs w:val="24"/>
        </w:rPr>
        <w:t xml:space="preserve"> </w:t>
      </w:r>
      <w:proofErr w:type="gramStart"/>
      <w:r w:rsidRPr="008C7B44">
        <w:rPr>
          <w:spacing w:val="-1"/>
          <w:sz w:val="24"/>
          <w:szCs w:val="24"/>
        </w:rPr>
        <w:t xml:space="preserve">Российской Федерации, </w:t>
      </w:r>
      <w:r w:rsidRPr="008C7B44">
        <w:rPr>
          <w:sz w:val="24"/>
          <w:szCs w:val="24"/>
        </w:rPr>
        <w:t xml:space="preserve">федеральными законами), </w:t>
      </w:r>
      <w:r w:rsidRPr="008C7B44">
        <w:rPr>
          <w:color w:val="000000"/>
          <w:sz w:val="24"/>
          <w:szCs w:val="24"/>
        </w:rPr>
        <w:t>рассматриваемых Советом депутатов муницип</w:t>
      </w:r>
      <w:r w:rsidR="004B5F47">
        <w:rPr>
          <w:color w:val="000000"/>
          <w:sz w:val="24"/>
          <w:szCs w:val="24"/>
        </w:rPr>
        <w:t>ального образования «Соколовское</w:t>
      </w:r>
      <w:r w:rsidRPr="008C7B44">
        <w:rPr>
          <w:color w:val="000000"/>
          <w:sz w:val="24"/>
          <w:szCs w:val="24"/>
        </w:rPr>
        <w:t>» (далее – Совет депутатов) и Администрацией муниципа</w:t>
      </w:r>
      <w:r w:rsidR="004B5F47">
        <w:rPr>
          <w:color w:val="000000"/>
          <w:sz w:val="24"/>
          <w:szCs w:val="24"/>
        </w:rPr>
        <w:t>льного образования «Соколовское</w:t>
      </w:r>
      <w:r w:rsidRPr="008C7B44">
        <w:rPr>
          <w:color w:val="000000"/>
          <w:sz w:val="24"/>
          <w:szCs w:val="24"/>
        </w:rPr>
        <w:t>» (далее – Администрация поселения);</w:t>
      </w:r>
      <w:proofErr w:type="gramEnd"/>
    </w:p>
    <w:bookmarkEnd w:id="8"/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2) инициирование правотворческой инициативы граждан;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 xml:space="preserve">3) информирование жителей </w:t>
      </w:r>
      <w:r>
        <w:rPr>
          <w:color w:val="000000"/>
          <w:sz w:val="24"/>
          <w:szCs w:val="24"/>
        </w:rPr>
        <w:t xml:space="preserve"> муниципа</w:t>
      </w:r>
      <w:r w:rsidR="004B5F47">
        <w:rPr>
          <w:color w:val="000000"/>
          <w:sz w:val="24"/>
          <w:szCs w:val="24"/>
        </w:rPr>
        <w:t>льного образования «Соколовское</w:t>
      </w:r>
      <w:r>
        <w:rPr>
          <w:color w:val="000000"/>
          <w:sz w:val="24"/>
          <w:szCs w:val="24"/>
        </w:rPr>
        <w:t>»</w:t>
      </w:r>
      <w:r w:rsidRPr="00C72202">
        <w:rPr>
          <w:color w:val="000000"/>
          <w:sz w:val="24"/>
          <w:szCs w:val="24"/>
        </w:rPr>
        <w:t xml:space="preserve"> о деятельности органов местного самоуправления;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4) выяснение мнения населения по проектам муниципальных правовых актов, принимаемых органами местного самоуправления по вопросам местного значения.</w:t>
      </w:r>
    </w:p>
    <w:p w:rsidR="001037E8" w:rsidRPr="00C72202" w:rsidRDefault="001037E8" w:rsidP="001037E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1037E8" w:rsidRPr="00C72202" w:rsidRDefault="001037E8" w:rsidP="001037E8">
      <w:pPr>
        <w:pStyle w:val="a5"/>
        <w:rPr>
          <w:rFonts w:ascii="Times New Roman" w:hAnsi="Times New Roman"/>
          <w:color w:val="000000"/>
          <w:sz w:val="24"/>
          <w:szCs w:val="24"/>
        </w:rPr>
      </w:pPr>
      <w:bookmarkStart w:id="9" w:name="sub_4"/>
      <w:r w:rsidRPr="00C72202">
        <w:rPr>
          <w:rStyle w:val="a3"/>
          <w:rFonts w:ascii="Times New Roman" w:hAnsi="Times New Roman"/>
          <w:color w:val="000000"/>
          <w:sz w:val="24"/>
          <w:szCs w:val="24"/>
        </w:rPr>
        <w:t>Статья 4.</w:t>
      </w:r>
      <w:r w:rsidRPr="00C72202">
        <w:rPr>
          <w:rFonts w:ascii="Times New Roman" w:hAnsi="Times New Roman"/>
          <w:color w:val="000000"/>
          <w:sz w:val="24"/>
          <w:szCs w:val="24"/>
        </w:rPr>
        <w:t xml:space="preserve"> Субъекты и объекты публичных слушаний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10" w:name="sub_401"/>
      <w:bookmarkEnd w:id="9"/>
      <w:r w:rsidRPr="00C72202">
        <w:rPr>
          <w:color w:val="000000"/>
          <w:sz w:val="24"/>
          <w:szCs w:val="24"/>
        </w:rPr>
        <w:t>1. Субъектами публичных слушаний, проводимых в мун</w:t>
      </w:r>
      <w:r w:rsidR="004B5F47">
        <w:rPr>
          <w:color w:val="000000"/>
          <w:sz w:val="24"/>
          <w:szCs w:val="24"/>
        </w:rPr>
        <w:t>иципальном образовании «Соколов</w:t>
      </w:r>
      <w:r w:rsidRPr="00C72202">
        <w:rPr>
          <w:color w:val="000000"/>
          <w:sz w:val="24"/>
          <w:szCs w:val="24"/>
        </w:rPr>
        <w:t xml:space="preserve">ское», являются жители </w:t>
      </w:r>
      <w:r>
        <w:rPr>
          <w:color w:val="000000"/>
          <w:sz w:val="24"/>
          <w:szCs w:val="24"/>
        </w:rPr>
        <w:t>муни</w:t>
      </w:r>
      <w:r w:rsidR="004B5F47">
        <w:rPr>
          <w:color w:val="000000"/>
          <w:sz w:val="24"/>
          <w:szCs w:val="24"/>
        </w:rPr>
        <w:t>ципального образования «Соколов</w:t>
      </w:r>
      <w:r>
        <w:rPr>
          <w:color w:val="000000"/>
          <w:sz w:val="24"/>
          <w:szCs w:val="24"/>
        </w:rPr>
        <w:t>ское»</w:t>
      </w:r>
      <w:r w:rsidRPr="00C72202">
        <w:rPr>
          <w:color w:val="000000"/>
          <w:sz w:val="24"/>
          <w:szCs w:val="24"/>
        </w:rPr>
        <w:t>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11" w:name="sub_402"/>
      <w:bookmarkEnd w:id="10"/>
      <w:r w:rsidRPr="00C72202">
        <w:rPr>
          <w:color w:val="000000"/>
          <w:sz w:val="24"/>
          <w:szCs w:val="24"/>
        </w:rPr>
        <w:t>2. Объектами публичных слушаний, проводимых в муниципальном образован</w:t>
      </w:r>
      <w:r w:rsidR="004B5F47">
        <w:rPr>
          <w:color w:val="000000"/>
          <w:sz w:val="24"/>
          <w:szCs w:val="24"/>
        </w:rPr>
        <w:t>ии «Соколов</w:t>
      </w:r>
      <w:r w:rsidRPr="00C72202">
        <w:rPr>
          <w:color w:val="000000"/>
          <w:sz w:val="24"/>
          <w:szCs w:val="24"/>
        </w:rPr>
        <w:t>ское», являются проекты муниципальных правовых актов, принимаемых по вопросам местного значения в соответствии с Уставом муниципа</w:t>
      </w:r>
      <w:r w:rsidR="004B5F47">
        <w:rPr>
          <w:color w:val="000000"/>
          <w:sz w:val="24"/>
          <w:szCs w:val="24"/>
        </w:rPr>
        <w:t>льного образования «Соколовское</w:t>
      </w:r>
      <w:r w:rsidRPr="00C72202">
        <w:rPr>
          <w:color w:val="000000"/>
          <w:sz w:val="24"/>
          <w:szCs w:val="24"/>
        </w:rPr>
        <w:t>» (далее - проекты муниципальных правовых актов).</w:t>
      </w:r>
    </w:p>
    <w:bookmarkEnd w:id="11"/>
    <w:p w:rsidR="001037E8" w:rsidRPr="00C72202" w:rsidRDefault="001037E8" w:rsidP="001037E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1037E8" w:rsidRPr="00C72202" w:rsidRDefault="001037E8" w:rsidP="001037E8">
      <w:pPr>
        <w:pStyle w:val="a5"/>
        <w:rPr>
          <w:rFonts w:ascii="Times New Roman" w:hAnsi="Times New Roman"/>
          <w:color w:val="000000"/>
          <w:sz w:val="24"/>
          <w:szCs w:val="24"/>
        </w:rPr>
      </w:pPr>
      <w:bookmarkStart w:id="12" w:name="sub_5"/>
      <w:r w:rsidRPr="00C72202">
        <w:rPr>
          <w:rStyle w:val="a3"/>
          <w:rFonts w:ascii="Times New Roman" w:hAnsi="Times New Roman"/>
          <w:color w:val="000000"/>
          <w:sz w:val="24"/>
          <w:szCs w:val="24"/>
        </w:rPr>
        <w:t>Статья 5.</w:t>
      </w:r>
      <w:r w:rsidRPr="00C722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72202">
        <w:rPr>
          <w:rFonts w:ascii="Times New Roman" w:hAnsi="Times New Roman"/>
          <w:color w:val="000000"/>
          <w:sz w:val="24"/>
          <w:szCs w:val="24"/>
        </w:rPr>
        <w:t>Проекты</w:t>
      </w:r>
      <w:proofErr w:type="gramEnd"/>
      <w:r w:rsidRPr="00C72202">
        <w:rPr>
          <w:rFonts w:ascii="Times New Roman" w:hAnsi="Times New Roman"/>
          <w:color w:val="000000"/>
          <w:sz w:val="24"/>
          <w:szCs w:val="24"/>
        </w:rPr>
        <w:t xml:space="preserve"> выносимые на публичные слушания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13" w:name="sub_501"/>
      <w:bookmarkEnd w:id="12"/>
      <w:r w:rsidRPr="00C72202">
        <w:rPr>
          <w:color w:val="000000"/>
          <w:sz w:val="24"/>
          <w:szCs w:val="24"/>
        </w:rPr>
        <w:t xml:space="preserve">1. </w:t>
      </w:r>
      <w:bookmarkEnd w:id="13"/>
      <w:r w:rsidRPr="00C72202">
        <w:rPr>
          <w:color w:val="000000"/>
          <w:sz w:val="24"/>
          <w:szCs w:val="24"/>
        </w:rPr>
        <w:t>Слушания могут проводиться для обсуждения муниципальных правовых актов.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14" w:name="sub_502"/>
      <w:r w:rsidRPr="00C72202">
        <w:rPr>
          <w:color w:val="000000"/>
          <w:sz w:val="24"/>
          <w:szCs w:val="24"/>
        </w:rPr>
        <w:t>2. На публичные слушания выносятся: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- проект Устава муниципа</w:t>
      </w:r>
      <w:r w:rsidR="004B5F47">
        <w:rPr>
          <w:color w:val="000000"/>
          <w:sz w:val="24"/>
          <w:szCs w:val="24"/>
        </w:rPr>
        <w:t>льного образования «Соколовское</w:t>
      </w:r>
      <w:r w:rsidRPr="00C72202">
        <w:rPr>
          <w:color w:val="000000"/>
          <w:sz w:val="24"/>
          <w:szCs w:val="24"/>
        </w:rPr>
        <w:t>», а также проект решения Совета депутатов о внесении изменений и дополнений в Устав муниципа</w:t>
      </w:r>
      <w:r w:rsidR="004B5F47">
        <w:rPr>
          <w:color w:val="000000"/>
          <w:sz w:val="24"/>
          <w:szCs w:val="24"/>
        </w:rPr>
        <w:t>льного образования «Соколовское</w:t>
      </w:r>
      <w:r w:rsidRPr="00C72202">
        <w:rPr>
          <w:color w:val="000000"/>
          <w:sz w:val="24"/>
          <w:szCs w:val="24"/>
        </w:rPr>
        <w:t>»;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- проект местного бюджета и отчет о его исполнении;</w:t>
      </w:r>
    </w:p>
    <w:p w:rsidR="001037E8" w:rsidRPr="00C72202" w:rsidRDefault="001037E8" w:rsidP="001037E8">
      <w:pPr>
        <w:ind w:firstLine="698"/>
        <w:jc w:val="both"/>
        <w:rPr>
          <w:rStyle w:val="a6"/>
          <w:color w:val="000000"/>
          <w:sz w:val="24"/>
          <w:szCs w:val="24"/>
        </w:rPr>
      </w:pPr>
      <w:proofErr w:type="gramStart"/>
      <w:r w:rsidRPr="00C72202">
        <w:rPr>
          <w:color w:val="000000"/>
          <w:sz w:val="24"/>
          <w:szCs w:val="24"/>
        </w:rPr>
        <w:t xml:space="preserve">- </w:t>
      </w:r>
      <w:r w:rsidRPr="00C72202">
        <w:rPr>
          <w:rStyle w:val="a6"/>
          <w:b w:val="0"/>
          <w:color w:val="000000"/>
          <w:sz w:val="24"/>
          <w:szCs w:val="24"/>
        </w:rPr>
        <w:t>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</w:t>
      </w:r>
      <w:proofErr w:type="gramEnd"/>
      <w:r w:rsidRPr="00C72202">
        <w:rPr>
          <w:rStyle w:val="a6"/>
          <w:b w:val="0"/>
          <w:color w:val="000000"/>
          <w:sz w:val="24"/>
          <w:szCs w:val="24"/>
        </w:rPr>
        <w:t xml:space="preserve"> вид такого использования при отсутствии утвержденных правил землепользования и застройки;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- вопросы о преобразовании муниципального образования;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- иные проекты муниципальных правовых актов, для обсуждения которых Советом депутатов или Главой муниципа</w:t>
      </w:r>
      <w:r w:rsidR="004B5F47">
        <w:rPr>
          <w:color w:val="000000"/>
          <w:sz w:val="24"/>
          <w:szCs w:val="24"/>
        </w:rPr>
        <w:t>льного образования «Соколовское</w:t>
      </w:r>
      <w:r w:rsidRPr="00C72202">
        <w:rPr>
          <w:color w:val="000000"/>
          <w:sz w:val="24"/>
          <w:szCs w:val="24"/>
        </w:rPr>
        <w:t>» (далее – Глава муниципального образования) принято решение о проведении публичных слушаний.</w:t>
      </w:r>
    </w:p>
    <w:bookmarkEnd w:id="14"/>
    <w:p w:rsidR="001037E8" w:rsidRPr="00C72202" w:rsidRDefault="001037E8" w:rsidP="001037E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1037E8" w:rsidRPr="00C72202" w:rsidRDefault="001037E8" w:rsidP="001037E8">
      <w:pPr>
        <w:pStyle w:val="a5"/>
        <w:rPr>
          <w:rFonts w:ascii="Times New Roman" w:hAnsi="Times New Roman"/>
          <w:color w:val="000000"/>
          <w:sz w:val="24"/>
          <w:szCs w:val="24"/>
        </w:rPr>
      </w:pPr>
      <w:bookmarkStart w:id="15" w:name="sub_7"/>
      <w:r w:rsidRPr="00C72202">
        <w:rPr>
          <w:rStyle w:val="a3"/>
          <w:rFonts w:ascii="Times New Roman" w:hAnsi="Times New Roman"/>
          <w:color w:val="000000"/>
          <w:sz w:val="24"/>
          <w:szCs w:val="24"/>
        </w:rPr>
        <w:t>Статья 6.</w:t>
      </w:r>
      <w:r w:rsidRPr="00C72202">
        <w:rPr>
          <w:rFonts w:ascii="Times New Roman" w:hAnsi="Times New Roman"/>
          <w:color w:val="000000"/>
          <w:sz w:val="24"/>
          <w:szCs w:val="24"/>
        </w:rPr>
        <w:t xml:space="preserve"> Инициатива проведения публичных слушаний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16" w:name="sub_701"/>
      <w:bookmarkEnd w:id="15"/>
      <w:r w:rsidRPr="00C72202">
        <w:rPr>
          <w:color w:val="000000"/>
          <w:sz w:val="24"/>
          <w:szCs w:val="24"/>
        </w:rPr>
        <w:t>1. Инициаторами проведения публичных слушаний могут выступать:</w:t>
      </w:r>
    </w:p>
    <w:bookmarkEnd w:id="16"/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1) население муниципа</w:t>
      </w:r>
      <w:r w:rsidR="004B5F47">
        <w:rPr>
          <w:color w:val="000000"/>
          <w:sz w:val="24"/>
          <w:szCs w:val="24"/>
        </w:rPr>
        <w:t>льного образования «Соколовское</w:t>
      </w:r>
      <w:r w:rsidRPr="00C72202">
        <w:rPr>
          <w:color w:val="000000"/>
          <w:sz w:val="24"/>
          <w:szCs w:val="24"/>
        </w:rPr>
        <w:t>»;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2) Совет депутатов;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3) Глава муниципального образования.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17" w:name="sub_703"/>
      <w:r w:rsidRPr="00C72202">
        <w:rPr>
          <w:color w:val="000000"/>
          <w:sz w:val="24"/>
          <w:szCs w:val="24"/>
        </w:rPr>
        <w:t>2. Население муниципа</w:t>
      </w:r>
      <w:r w:rsidR="004B5F47">
        <w:rPr>
          <w:color w:val="000000"/>
          <w:sz w:val="24"/>
          <w:szCs w:val="24"/>
        </w:rPr>
        <w:t>льного образования «Соколовское</w:t>
      </w:r>
      <w:r w:rsidRPr="00C72202">
        <w:rPr>
          <w:color w:val="000000"/>
          <w:sz w:val="24"/>
          <w:szCs w:val="24"/>
        </w:rPr>
        <w:t xml:space="preserve">» реализует инициативу </w:t>
      </w:r>
      <w:r w:rsidRPr="00C72202">
        <w:rPr>
          <w:color w:val="000000"/>
          <w:sz w:val="24"/>
          <w:szCs w:val="24"/>
        </w:rPr>
        <w:lastRenderedPageBreak/>
        <w:t>проведения публичных слушаний в следующем порядке:</w:t>
      </w:r>
    </w:p>
    <w:bookmarkEnd w:id="17"/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1) каждый гражданин или группа граждан, обладающих активным избирательным правом при проведении муниципальных выборов на территории муниципа</w:t>
      </w:r>
      <w:r w:rsidR="004B5F47">
        <w:rPr>
          <w:color w:val="000000"/>
          <w:sz w:val="24"/>
          <w:szCs w:val="24"/>
        </w:rPr>
        <w:t>льного образования «Соколовское</w:t>
      </w:r>
      <w:r w:rsidRPr="00C72202">
        <w:rPr>
          <w:color w:val="000000"/>
          <w:sz w:val="24"/>
          <w:szCs w:val="24"/>
        </w:rPr>
        <w:t>», вправе образовать инициативную группу по проведению публичных слушаний в количестве не менее 200 человек, обладающих активным избирательным правом при проведении муниципальных выборов на территории муниципального обра</w:t>
      </w:r>
      <w:r w:rsidR="004B5F47">
        <w:rPr>
          <w:color w:val="000000"/>
          <w:sz w:val="24"/>
          <w:szCs w:val="24"/>
        </w:rPr>
        <w:t>зования «Соколовское</w:t>
      </w:r>
      <w:r w:rsidRPr="00C72202">
        <w:rPr>
          <w:color w:val="000000"/>
          <w:sz w:val="24"/>
          <w:szCs w:val="24"/>
        </w:rPr>
        <w:t>»;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2) инициативная группа по проведению публичных слушаний обращается в Совет депутатов с ходатайством о проведении публичных слушаний;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3) в ходатайстве инициативной группы должен быть указан проект муниципального правового акта, предлагаемый для вынесения на публичные слушания; должны быть указаны: фамилия, имя, отчество, дата и место рождения, серия, номер и дата выдачи паспорта или документа, заменяющего паспорт гражданина, с указанием наименования выдавшего его органа, а также адрес места жительства каждого члена инициативной группы и лиц, уполномоченных действовать от ее имени на территории муниципа</w:t>
      </w:r>
      <w:r w:rsidR="004B5F47">
        <w:rPr>
          <w:color w:val="000000"/>
          <w:sz w:val="24"/>
          <w:szCs w:val="24"/>
        </w:rPr>
        <w:t>льного образования «Соколовское</w:t>
      </w:r>
      <w:r w:rsidRPr="00C72202">
        <w:rPr>
          <w:color w:val="000000"/>
          <w:sz w:val="24"/>
          <w:szCs w:val="24"/>
        </w:rPr>
        <w:t>». Ходатайство инициативной группы должно быть подписано всеми членами указанной группы;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4) к ходатайству должен быть приложен протокол собрания инициативной группы по проведению публичных слушаний, на котором было принято решение о выдвижении инициативы проведения публичных слушаний.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18" w:name="sub_704"/>
      <w:r w:rsidRPr="00C72202">
        <w:rPr>
          <w:color w:val="000000"/>
          <w:sz w:val="24"/>
          <w:szCs w:val="24"/>
        </w:rPr>
        <w:t>3. Проведение публичных слушаний по инициативе Совета депутатов осуществляется при условии внесения в Совет депутатов группой депутатов численностью не менее одной трети от установленного числа депутатов Совета депутатов соответствующего предложения о назначении публичных слушаний.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19" w:name="sub_705"/>
      <w:bookmarkEnd w:id="18"/>
      <w:r w:rsidRPr="00C72202">
        <w:rPr>
          <w:color w:val="000000"/>
          <w:sz w:val="24"/>
          <w:szCs w:val="24"/>
        </w:rPr>
        <w:t>4. Глава муниципального образования реализует инициативу проведения публичных слушаний путем вынесения постановления о назначении соответствующих публичных слушаний.</w:t>
      </w:r>
    </w:p>
    <w:bookmarkEnd w:id="19"/>
    <w:p w:rsidR="001037E8" w:rsidRPr="00C72202" w:rsidRDefault="001037E8" w:rsidP="001037E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1037E8" w:rsidRPr="00C72202" w:rsidRDefault="001037E8" w:rsidP="001037E8">
      <w:pPr>
        <w:pStyle w:val="a5"/>
        <w:rPr>
          <w:rFonts w:ascii="Times New Roman" w:hAnsi="Times New Roman"/>
          <w:color w:val="000000"/>
          <w:sz w:val="24"/>
          <w:szCs w:val="24"/>
        </w:rPr>
      </w:pPr>
      <w:bookmarkStart w:id="20" w:name="sub_8"/>
      <w:r w:rsidRPr="00C72202">
        <w:rPr>
          <w:rStyle w:val="a3"/>
          <w:rFonts w:ascii="Times New Roman" w:hAnsi="Times New Roman"/>
          <w:color w:val="000000"/>
          <w:sz w:val="24"/>
          <w:szCs w:val="24"/>
        </w:rPr>
        <w:t>Статья 7.</w:t>
      </w:r>
      <w:r w:rsidRPr="00C72202">
        <w:rPr>
          <w:rFonts w:ascii="Times New Roman" w:hAnsi="Times New Roman"/>
          <w:color w:val="000000"/>
          <w:sz w:val="24"/>
          <w:szCs w:val="24"/>
        </w:rPr>
        <w:t xml:space="preserve"> Назначение публичных слушаний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21" w:name="sub_801"/>
      <w:bookmarkEnd w:id="20"/>
      <w:r w:rsidRPr="00C72202">
        <w:rPr>
          <w:color w:val="000000"/>
          <w:sz w:val="24"/>
          <w:szCs w:val="24"/>
        </w:rPr>
        <w:t>1. Публичные слушания назначаются решением Совета депутатов в следующих случаях:</w:t>
      </w:r>
    </w:p>
    <w:bookmarkEnd w:id="21"/>
    <w:p w:rsidR="001037E8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 xml:space="preserve">1) инициатором проведения публичных слушаний является население </w:t>
      </w:r>
      <w:r>
        <w:rPr>
          <w:color w:val="000000"/>
          <w:sz w:val="24"/>
          <w:szCs w:val="24"/>
        </w:rPr>
        <w:t>муниципа</w:t>
      </w:r>
      <w:r w:rsidR="004B5F47">
        <w:rPr>
          <w:color w:val="000000"/>
          <w:sz w:val="24"/>
          <w:szCs w:val="24"/>
        </w:rPr>
        <w:t>льного образования «Соколовское</w:t>
      </w:r>
      <w:r>
        <w:rPr>
          <w:color w:val="000000"/>
          <w:sz w:val="24"/>
          <w:szCs w:val="24"/>
        </w:rPr>
        <w:t>»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2) инициатором проведения публичных слушаний является представительный орган местного самоуправления.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22" w:name="sub_802"/>
      <w:r w:rsidRPr="00C72202">
        <w:rPr>
          <w:color w:val="000000"/>
          <w:sz w:val="24"/>
          <w:szCs w:val="24"/>
        </w:rPr>
        <w:t xml:space="preserve">2. Публичные </w:t>
      </w:r>
      <w:proofErr w:type="gramStart"/>
      <w:r w:rsidRPr="00C72202">
        <w:rPr>
          <w:color w:val="000000"/>
          <w:sz w:val="24"/>
          <w:szCs w:val="24"/>
        </w:rPr>
        <w:t>слушания</w:t>
      </w:r>
      <w:proofErr w:type="gramEnd"/>
      <w:r w:rsidRPr="00C72202">
        <w:rPr>
          <w:color w:val="000000"/>
          <w:sz w:val="24"/>
          <w:szCs w:val="24"/>
        </w:rPr>
        <w:t xml:space="preserve"> проводимые по инициативе Главы муниципального образования назначаются постановлением Главы муниципального образования.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 xml:space="preserve">3. При проведении публичных слушаний по инициативе населения </w:t>
      </w:r>
      <w:r>
        <w:rPr>
          <w:color w:val="000000"/>
          <w:sz w:val="24"/>
          <w:szCs w:val="24"/>
        </w:rPr>
        <w:t>муниципа</w:t>
      </w:r>
      <w:r w:rsidR="004B5F47">
        <w:rPr>
          <w:color w:val="000000"/>
          <w:sz w:val="24"/>
          <w:szCs w:val="24"/>
        </w:rPr>
        <w:t>льного образования «Соколовское</w:t>
      </w:r>
      <w:r>
        <w:rPr>
          <w:color w:val="000000"/>
          <w:sz w:val="24"/>
          <w:szCs w:val="24"/>
        </w:rPr>
        <w:t xml:space="preserve">» </w:t>
      </w:r>
      <w:r w:rsidRPr="00C72202">
        <w:rPr>
          <w:color w:val="000000"/>
          <w:sz w:val="24"/>
          <w:szCs w:val="24"/>
        </w:rPr>
        <w:t xml:space="preserve">Совет депутатов принимает решение </w:t>
      </w:r>
      <w:proofErr w:type="gramStart"/>
      <w:r w:rsidRPr="00C72202">
        <w:rPr>
          <w:color w:val="000000"/>
          <w:sz w:val="24"/>
          <w:szCs w:val="24"/>
        </w:rPr>
        <w:t>о</w:t>
      </w:r>
      <w:proofErr w:type="gramEnd"/>
      <w:r w:rsidRPr="00C72202">
        <w:rPr>
          <w:color w:val="000000"/>
          <w:sz w:val="24"/>
          <w:szCs w:val="24"/>
        </w:rPr>
        <w:t xml:space="preserve"> их проведении в случае соблюдения инициативной группой требований, предусмотренных частью 2 статьи 6 настоящего Положения.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23" w:name="sub_803"/>
      <w:bookmarkEnd w:id="22"/>
      <w:r w:rsidRPr="00C72202">
        <w:rPr>
          <w:color w:val="000000"/>
          <w:sz w:val="24"/>
          <w:szCs w:val="24"/>
        </w:rPr>
        <w:t>4. В решении (постановлении) о назначении публичных слушаний указывается следующая информация:</w:t>
      </w:r>
    </w:p>
    <w:bookmarkEnd w:id="23"/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1) проект муниципального правового акта, выносимый на публичные слушания;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2) дата и время проведения публичных слушаний;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3) место проведения публичных слушаний;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4) способ доведения до населения проекта муниципального правового акта, вынесенного на публичные слушания;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5) сроки и порядок представления предложений по проекту муниципального правового акта, вынесенному на публичные слушания;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6) иные сведения, в том числе предусмотренные действующим законодательством, устанавливающим порядок проведения публичных слушаний по проектам отдельных муниципальных правовых актов.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24" w:name="sub_804"/>
      <w:r w:rsidRPr="00C72202">
        <w:rPr>
          <w:color w:val="000000"/>
          <w:sz w:val="24"/>
          <w:szCs w:val="24"/>
        </w:rPr>
        <w:lastRenderedPageBreak/>
        <w:t xml:space="preserve">5. Информация по проведению публичных слушаний, указанная в </w:t>
      </w:r>
      <w:hyperlink w:anchor="sub_803" w:history="1">
        <w:r w:rsidRPr="00C72202">
          <w:rPr>
            <w:rStyle w:val="a4"/>
            <w:b w:val="0"/>
            <w:color w:val="000000"/>
            <w:sz w:val="24"/>
            <w:szCs w:val="24"/>
          </w:rPr>
          <w:t>части</w:t>
        </w:r>
      </w:hyperlink>
      <w:r w:rsidRPr="00C72202">
        <w:rPr>
          <w:color w:val="000000"/>
          <w:sz w:val="24"/>
          <w:szCs w:val="24"/>
        </w:rPr>
        <w:t xml:space="preserve"> 3 настоящей статьи, подлежит обязательному оп</w:t>
      </w:r>
      <w:r w:rsidR="004B5F47">
        <w:rPr>
          <w:color w:val="000000"/>
          <w:sz w:val="24"/>
          <w:szCs w:val="24"/>
        </w:rPr>
        <w:t>убликованию на официальном сайте Сарапульского района на страничке МО «Соколовское»</w:t>
      </w:r>
      <w:r w:rsidR="004B5F47" w:rsidRPr="004B5F47">
        <w:t xml:space="preserve"> </w:t>
      </w:r>
      <w:hyperlink r:id="rId7" w:history="1">
        <w:r w:rsidR="004B5F47" w:rsidRPr="002C0400">
          <w:rPr>
            <w:rStyle w:val="ac"/>
            <w:sz w:val="24"/>
            <w:szCs w:val="24"/>
          </w:rPr>
          <w:t>http://sarapulrayon.udmurt.ru/poseleni9/Sokolovka/sovet/npa/</w:t>
        </w:r>
      </w:hyperlink>
      <w:r w:rsidR="004B5F47">
        <w:rPr>
          <w:color w:val="000000"/>
          <w:sz w:val="24"/>
          <w:szCs w:val="24"/>
        </w:rPr>
        <w:t xml:space="preserve">, на информационном стенде, расположенном  по адресу: ул. Советская, д. 16,  а также в здании администрации МО «Соколовское», </w:t>
      </w:r>
      <w:r w:rsidRPr="00C72202">
        <w:rPr>
          <w:color w:val="000000"/>
          <w:sz w:val="24"/>
          <w:szCs w:val="24"/>
        </w:rPr>
        <w:t xml:space="preserve"> не </w:t>
      </w:r>
      <w:proofErr w:type="gramStart"/>
      <w:r w:rsidRPr="00C72202">
        <w:rPr>
          <w:color w:val="000000"/>
          <w:sz w:val="24"/>
          <w:szCs w:val="24"/>
        </w:rPr>
        <w:t>позднее</w:t>
      </w:r>
      <w:proofErr w:type="gramEnd"/>
      <w:r w:rsidRPr="00C72202">
        <w:rPr>
          <w:color w:val="000000"/>
          <w:sz w:val="24"/>
          <w:szCs w:val="24"/>
        </w:rPr>
        <w:t xml:space="preserve"> чем за 10 дней до их проведения.</w:t>
      </w:r>
    </w:p>
    <w:bookmarkEnd w:id="24"/>
    <w:p w:rsidR="001037E8" w:rsidRPr="00C72202" w:rsidRDefault="001037E8" w:rsidP="001037E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1037E8" w:rsidRPr="00C72202" w:rsidRDefault="001037E8" w:rsidP="001037E8">
      <w:pPr>
        <w:pStyle w:val="a5"/>
        <w:rPr>
          <w:rFonts w:ascii="Times New Roman" w:hAnsi="Times New Roman"/>
          <w:color w:val="000000"/>
          <w:sz w:val="24"/>
          <w:szCs w:val="24"/>
        </w:rPr>
      </w:pPr>
      <w:bookmarkStart w:id="25" w:name="sub_9"/>
      <w:r w:rsidRPr="00C72202">
        <w:rPr>
          <w:rStyle w:val="a3"/>
          <w:rFonts w:ascii="Times New Roman" w:hAnsi="Times New Roman"/>
          <w:color w:val="000000"/>
          <w:sz w:val="24"/>
          <w:szCs w:val="24"/>
        </w:rPr>
        <w:t>Статья 8.</w:t>
      </w:r>
      <w:r w:rsidRPr="00C72202">
        <w:rPr>
          <w:rFonts w:ascii="Times New Roman" w:hAnsi="Times New Roman"/>
          <w:color w:val="000000"/>
          <w:sz w:val="24"/>
          <w:szCs w:val="24"/>
        </w:rPr>
        <w:t xml:space="preserve"> Организационное обеспечение публичных слушаний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26" w:name="sub_901"/>
      <w:bookmarkEnd w:id="25"/>
      <w:r w:rsidRPr="00C72202">
        <w:rPr>
          <w:color w:val="000000"/>
          <w:sz w:val="24"/>
          <w:szCs w:val="24"/>
        </w:rPr>
        <w:t>1. Правовым актом органа местного самоуправления или должностного лица этого органа для подготовки и проведения соответствующих публичных слушаний формируется рабочая группа (организационный комитет), далее по тексту - рабочая группа, и назначается лицо, ответственное за проведение публичных слушаний.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27" w:name="sub_902"/>
      <w:bookmarkEnd w:id="26"/>
      <w:r w:rsidRPr="00C72202">
        <w:rPr>
          <w:color w:val="000000"/>
          <w:sz w:val="24"/>
          <w:szCs w:val="24"/>
        </w:rPr>
        <w:t>2. Рабочая группа обеспечивает выполнение всего комплекса работ, связанных с подготовкой и проведением публичных слушаний, в том числе:</w:t>
      </w:r>
    </w:p>
    <w:bookmarkEnd w:id="27"/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1) разрабатывает план подготовки и проведения публичных слушаний;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2) ведет протокол публичных слушаний;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3) совместно с автором проекта муниципального правового акта, вынесенного на публичные слушания, формирует сводный перечень предложений по проекту муниципального правового акта, вынесенному на публичные слушания;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4) совместно с автором проекта муниципального правового акта, вынесенного на публичные слушания, готовит заключение о результатах публичных слушаний;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5) обеспечивает доведение до населения результатов публичных слушаний.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28" w:name="sub_903"/>
      <w:r w:rsidRPr="00C72202">
        <w:rPr>
          <w:color w:val="000000"/>
          <w:sz w:val="24"/>
          <w:szCs w:val="24"/>
        </w:rPr>
        <w:t>3. Лицо, ответственное за проведение публичных слушаний:</w:t>
      </w:r>
    </w:p>
    <w:bookmarkEnd w:id="28"/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1) председательствует на публичных слушаниях;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2) подписывает протокол публичных слушаний;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3) совместно с автором проекта муниципального правового акта, вынесенного на публичные слушания, подписывает сводный перечень предложений по проекту муниципального правового акта, вынесенному на публичные слушания;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4) совместно с автором проекта муниципального правового акта, вынесенного на публичные слушания, подписывает заключение о результатах публичных слушаний;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5) осуществляет иные полномочия, возложенные на него.</w:t>
      </w:r>
    </w:p>
    <w:p w:rsidR="001037E8" w:rsidRPr="00C72202" w:rsidRDefault="001037E8" w:rsidP="001037E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1037E8" w:rsidRPr="00C72202" w:rsidRDefault="001037E8" w:rsidP="001037E8">
      <w:pPr>
        <w:pStyle w:val="a5"/>
        <w:rPr>
          <w:rFonts w:ascii="Times New Roman" w:hAnsi="Times New Roman"/>
          <w:color w:val="000000"/>
          <w:sz w:val="24"/>
          <w:szCs w:val="24"/>
        </w:rPr>
      </w:pPr>
      <w:bookmarkStart w:id="29" w:name="sub_10"/>
      <w:r w:rsidRPr="00C72202">
        <w:rPr>
          <w:rStyle w:val="a3"/>
          <w:rFonts w:ascii="Times New Roman" w:hAnsi="Times New Roman"/>
          <w:color w:val="000000"/>
          <w:sz w:val="24"/>
          <w:szCs w:val="24"/>
        </w:rPr>
        <w:t>Статья 9.</w:t>
      </w:r>
      <w:r w:rsidRPr="00C72202">
        <w:rPr>
          <w:rFonts w:ascii="Times New Roman" w:hAnsi="Times New Roman"/>
          <w:color w:val="000000"/>
          <w:sz w:val="24"/>
          <w:szCs w:val="24"/>
        </w:rPr>
        <w:t xml:space="preserve"> Порядок проведения публичных слушаний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30" w:name="sub_1001"/>
      <w:bookmarkEnd w:id="29"/>
      <w:r w:rsidRPr="00C72202">
        <w:rPr>
          <w:color w:val="000000"/>
          <w:sz w:val="24"/>
          <w:szCs w:val="24"/>
        </w:rPr>
        <w:t>1.</w:t>
      </w:r>
      <w:bookmarkStart w:id="31" w:name="sub_1002"/>
      <w:bookmarkEnd w:id="30"/>
      <w:r w:rsidRPr="00C72202">
        <w:rPr>
          <w:color w:val="000000"/>
          <w:sz w:val="24"/>
          <w:szCs w:val="24"/>
        </w:rPr>
        <w:t xml:space="preserve"> При проведении публичных слушаний по инициативе населения для участия в публичных слушаниях приглашаются представители инициативной группы по проведению публичных слушаний.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32" w:name="sub_1003"/>
      <w:bookmarkEnd w:id="31"/>
      <w:r w:rsidRPr="00C72202">
        <w:rPr>
          <w:color w:val="000000"/>
          <w:sz w:val="24"/>
          <w:szCs w:val="24"/>
        </w:rPr>
        <w:t>2. Для участия в публичных слушаниях могут приглашаться:</w:t>
      </w:r>
    </w:p>
    <w:bookmarkEnd w:id="32"/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1) представители организаций, действующих на территории муниципа</w:t>
      </w:r>
      <w:r w:rsidR="004B5F47">
        <w:rPr>
          <w:color w:val="000000"/>
          <w:sz w:val="24"/>
          <w:szCs w:val="24"/>
        </w:rPr>
        <w:t>льного образования «Соколовское</w:t>
      </w:r>
      <w:r w:rsidRPr="00C72202">
        <w:rPr>
          <w:color w:val="000000"/>
          <w:sz w:val="24"/>
          <w:szCs w:val="24"/>
        </w:rPr>
        <w:t>» в сфере, соответствующей теме слушаний;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r w:rsidRPr="00C72202">
        <w:rPr>
          <w:color w:val="000000"/>
          <w:sz w:val="24"/>
          <w:szCs w:val="24"/>
        </w:rPr>
        <w:t>2) эксперты-специалисты по обсуждаемым на публичных слушаниях вопросам.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33" w:name="sub_1004"/>
      <w:r w:rsidRPr="00C72202">
        <w:rPr>
          <w:color w:val="000000"/>
          <w:sz w:val="24"/>
          <w:szCs w:val="24"/>
        </w:rPr>
        <w:t>3. Проект муниципального правового акта, выносимый на публичные слушания, должен быть доведен до населения не менее чем за 10 дней до дня проведения с учетом выбранного способа доведения, если иное не установлено действующим законодательством.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34" w:name="sub_1005"/>
      <w:bookmarkEnd w:id="33"/>
      <w:r w:rsidRPr="00C72202">
        <w:rPr>
          <w:color w:val="000000"/>
          <w:sz w:val="24"/>
          <w:szCs w:val="24"/>
        </w:rPr>
        <w:t xml:space="preserve">4. Жители </w:t>
      </w:r>
      <w:r>
        <w:rPr>
          <w:color w:val="000000"/>
          <w:sz w:val="24"/>
          <w:szCs w:val="24"/>
        </w:rPr>
        <w:t>муниципа</w:t>
      </w:r>
      <w:r w:rsidR="004B5F47">
        <w:rPr>
          <w:color w:val="000000"/>
          <w:sz w:val="24"/>
          <w:szCs w:val="24"/>
        </w:rPr>
        <w:t>льного образования «Соколовское</w:t>
      </w:r>
      <w:r>
        <w:rPr>
          <w:color w:val="000000"/>
          <w:sz w:val="24"/>
          <w:szCs w:val="24"/>
        </w:rPr>
        <w:t xml:space="preserve">» </w:t>
      </w:r>
      <w:r w:rsidRPr="00C72202">
        <w:rPr>
          <w:color w:val="000000"/>
          <w:sz w:val="24"/>
          <w:szCs w:val="24"/>
        </w:rPr>
        <w:t>имеют право представить свои предложения по проекту муниципального правового акта, вынесенному на публичные слушания.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35" w:name="sub_1006"/>
      <w:bookmarkEnd w:id="34"/>
      <w:r w:rsidRPr="00C72202">
        <w:rPr>
          <w:color w:val="000000"/>
          <w:sz w:val="24"/>
          <w:szCs w:val="24"/>
        </w:rPr>
        <w:t>5. Представляя предложения по проекту муниципального правового акта, вынесенному на публичные слушания, жители могут не менее чем за три дня до начала публичных слушаний письменно известить рабочую группу о своем желании принять участие в слушаниях, в том числе выступить на них. Этим лицам предоставляется преимущественное право участия в публичных слушаниях.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36" w:name="sub_1007"/>
      <w:bookmarkEnd w:id="35"/>
      <w:r w:rsidRPr="00C72202">
        <w:rPr>
          <w:color w:val="000000"/>
          <w:sz w:val="24"/>
          <w:szCs w:val="24"/>
        </w:rPr>
        <w:lastRenderedPageBreak/>
        <w:t>6. При наличии свободных мест в помещении, в котором проводятся публичные слушания, непосредственно перед началом публичных слушаний иным лицам не может быть отказано в участии в публичных слушаниях.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37" w:name="sub_1008"/>
      <w:bookmarkEnd w:id="36"/>
      <w:r w:rsidRPr="00C72202">
        <w:rPr>
          <w:color w:val="000000"/>
          <w:sz w:val="24"/>
          <w:szCs w:val="24"/>
        </w:rPr>
        <w:t>7. На публичных слушаниях председательствует лицо, ответственное за проведение публичных слушаний.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38" w:name="sub_1009"/>
      <w:bookmarkEnd w:id="37"/>
      <w:r w:rsidRPr="00C72202">
        <w:rPr>
          <w:color w:val="000000"/>
          <w:sz w:val="24"/>
          <w:szCs w:val="24"/>
        </w:rPr>
        <w:t xml:space="preserve">8. Слушания начинаются вступительным словом председательствующего, который информирует участников слушаний о существе обсуждаемого вопроса, его значимости, порядке проведения слушаний, участниках слушаний. Затем слово предоставляется для основного доклада по обсуждаемому вопросу (до 30 минут), после чего следуют вопросы к докладчику, которые задаются, как правило, в письменной форме. После этого слово для выступлений (до 5 минут) предоставляется участникам слушаний в порядке поступивших заявок на выступления в соответствии с </w:t>
      </w:r>
      <w:hyperlink w:anchor="sub_1006" w:history="1">
        <w:r w:rsidRPr="00C72202">
          <w:rPr>
            <w:rStyle w:val="a4"/>
            <w:b w:val="0"/>
            <w:color w:val="000000"/>
            <w:sz w:val="24"/>
            <w:szCs w:val="24"/>
          </w:rPr>
          <w:t>частью</w:t>
        </w:r>
      </w:hyperlink>
      <w:r w:rsidRPr="00C72202">
        <w:rPr>
          <w:b/>
          <w:color w:val="000000"/>
          <w:sz w:val="24"/>
          <w:szCs w:val="24"/>
        </w:rPr>
        <w:t xml:space="preserve"> </w:t>
      </w:r>
      <w:r w:rsidRPr="00C72202">
        <w:rPr>
          <w:color w:val="000000"/>
          <w:sz w:val="24"/>
          <w:szCs w:val="24"/>
        </w:rPr>
        <w:t>5 настоящей статьи.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39" w:name="sub_1010"/>
      <w:bookmarkEnd w:id="38"/>
      <w:r w:rsidRPr="00C72202">
        <w:rPr>
          <w:color w:val="000000"/>
          <w:sz w:val="24"/>
          <w:szCs w:val="24"/>
        </w:rPr>
        <w:t xml:space="preserve">9. </w:t>
      </w:r>
      <w:proofErr w:type="gramStart"/>
      <w:r w:rsidRPr="00C72202">
        <w:rPr>
          <w:color w:val="000000"/>
          <w:sz w:val="24"/>
          <w:szCs w:val="24"/>
        </w:rPr>
        <w:t>Продолжительность слушаний определяется характером обсуждаемых вопросов, количеством участников слушаний, заранее уведомивших ответственного за публичные слушания о своем желании выступить.</w:t>
      </w:r>
      <w:proofErr w:type="gramEnd"/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40" w:name="sub_1011"/>
      <w:bookmarkEnd w:id="39"/>
      <w:r w:rsidRPr="00C72202">
        <w:rPr>
          <w:color w:val="000000"/>
          <w:sz w:val="24"/>
          <w:szCs w:val="24"/>
        </w:rPr>
        <w:t>10. Председательствующий на слушаниях вправе принять решение о перерыве в слушаниях и об их продолжении в другое время.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41" w:name="sub_1012"/>
      <w:bookmarkEnd w:id="40"/>
      <w:r w:rsidRPr="00C72202">
        <w:rPr>
          <w:color w:val="000000"/>
          <w:sz w:val="24"/>
          <w:szCs w:val="24"/>
        </w:rPr>
        <w:t>11. На слушаниях ведется протокол. В протоколе публичных слушаний в обязательном порядке должны быть отражены все предложения по проекту муниципального правового акта, вынесенному на публичные слушания.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42" w:name="sub_1013"/>
      <w:bookmarkEnd w:id="41"/>
      <w:r w:rsidRPr="00C72202">
        <w:rPr>
          <w:color w:val="000000"/>
          <w:sz w:val="24"/>
          <w:szCs w:val="24"/>
        </w:rPr>
        <w:t>12. Протокол публичных слушаний подписывает председательствующий на слушаниях.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43" w:name="sub_1014"/>
      <w:bookmarkEnd w:id="42"/>
      <w:r w:rsidRPr="00C72202">
        <w:rPr>
          <w:color w:val="000000"/>
          <w:sz w:val="24"/>
          <w:szCs w:val="24"/>
        </w:rPr>
        <w:t xml:space="preserve">13. </w:t>
      </w:r>
      <w:proofErr w:type="gramStart"/>
      <w:r w:rsidRPr="00C72202">
        <w:rPr>
          <w:color w:val="000000"/>
          <w:sz w:val="24"/>
          <w:szCs w:val="24"/>
        </w:rPr>
        <w:t>На основании протокола публичных слушаний рабочая группа совместно с автором проекта муниципального правового акта, вынесенного на публичные слушания, формирует сводный перечень предложений по проекту муниципального правового акта, вынесенному на публичные слушания, в котором в обязательном порядке автором проекта должны быть сделаны заключения по каждому поступившему предложению по проекту муниципального правового акта, вынесенному на публичные слушания, и готовит заключение о результатах</w:t>
      </w:r>
      <w:proofErr w:type="gramEnd"/>
      <w:r w:rsidRPr="00C72202">
        <w:rPr>
          <w:color w:val="000000"/>
          <w:sz w:val="24"/>
          <w:szCs w:val="24"/>
        </w:rPr>
        <w:t xml:space="preserve"> публичных слушаний.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44" w:name="sub_1015"/>
      <w:bookmarkEnd w:id="43"/>
      <w:r w:rsidRPr="00C72202">
        <w:rPr>
          <w:color w:val="000000"/>
          <w:sz w:val="24"/>
          <w:szCs w:val="24"/>
        </w:rPr>
        <w:t>14. Сводный перечень предложений по проекту муниципального правового акта, вынесенному на публичные слушания, и заключение о результатах публичных слушаний подписывают лицо, ответственное за проведение публичных слушаний, и автор проекта.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45" w:name="sub_1016"/>
      <w:bookmarkEnd w:id="44"/>
      <w:r w:rsidRPr="00C72202">
        <w:rPr>
          <w:color w:val="000000"/>
          <w:sz w:val="24"/>
          <w:szCs w:val="24"/>
        </w:rPr>
        <w:t>15. Протокол публичных слушаний, сводный перечень предложений по проекту муниципального правового акта, вынесенному на публичные слушания, и заключение о результатах публичных слушаний направляются в орган, в компетенцию которого входит принятие муниципального правового акта, вынесенного на публичные слушания. Предложения по проекту муниципального правового акта, вынесенному на публичные слушания, и заключения по ним автора проекта этого правового акта носят рекомендательный характер. Решения по ним принимаются с учетом всех представленных обоснований.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46" w:name="sub_1017"/>
      <w:bookmarkEnd w:id="45"/>
      <w:r w:rsidRPr="00C72202">
        <w:rPr>
          <w:color w:val="000000"/>
          <w:sz w:val="24"/>
          <w:szCs w:val="24"/>
        </w:rPr>
        <w:t>16. Результаты публичных слушаний доводятся до населения, как правило, через опубликование (обнародование) в срок не более месяца после их проведения, если иное не установлено действующим законодательством.</w:t>
      </w:r>
    </w:p>
    <w:bookmarkEnd w:id="46"/>
    <w:p w:rsidR="001037E8" w:rsidRPr="00C72202" w:rsidRDefault="001037E8" w:rsidP="001037E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1037E8" w:rsidRPr="00C72202" w:rsidRDefault="001037E8" w:rsidP="001037E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1037E8" w:rsidRPr="00C72202" w:rsidRDefault="001037E8" w:rsidP="001037E8">
      <w:pPr>
        <w:pStyle w:val="a5"/>
        <w:rPr>
          <w:rFonts w:ascii="Times New Roman" w:hAnsi="Times New Roman"/>
          <w:color w:val="000000"/>
          <w:sz w:val="24"/>
          <w:szCs w:val="24"/>
        </w:rPr>
      </w:pPr>
      <w:bookmarkStart w:id="47" w:name="sub_14"/>
      <w:r w:rsidRPr="00C72202">
        <w:rPr>
          <w:rStyle w:val="a3"/>
          <w:rFonts w:ascii="Times New Roman" w:hAnsi="Times New Roman"/>
          <w:color w:val="000000"/>
          <w:sz w:val="24"/>
          <w:szCs w:val="24"/>
        </w:rPr>
        <w:t>Статья 10.</w:t>
      </w:r>
      <w:r w:rsidRPr="00C72202">
        <w:rPr>
          <w:rFonts w:ascii="Times New Roman" w:hAnsi="Times New Roman"/>
          <w:color w:val="000000"/>
          <w:sz w:val="24"/>
          <w:szCs w:val="24"/>
        </w:rPr>
        <w:t xml:space="preserve"> Заключительные положения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48" w:name="sub_1401"/>
      <w:bookmarkEnd w:id="47"/>
      <w:r w:rsidRPr="00C72202">
        <w:rPr>
          <w:color w:val="000000"/>
          <w:sz w:val="24"/>
          <w:szCs w:val="24"/>
        </w:rPr>
        <w:t>1. Настоящее Положение вступает в силу после его официального опубликования и применяется к правоотнош</w:t>
      </w:r>
      <w:r w:rsidR="004B5F47">
        <w:rPr>
          <w:color w:val="000000"/>
          <w:sz w:val="24"/>
          <w:szCs w:val="24"/>
        </w:rPr>
        <w:t>ениям, возникшим с 1 января 2016</w:t>
      </w:r>
      <w:bookmarkStart w:id="49" w:name="_GoBack"/>
      <w:bookmarkEnd w:id="49"/>
      <w:r w:rsidRPr="00C72202">
        <w:rPr>
          <w:color w:val="000000"/>
          <w:sz w:val="24"/>
          <w:szCs w:val="24"/>
        </w:rPr>
        <w:t xml:space="preserve"> года.</w:t>
      </w:r>
    </w:p>
    <w:p w:rsidR="001037E8" w:rsidRPr="00C72202" w:rsidRDefault="001037E8" w:rsidP="001037E8">
      <w:pPr>
        <w:jc w:val="both"/>
        <w:rPr>
          <w:color w:val="000000"/>
          <w:sz w:val="24"/>
          <w:szCs w:val="24"/>
        </w:rPr>
      </w:pPr>
      <w:bookmarkStart w:id="50" w:name="sub_1402"/>
      <w:bookmarkEnd w:id="48"/>
      <w:r w:rsidRPr="00C72202">
        <w:rPr>
          <w:color w:val="000000"/>
          <w:sz w:val="24"/>
          <w:szCs w:val="24"/>
        </w:rPr>
        <w:t>2. Если нормы настоящего Положения отличаются от установленных действующим законодательством для проведения публичных слушаний по отдельным вопросам, то при назначении публичных слушаний по этим вопросам следует руководствоваться нормами действующего законодательства.</w:t>
      </w:r>
    </w:p>
    <w:bookmarkEnd w:id="50"/>
    <w:p w:rsidR="00BC54B6" w:rsidRDefault="00767AA1"/>
    <w:sectPr w:rsidR="00BC54B6" w:rsidSect="00124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AA1" w:rsidRDefault="00767AA1" w:rsidP="002D2A09">
      <w:r>
        <w:separator/>
      </w:r>
    </w:p>
  </w:endnote>
  <w:endnote w:type="continuationSeparator" w:id="0">
    <w:p w:rsidR="00767AA1" w:rsidRDefault="00767AA1" w:rsidP="002D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09" w:rsidRDefault="002D2A0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6266"/>
      <w:docPartObj>
        <w:docPartGallery w:val="Page Numbers (Bottom of Page)"/>
        <w:docPartUnique/>
      </w:docPartObj>
    </w:sdtPr>
    <w:sdtEndPr/>
    <w:sdtContent>
      <w:p w:rsidR="002D2A09" w:rsidRDefault="0050351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F4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D2A09" w:rsidRDefault="002D2A0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09" w:rsidRDefault="002D2A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AA1" w:rsidRDefault="00767AA1" w:rsidP="002D2A09">
      <w:r>
        <w:separator/>
      </w:r>
    </w:p>
  </w:footnote>
  <w:footnote w:type="continuationSeparator" w:id="0">
    <w:p w:rsidR="00767AA1" w:rsidRDefault="00767AA1" w:rsidP="002D2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09" w:rsidRDefault="002D2A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09" w:rsidRDefault="002D2A0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A09" w:rsidRDefault="002D2A0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E8"/>
    <w:rsid w:val="001037E8"/>
    <w:rsid w:val="0012466F"/>
    <w:rsid w:val="002D2A09"/>
    <w:rsid w:val="003F7DB5"/>
    <w:rsid w:val="004B5F47"/>
    <w:rsid w:val="00503510"/>
    <w:rsid w:val="00563D4D"/>
    <w:rsid w:val="0057356A"/>
    <w:rsid w:val="00664491"/>
    <w:rsid w:val="00767AA1"/>
    <w:rsid w:val="008A3FC6"/>
    <w:rsid w:val="00B33B81"/>
    <w:rsid w:val="00E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37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7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rsid w:val="001037E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basedOn w:val="a3"/>
    <w:rsid w:val="001037E8"/>
    <w:rPr>
      <w:b/>
      <w:bCs/>
      <w:color w:val="008000"/>
      <w:sz w:val="22"/>
      <w:szCs w:val="22"/>
      <w:u w:val="single"/>
    </w:rPr>
  </w:style>
  <w:style w:type="paragraph" w:customStyle="1" w:styleId="a5">
    <w:name w:val="Заголовок статьи"/>
    <w:basedOn w:val="a"/>
    <w:next w:val="a"/>
    <w:rsid w:val="001037E8"/>
    <w:pPr>
      <w:ind w:left="1612" w:hanging="892"/>
      <w:jc w:val="both"/>
    </w:pPr>
    <w:rPr>
      <w:rFonts w:ascii="Arial" w:hAnsi="Arial"/>
      <w:sz w:val="22"/>
      <w:szCs w:val="22"/>
    </w:rPr>
  </w:style>
  <w:style w:type="character" w:customStyle="1" w:styleId="a6">
    <w:name w:val="Не вступил в силу"/>
    <w:basedOn w:val="a3"/>
    <w:rsid w:val="001037E8"/>
    <w:rPr>
      <w:b/>
      <w:bCs/>
      <w:color w:val="008080"/>
      <w:sz w:val="22"/>
      <w:szCs w:val="22"/>
    </w:rPr>
  </w:style>
  <w:style w:type="paragraph" w:customStyle="1" w:styleId="a7">
    <w:name w:val="Таблицы (моноширинный)"/>
    <w:basedOn w:val="a"/>
    <w:next w:val="a"/>
    <w:rsid w:val="001037E8"/>
    <w:pPr>
      <w:jc w:val="both"/>
    </w:pPr>
    <w:rPr>
      <w:rFonts w:ascii="Courier New" w:hAnsi="Courier New" w:cs="Courier New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2D2A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2A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D2A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2A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B5F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37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7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rsid w:val="001037E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basedOn w:val="a3"/>
    <w:rsid w:val="001037E8"/>
    <w:rPr>
      <w:b/>
      <w:bCs/>
      <w:color w:val="008000"/>
      <w:sz w:val="22"/>
      <w:szCs w:val="22"/>
      <w:u w:val="single"/>
    </w:rPr>
  </w:style>
  <w:style w:type="paragraph" w:customStyle="1" w:styleId="a5">
    <w:name w:val="Заголовок статьи"/>
    <w:basedOn w:val="a"/>
    <w:next w:val="a"/>
    <w:rsid w:val="001037E8"/>
    <w:pPr>
      <w:ind w:left="1612" w:hanging="892"/>
      <w:jc w:val="both"/>
    </w:pPr>
    <w:rPr>
      <w:rFonts w:ascii="Arial" w:hAnsi="Arial"/>
      <w:sz w:val="22"/>
      <w:szCs w:val="22"/>
    </w:rPr>
  </w:style>
  <w:style w:type="character" w:customStyle="1" w:styleId="a6">
    <w:name w:val="Не вступил в силу"/>
    <w:basedOn w:val="a3"/>
    <w:rsid w:val="001037E8"/>
    <w:rPr>
      <w:b/>
      <w:bCs/>
      <w:color w:val="008080"/>
      <w:sz w:val="22"/>
      <w:szCs w:val="22"/>
    </w:rPr>
  </w:style>
  <w:style w:type="paragraph" w:customStyle="1" w:styleId="a7">
    <w:name w:val="Таблицы (моноширинный)"/>
    <w:basedOn w:val="a"/>
    <w:next w:val="a"/>
    <w:rsid w:val="001037E8"/>
    <w:pPr>
      <w:jc w:val="both"/>
    </w:pPr>
    <w:rPr>
      <w:rFonts w:ascii="Courier New" w:hAnsi="Courier New" w:cs="Courier New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2D2A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2A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D2A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2A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B5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arapulrayon.udmurt.ru/poseleni9/Sokolovka/sovet/npa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2016-04-05T08:26:00Z</cp:lastPrinted>
  <dcterms:created xsi:type="dcterms:W3CDTF">2016-04-05T07:44:00Z</dcterms:created>
  <dcterms:modified xsi:type="dcterms:W3CDTF">2016-04-05T08:27:00Z</dcterms:modified>
</cp:coreProperties>
</file>