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90" w:rsidRDefault="00580290" w:rsidP="00580290">
      <w:pPr>
        <w:pStyle w:val="ConsPlusTitle"/>
        <w:widowControl/>
        <w:tabs>
          <w:tab w:val="left" w:pos="709"/>
        </w:tabs>
        <w:jc w:val="center"/>
        <w:rPr>
          <w:b w:val="0"/>
          <w:sz w:val="28"/>
          <w:szCs w:val="28"/>
        </w:rPr>
      </w:pPr>
      <w:r>
        <w:rPr>
          <w:b w:val="0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0.1pt" o:ole="">
            <v:imagedata r:id="rId5" o:title="" gain="126031f" blacklevel="-3932f"/>
          </v:shape>
          <o:OLEObject Type="Embed" ProgID="PBrush" ShapeID="_x0000_i1025" DrawAspect="Content" ObjectID="_1439969946" r:id="rId6"/>
        </w:object>
      </w:r>
    </w:p>
    <w:p w:rsidR="00580290" w:rsidRDefault="00580290" w:rsidP="0058029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80290" w:rsidRDefault="00580290" w:rsidP="0058029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580290" w:rsidRDefault="00580290" w:rsidP="00580290">
      <w:pPr>
        <w:pStyle w:val="ConsPlusTitle"/>
        <w:widowControl/>
        <w:tabs>
          <w:tab w:val="left" w:pos="70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Совет депутатов муниципального образования «Соколовское»</w:t>
      </w:r>
    </w:p>
    <w:p w:rsidR="00580290" w:rsidRDefault="00580290" w:rsidP="0058029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580290" w:rsidRDefault="00580290" w:rsidP="0058029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580290" w:rsidRPr="00580290" w:rsidRDefault="00580290" w:rsidP="00580290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18.04.2012г</w:t>
      </w:r>
      <w:r>
        <w:rPr>
          <w:sz w:val="28"/>
          <w:szCs w:val="28"/>
        </w:rPr>
        <w:t xml:space="preserve">.                                   </w:t>
      </w:r>
      <w:r>
        <w:rPr>
          <w:sz w:val="24"/>
          <w:szCs w:val="24"/>
        </w:rPr>
        <w:t>д.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Соколовка                                                      №11/2</w:t>
      </w:r>
    </w:p>
    <w:p w:rsidR="00580290" w:rsidRDefault="00580290" w:rsidP="00580290">
      <w:pPr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распределении улиц между депутатами МО «Соколовское»</w:t>
      </w:r>
    </w:p>
    <w:p w:rsidR="00580290" w:rsidRDefault="00580290" w:rsidP="00580290">
      <w:pPr>
        <w:rPr>
          <w:b/>
        </w:rPr>
      </w:pPr>
      <w:r>
        <w:t xml:space="preserve">Для более продуктивной работы с населением на территории  муниципального образования «Соколовское»  Совет депутатов муниципального образования «Соколовское» </w:t>
      </w:r>
      <w:r>
        <w:rPr>
          <w:b/>
        </w:rPr>
        <w:t>решает:</w:t>
      </w:r>
    </w:p>
    <w:p w:rsidR="00580290" w:rsidRPr="00580290" w:rsidRDefault="00580290" w:rsidP="00580290">
      <w:pPr>
        <w:pStyle w:val="a3"/>
        <w:numPr>
          <w:ilvl w:val="0"/>
          <w:numId w:val="1"/>
        </w:numPr>
      </w:pPr>
      <w:r w:rsidRPr="00580290">
        <w:t>За каждым депутатом распределить улицы:</w:t>
      </w:r>
    </w:p>
    <w:p w:rsidR="00580290" w:rsidRPr="00580290" w:rsidRDefault="00580290" w:rsidP="00580290">
      <w:pPr>
        <w:pStyle w:val="a3"/>
      </w:pPr>
      <w:r w:rsidRPr="00580290">
        <w:t>- Лихачева Л.В. - ул. Дружбы</w:t>
      </w:r>
    </w:p>
    <w:p w:rsidR="00580290" w:rsidRPr="00580290" w:rsidRDefault="00580290" w:rsidP="00580290">
      <w:pPr>
        <w:pStyle w:val="a3"/>
      </w:pPr>
      <w:r w:rsidRPr="00580290">
        <w:t>- Жигалова Г.Е. -ул. 40 лет Победы</w:t>
      </w:r>
    </w:p>
    <w:p w:rsidR="00580290" w:rsidRPr="00580290" w:rsidRDefault="00580290" w:rsidP="00580290">
      <w:pPr>
        <w:pStyle w:val="a3"/>
      </w:pPr>
      <w:r w:rsidRPr="00580290">
        <w:t>-Хорошавина Е.З. - ул. Мира</w:t>
      </w:r>
    </w:p>
    <w:p w:rsidR="00580290" w:rsidRPr="00580290" w:rsidRDefault="00580290" w:rsidP="00580290">
      <w:pPr>
        <w:pStyle w:val="a3"/>
      </w:pPr>
      <w:r w:rsidRPr="00580290">
        <w:t>- Сомов Л.С., Чулкова В.Л..-ул. Советская. Садовая. Пер. Советский</w:t>
      </w:r>
    </w:p>
    <w:p w:rsidR="00580290" w:rsidRPr="00580290" w:rsidRDefault="00580290" w:rsidP="00580290">
      <w:pPr>
        <w:pStyle w:val="a3"/>
      </w:pPr>
      <w:r w:rsidRPr="00580290">
        <w:t xml:space="preserve">- Татаркин С.Н. - ул. </w:t>
      </w:r>
      <w:proofErr w:type="gramStart"/>
      <w:r w:rsidRPr="00580290">
        <w:t>Школьная</w:t>
      </w:r>
      <w:proofErr w:type="gramEnd"/>
    </w:p>
    <w:p w:rsidR="00580290" w:rsidRPr="00580290" w:rsidRDefault="00580290" w:rsidP="00580290">
      <w:pPr>
        <w:pStyle w:val="a3"/>
      </w:pPr>
      <w:r w:rsidRPr="00580290">
        <w:t xml:space="preserve">- </w:t>
      </w:r>
      <w:proofErr w:type="spellStart"/>
      <w:r w:rsidRPr="00580290">
        <w:t>Метелева</w:t>
      </w:r>
      <w:proofErr w:type="spellEnd"/>
      <w:r w:rsidRPr="00580290">
        <w:t xml:space="preserve"> О.Н.- ул. Трактовая, Зеленая, пер. Нагорный</w:t>
      </w:r>
    </w:p>
    <w:p w:rsidR="00580290" w:rsidRPr="00580290" w:rsidRDefault="00580290" w:rsidP="00580290">
      <w:pPr>
        <w:pStyle w:val="a3"/>
      </w:pPr>
    </w:p>
    <w:p w:rsidR="00580290" w:rsidRPr="00580290" w:rsidRDefault="00580290" w:rsidP="00580290">
      <w:pPr>
        <w:pStyle w:val="a3"/>
      </w:pPr>
    </w:p>
    <w:p w:rsidR="00580290" w:rsidRPr="00580290" w:rsidRDefault="00580290" w:rsidP="00580290">
      <w:pPr>
        <w:pStyle w:val="a3"/>
      </w:pPr>
    </w:p>
    <w:p w:rsidR="00580290" w:rsidRPr="00580290" w:rsidRDefault="00580290" w:rsidP="00580290">
      <w:pPr>
        <w:pStyle w:val="a3"/>
      </w:pPr>
      <w:r w:rsidRPr="00580290">
        <w:t xml:space="preserve">Глава муниципального образования </w:t>
      </w:r>
    </w:p>
    <w:p w:rsidR="00580290" w:rsidRPr="00580290" w:rsidRDefault="00580290" w:rsidP="00580290">
      <w:pPr>
        <w:pStyle w:val="a3"/>
      </w:pPr>
      <w:r w:rsidRPr="00580290">
        <w:t xml:space="preserve">«Соколовское»                                                                                         Л.В.Лихачева </w:t>
      </w:r>
    </w:p>
    <w:p w:rsidR="00285FEF" w:rsidRPr="00580290" w:rsidRDefault="00285FEF"/>
    <w:sectPr w:rsidR="00285FEF" w:rsidRPr="0058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F80"/>
    <w:multiLevelType w:val="hybridMultilevel"/>
    <w:tmpl w:val="A050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580290"/>
    <w:rsid w:val="00285FEF"/>
    <w:rsid w:val="0058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0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580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Company>TOSHIBA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2013-09-06T06:47:00Z</dcterms:created>
  <dcterms:modified xsi:type="dcterms:W3CDTF">2013-09-06T06:53:00Z</dcterms:modified>
</cp:coreProperties>
</file>