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E" w:rsidRDefault="00C52DAE" w:rsidP="00C52DAE">
      <w:pPr>
        <w:pStyle w:val="a3"/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5" o:title=""/>
          </v:shape>
          <o:OLEObject Type="Embed" ProgID="PBrush" ShapeID="_x0000_i1025" DrawAspect="Content" ObjectID="_1459528351" r:id="rId6"/>
        </w:object>
      </w:r>
    </w:p>
    <w:p w:rsidR="00C52DAE" w:rsidRDefault="00C52DAE" w:rsidP="00C52DAE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 АДМИНИСТРАЦИЯ МУНИЦИПАЛЬНОГО ОБРАЗОВАНИЯ "ШАДРИНСКОЕ»</w:t>
      </w:r>
    </w:p>
    <w:p w:rsidR="00C52DAE" w:rsidRDefault="00C52DAE" w:rsidP="00C52DAE">
      <w:pPr>
        <w:pStyle w:val="a3"/>
        <w:rPr>
          <w:u w:val="none"/>
        </w:rPr>
      </w:pPr>
    </w:p>
    <w:p w:rsidR="00C52DAE" w:rsidRDefault="00C52DAE" w:rsidP="00C52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DAE" w:rsidRDefault="00C52DAE" w:rsidP="00C52D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52DAE" w:rsidRPr="00C52DAE" w:rsidRDefault="00C52DAE" w:rsidP="00C52DA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д.  Шадрино                                                      № 1</w:t>
      </w:r>
      <w:r w:rsidR="004852C1"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</w:p>
    <w:p w:rsidR="00C52DAE" w:rsidRDefault="00C52DAE" w:rsidP="00C52DA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 установлении особого противопожарного режима на территории муниципального образования «Шадринское»</w:t>
      </w:r>
    </w:p>
    <w:p w:rsidR="00C52DAE" w:rsidRDefault="00C52DAE" w:rsidP="00C52DA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52DAE" w:rsidRDefault="00C52DAE" w:rsidP="00C5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установившейся сухой, жаркой, ветреной погодой, а также учитывая сохраняющуюся высокую пожарную опасность, в целях  обеспечения безопасности жизни и здоровья людей, руководствуясь Федеральным законом от 21.12.1994 №69-ФЗ «О пожарной безопасности», Администрация  муниципального образования «Шадринское» </w:t>
      </w:r>
    </w:p>
    <w:p w:rsidR="00C52DAE" w:rsidRDefault="00C52DAE" w:rsidP="00C5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на территории МО «Шадринское» с </w:t>
      </w:r>
      <w:r w:rsidRPr="00C52DA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Pr="00C52D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особый      противопожарный режим.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Запретить до отмены особого противопожарного режима: 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посещение мест отдыха граничащих с лесными массивами, лесных         массивов, торфяников; 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разведение костров, сжигание сухой травы, мусора, в том числе на            индивидуальных приусадебных участках, территориях организаций. 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учреждений и организаций, (далее - организаций) независимо от организационно-правовой формы                 собственности: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завершить до 1</w:t>
      </w:r>
      <w:r w:rsidRPr="00C52D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.05.201</w:t>
      </w:r>
      <w:r w:rsidRPr="00C52D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очистку территорий организаций от                      пожароопасных отходов и мусора;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(на весь период) круглосуточное дежурство должностных лиц;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дежурство на имеющейся приспособленной для тушения     пожаров  и землеройной технике (об организации дежурства уведомить начальника гарнизона пожарной охраны, отдела (отделения) надзорной деятельности Сарапульского    района).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целях предотвращения перехода огня с сельхозугодий на жилые дома и хозяйственные постройки, рекомендовать руководителям сельхозпредприятий     выполнить минерализованную полосу (опашку) шириной не менее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 w:cs="Times New Roman"/>
            <w:sz w:val="24"/>
            <w:szCs w:val="24"/>
          </w:rPr>
          <w:t>5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по границе сельхозугодий и населенных пунктов.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Рекомендовать балансодержателям водопроводных сетей провести        проверку пожарных гидрантов на водоотдачу, при наличии неисправности принять исчерпывающие меры по приведению их в исправное состояние.</w:t>
      </w:r>
    </w:p>
    <w:p w:rsid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Рекомендовать жителям МО «Шадринское»:</w:t>
      </w:r>
    </w:p>
    <w:p w:rsidR="00C52DAE" w:rsidRPr="00C52DAE" w:rsidRDefault="00C52DAE" w:rsidP="00C52DAE">
      <w:pPr>
        <w:pStyle w:val="ConsPlusNormal"/>
        <w:widowControl/>
        <w:tabs>
          <w:tab w:val="left" w:pos="1134"/>
        </w:tabs>
        <w:spacing w:line="360" w:lineRule="exact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у жилого строения емкость (не менее </w:t>
      </w:r>
      <w:smartTag w:uri="urn:schemas-microsoft-com:office:smarttags" w:element="metricconverter">
        <w:smartTagPr>
          <w:attr w:name="ProductID" w:val="200 л"/>
        </w:smartTagPr>
        <w:r>
          <w:rPr>
            <w:rFonts w:ascii="Times New Roman" w:hAnsi="Times New Roman" w:cs="Times New Roman"/>
            <w:sz w:val="24"/>
            <w:szCs w:val="24"/>
          </w:rPr>
          <w:t>200 л</w:t>
        </w:r>
      </w:smartTag>
      <w:r>
        <w:rPr>
          <w:rFonts w:ascii="Times New Roman" w:hAnsi="Times New Roman" w:cs="Times New Roman"/>
          <w:sz w:val="24"/>
          <w:szCs w:val="24"/>
        </w:rPr>
        <w:t>) с водой или иметь огнетушитель</w:t>
      </w:r>
      <w:r w:rsidRPr="00C52DA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DAE" w:rsidRDefault="00C52DAE" w:rsidP="00C5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DAE" w:rsidRDefault="00C52DAE" w:rsidP="00C52D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DAE" w:rsidRDefault="00C52DAE" w:rsidP="00C52D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52DAE" w:rsidRDefault="00C52DAE" w:rsidP="00C52D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52DAE" w:rsidRDefault="00C52DAE" w:rsidP="00C52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«Шадринское»                                                                                             Л.М.Касимова</w:t>
      </w:r>
    </w:p>
    <w:p w:rsidR="00C52DAE" w:rsidRDefault="00C52DAE" w:rsidP="00C52DAE">
      <w:pPr>
        <w:rPr>
          <w:rFonts w:ascii="Times New Roman" w:hAnsi="Times New Roman" w:cs="Times New Roman"/>
          <w:sz w:val="24"/>
          <w:szCs w:val="24"/>
        </w:rPr>
      </w:pPr>
    </w:p>
    <w:p w:rsidR="00C52DAE" w:rsidRDefault="00C52DAE" w:rsidP="00C52DAE">
      <w:pPr>
        <w:rPr>
          <w:rFonts w:ascii="Times New Roman" w:hAnsi="Times New Roman" w:cs="Times New Roman"/>
          <w:sz w:val="24"/>
          <w:szCs w:val="24"/>
        </w:rPr>
      </w:pPr>
    </w:p>
    <w:p w:rsidR="00C52DAE" w:rsidRDefault="00C52DAE" w:rsidP="00C52DAE">
      <w:pPr>
        <w:rPr>
          <w:rFonts w:ascii="Times New Roman" w:hAnsi="Times New Roman" w:cs="Times New Roman"/>
          <w:sz w:val="24"/>
          <w:szCs w:val="24"/>
        </w:rPr>
      </w:pPr>
    </w:p>
    <w:p w:rsidR="00C52DAE" w:rsidRDefault="00C52DAE" w:rsidP="00C52DAE">
      <w:pPr>
        <w:rPr>
          <w:sz w:val="24"/>
          <w:szCs w:val="24"/>
        </w:rPr>
      </w:pPr>
    </w:p>
    <w:p w:rsidR="00040395" w:rsidRDefault="00040395"/>
    <w:sectPr w:rsidR="0004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1"/>
    <w:rsid w:val="000122D1"/>
    <w:rsid w:val="00040395"/>
    <w:rsid w:val="004852C1"/>
    <w:rsid w:val="00C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2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C52DAE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No Spacing"/>
    <w:uiPriority w:val="1"/>
    <w:qFormat/>
    <w:rsid w:val="00C52DA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52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2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D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2D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C52DAE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No Spacing"/>
    <w:uiPriority w:val="1"/>
    <w:qFormat/>
    <w:rsid w:val="00C52DA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52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2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D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2014-04-14T06:45:00Z</cp:lastPrinted>
  <dcterms:created xsi:type="dcterms:W3CDTF">2014-04-14T06:43:00Z</dcterms:created>
  <dcterms:modified xsi:type="dcterms:W3CDTF">2014-04-21T06:46:00Z</dcterms:modified>
</cp:coreProperties>
</file>