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274" w:rsidRDefault="00D87274" w:rsidP="00D87274">
      <w:pPr>
        <w:pStyle w:val="ac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sz w:val="24"/>
          <w:szCs w:val="24"/>
          <w:u w:val="none"/>
        </w:rPr>
        <w:object w:dxaOrig="1200" w:dyaOrig="14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6pt;height:69.5pt" o:ole="">
            <v:imagedata r:id="rId8" o:title=""/>
          </v:shape>
          <o:OLEObject Type="Embed" ProgID="PBrush" ShapeID="_x0000_i1025" DrawAspect="Content" ObjectID="_1460789827" r:id="rId9"/>
        </w:object>
      </w:r>
    </w:p>
    <w:p w:rsidR="00D87274" w:rsidRDefault="00D87274" w:rsidP="00D87274">
      <w:pPr>
        <w:pStyle w:val="ac"/>
        <w:pBdr>
          <w:bottom w:val="single" w:sz="12" w:space="1" w:color="auto"/>
        </w:pBdr>
        <w:rPr>
          <w:noProof/>
          <w:sz w:val="24"/>
          <w:szCs w:val="24"/>
          <w:u w:val="none"/>
        </w:rPr>
      </w:pPr>
      <w:r>
        <w:rPr>
          <w:noProof/>
          <w:sz w:val="24"/>
          <w:szCs w:val="24"/>
          <w:u w:val="none"/>
        </w:rPr>
        <w:t>АДМИНИСТРАЦИЯ МУНИЦИПАЛЬНОГО ОБРАЗОВАНИЯ "ШАДРИНСКОЕ"</w:t>
      </w:r>
    </w:p>
    <w:p w:rsidR="00D87274" w:rsidRDefault="00D87274" w:rsidP="00D87274">
      <w:pPr>
        <w:pStyle w:val="ac"/>
        <w:rPr>
          <w:sz w:val="24"/>
          <w:szCs w:val="24"/>
          <w:u w:val="none"/>
        </w:rPr>
      </w:pPr>
    </w:p>
    <w:p w:rsidR="00D87274" w:rsidRDefault="00D87274" w:rsidP="00D87274">
      <w:pPr>
        <w:pStyle w:val="ac"/>
        <w:rPr>
          <w:sz w:val="24"/>
          <w:szCs w:val="24"/>
          <w:u w:val="none"/>
        </w:rPr>
      </w:pPr>
    </w:p>
    <w:p w:rsidR="00D87274" w:rsidRDefault="00D87274" w:rsidP="00D87274">
      <w:pPr>
        <w:pStyle w:val="ac"/>
        <w:rPr>
          <w:sz w:val="24"/>
          <w:szCs w:val="24"/>
          <w:u w:val="none"/>
        </w:rPr>
      </w:pPr>
      <w:proofErr w:type="gramStart"/>
      <w:r>
        <w:rPr>
          <w:sz w:val="24"/>
          <w:szCs w:val="24"/>
          <w:u w:val="none"/>
        </w:rPr>
        <w:t>П</w:t>
      </w:r>
      <w:proofErr w:type="gramEnd"/>
      <w:r>
        <w:rPr>
          <w:sz w:val="24"/>
          <w:szCs w:val="24"/>
          <w:u w:val="none"/>
        </w:rPr>
        <w:t xml:space="preserve"> О С Т А Н О В Л Е Н И Е</w:t>
      </w:r>
    </w:p>
    <w:p w:rsidR="00D87274" w:rsidRDefault="00D87274" w:rsidP="00D87274">
      <w:pPr>
        <w:pStyle w:val="ac"/>
        <w:rPr>
          <w:sz w:val="24"/>
          <w:szCs w:val="24"/>
          <w:u w:val="none"/>
        </w:rPr>
      </w:pPr>
    </w:p>
    <w:p w:rsidR="00D87274" w:rsidRPr="00D87274" w:rsidRDefault="00D87274" w:rsidP="00D87274">
      <w:pPr>
        <w:jc w:val="center"/>
        <w:rPr>
          <w:rFonts w:ascii="Times New Roman" w:hAnsi="Times New Roman" w:cs="Times New Roman"/>
        </w:rPr>
      </w:pPr>
      <w:r w:rsidRPr="00D87274">
        <w:rPr>
          <w:rFonts w:ascii="Times New Roman" w:hAnsi="Times New Roman" w:cs="Times New Roman"/>
        </w:rPr>
        <w:t xml:space="preserve">24.04.2014 г.                                            </w:t>
      </w:r>
      <w:r w:rsidRPr="00D87274">
        <w:rPr>
          <w:rFonts w:ascii="Times New Roman" w:hAnsi="Times New Roman" w:cs="Times New Roman"/>
          <w:lang w:val="ru-RU"/>
        </w:rPr>
        <w:t>д</w:t>
      </w:r>
      <w:proofErr w:type="gramStart"/>
      <w:r w:rsidRPr="00D87274">
        <w:rPr>
          <w:rFonts w:ascii="Times New Roman" w:hAnsi="Times New Roman" w:cs="Times New Roman"/>
          <w:lang w:val="ru-RU"/>
        </w:rPr>
        <w:t>.</w:t>
      </w:r>
      <w:proofErr w:type="spellStart"/>
      <w:r w:rsidRPr="00D87274">
        <w:rPr>
          <w:rFonts w:ascii="Times New Roman" w:hAnsi="Times New Roman" w:cs="Times New Roman"/>
        </w:rPr>
        <w:t>Ш</w:t>
      </w:r>
      <w:proofErr w:type="gramEnd"/>
      <w:r w:rsidRPr="00D87274">
        <w:rPr>
          <w:rFonts w:ascii="Times New Roman" w:hAnsi="Times New Roman" w:cs="Times New Roman"/>
        </w:rPr>
        <w:t>адрино</w:t>
      </w:r>
      <w:proofErr w:type="spellEnd"/>
      <w:r w:rsidRPr="00D87274">
        <w:rPr>
          <w:rFonts w:ascii="Times New Roman" w:hAnsi="Times New Roman" w:cs="Times New Roman"/>
        </w:rPr>
        <w:t xml:space="preserve">                                                      №18</w:t>
      </w:r>
    </w:p>
    <w:p w:rsidR="00D87274" w:rsidRDefault="00D87274" w:rsidP="00D87274">
      <w:pPr>
        <w:pStyle w:val="ac"/>
        <w:rPr>
          <w:b w:val="0"/>
          <w:sz w:val="24"/>
          <w:u w:val="none"/>
        </w:rPr>
      </w:pPr>
    </w:p>
    <w:p w:rsidR="00D87274" w:rsidRDefault="00D87274" w:rsidP="00D87274">
      <w:pPr>
        <w:pStyle w:val="ac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О порядке проведения антикоррупционного мониторинга</w:t>
      </w:r>
    </w:p>
    <w:p w:rsidR="00D87274" w:rsidRDefault="00D87274" w:rsidP="00D87274">
      <w:pPr>
        <w:pStyle w:val="ac"/>
        <w:rPr>
          <w:b w:val="0"/>
          <w:sz w:val="24"/>
          <w:u w:val="none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ind w:left="23" w:right="20" w:firstLine="561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В соответствии с Указом Президента Удмуртской Республики от 6 февраля 2014 года № 12 «О Программе противодействия коррупции в Удмуртской Республике на 2014 - 2015 годы»,  руководствуясь распоряжением Главы Удмуртской Республики от 19 марта 2014 года № 20-РГ «О порядке проведения антикоррупционного мониторинга» и пунктом 32 статьи 7 Устава муниципального образования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»,  в целях оценки эффективности мер, проводимых органами местного самоуправления муниципального образования</w:t>
      </w:r>
      <w:proofErr w:type="gramEnd"/>
      <w:r>
        <w:rPr>
          <w:sz w:val="24"/>
          <w:szCs w:val="24"/>
        </w:rPr>
        <w:t xml:space="preserve">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  по реализации антикоррупционной политики Администрация муниципального образования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 xml:space="preserve">» </w:t>
      </w:r>
      <w:proofErr w:type="gramStart"/>
      <w:r w:rsidRPr="00415C0B">
        <w:rPr>
          <w:sz w:val="24"/>
          <w:szCs w:val="24"/>
        </w:rPr>
        <w:t>п</w:t>
      </w:r>
      <w:proofErr w:type="gramEnd"/>
      <w:r w:rsidRPr="00415C0B">
        <w:rPr>
          <w:sz w:val="24"/>
          <w:szCs w:val="24"/>
        </w:rPr>
        <w:t xml:space="preserve"> о с т а н о в л я е т: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right="20"/>
        <w:contextualSpacing/>
        <w:rPr>
          <w:sz w:val="24"/>
          <w:szCs w:val="24"/>
        </w:rPr>
      </w:pPr>
    </w:p>
    <w:p w:rsidR="00D87274" w:rsidRDefault="00D87274" w:rsidP="00D87274">
      <w:pPr>
        <w:pStyle w:val="24"/>
        <w:numPr>
          <w:ilvl w:val="0"/>
          <w:numId w:val="7"/>
        </w:numPr>
        <w:shd w:val="clear" w:color="auto" w:fill="auto"/>
        <w:tabs>
          <w:tab w:val="left" w:pos="922"/>
        </w:tabs>
        <w:spacing w:before="0" w:line="240" w:lineRule="auto"/>
        <w:ind w:left="23" w:right="20" w:firstLine="561"/>
        <w:contextualSpacing/>
        <w:rPr>
          <w:sz w:val="24"/>
          <w:szCs w:val="24"/>
        </w:rPr>
      </w:pPr>
      <w:r>
        <w:rPr>
          <w:sz w:val="24"/>
          <w:szCs w:val="24"/>
        </w:rPr>
        <w:t>Утвердить прилагаемый Порядок проведения антикоррупционного мониторинга.</w:t>
      </w:r>
    </w:p>
    <w:p w:rsidR="00D87274" w:rsidRDefault="00D87274" w:rsidP="00D87274">
      <w:pPr>
        <w:pStyle w:val="24"/>
        <w:numPr>
          <w:ilvl w:val="0"/>
          <w:numId w:val="7"/>
        </w:numPr>
        <w:shd w:val="clear" w:color="auto" w:fill="auto"/>
        <w:tabs>
          <w:tab w:val="left" w:pos="854"/>
        </w:tabs>
        <w:spacing w:before="0" w:line="240" w:lineRule="auto"/>
        <w:ind w:left="23" w:firstLine="56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Главе муниципального образования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»:</w:t>
      </w:r>
    </w:p>
    <w:p w:rsidR="00D87274" w:rsidRDefault="00D87274" w:rsidP="00D87274">
      <w:pPr>
        <w:pStyle w:val="24"/>
        <w:numPr>
          <w:ilvl w:val="1"/>
          <w:numId w:val="7"/>
        </w:numPr>
        <w:shd w:val="clear" w:color="auto" w:fill="auto"/>
        <w:tabs>
          <w:tab w:val="left" w:pos="855"/>
        </w:tabs>
        <w:spacing w:before="0" w:line="240" w:lineRule="auto"/>
        <w:ind w:left="23" w:right="20" w:firstLine="561"/>
        <w:contextualSpacing/>
        <w:rPr>
          <w:sz w:val="24"/>
          <w:szCs w:val="24"/>
        </w:rPr>
      </w:pPr>
      <w:r>
        <w:rPr>
          <w:sz w:val="24"/>
          <w:szCs w:val="24"/>
        </w:rPr>
        <w:t>осуществлять координацию проведения антикоррупционного мониторинга;</w:t>
      </w:r>
    </w:p>
    <w:p w:rsidR="00D87274" w:rsidRDefault="00D87274" w:rsidP="00D87274">
      <w:pPr>
        <w:pStyle w:val="24"/>
        <w:numPr>
          <w:ilvl w:val="1"/>
          <w:numId w:val="7"/>
        </w:numPr>
        <w:shd w:val="clear" w:color="auto" w:fill="auto"/>
        <w:tabs>
          <w:tab w:val="left" w:pos="855"/>
        </w:tabs>
        <w:spacing w:before="0" w:line="240" w:lineRule="auto"/>
        <w:ind w:left="23" w:right="20" w:firstLine="561"/>
        <w:contextualSpacing/>
        <w:rPr>
          <w:sz w:val="24"/>
          <w:szCs w:val="24"/>
        </w:rPr>
      </w:pPr>
      <w:r>
        <w:rPr>
          <w:sz w:val="24"/>
          <w:szCs w:val="24"/>
        </w:rPr>
        <w:t>проводить анализ результатов проведения антикоррупционного мониторинга каждое полугодие;</w:t>
      </w:r>
    </w:p>
    <w:p w:rsidR="00D87274" w:rsidRPr="00415C0B" w:rsidRDefault="00D87274" w:rsidP="00D87274">
      <w:pPr>
        <w:pStyle w:val="24"/>
        <w:numPr>
          <w:ilvl w:val="1"/>
          <w:numId w:val="7"/>
        </w:numPr>
        <w:shd w:val="clear" w:color="auto" w:fill="auto"/>
        <w:tabs>
          <w:tab w:val="left" w:pos="879"/>
        </w:tabs>
        <w:spacing w:before="0" w:line="240" w:lineRule="auto"/>
        <w:ind w:left="23" w:right="20" w:firstLine="561"/>
        <w:contextualSpacing/>
        <w:rPr>
          <w:sz w:val="24"/>
          <w:szCs w:val="24"/>
        </w:rPr>
      </w:pPr>
      <w:r w:rsidRPr="00415C0B">
        <w:rPr>
          <w:sz w:val="24"/>
          <w:szCs w:val="24"/>
        </w:rPr>
        <w:t>обеспечить размещение результатов проведения антикоррупционного мониторинга на интернет страничке муниципального образования «</w:t>
      </w:r>
      <w:proofErr w:type="spellStart"/>
      <w:r w:rsidRPr="00415C0B">
        <w:rPr>
          <w:sz w:val="24"/>
          <w:szCs w:val="24"/>
        </w:rPr>
        <w:t>Шадринское</w:t>
      </w:r>
      <w:proofErr w:type="spellEnd"/>
      <w:r w:rsidRPr="00415C0B">
        <w:rPr>
          <w:sz w:val="24"/>
          <w:szCs w:val="24"/>
        </w:rPr>
        <w:t>» на официальном сайте муниципального образования «</w:t>
      </w:r>
      <w:proofErr w:type="spellStart"/>
      <w:r w:rsidRPr="00415C0B">
        <w:rPr>
          <w:sz w:val="24"/>
          <w:szCs w:val="24"/>
        </w:rPr>
        <w:t>Сарапульский</w:t>
      </w:r>
      <w:proofErr w:type="spellEnd"/>
      <w:r w:rsidRPr="00415C0B">
        <w:rPr>
          <w:sz w:val="24"/>
          <w:szCs w:val="24"/>
        </w:rPr>
        <w:t xml:space="preserve"> район» в сети Интернет.</w:t>
      </w: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autoSpaceDE w:val="0"/>
        <w:ind w:left="567"/>
        <w:contextualSpacing/>
        <w:jc w:val="both"/>
      </w:pPr>
    </w:p>
    <w:p w:rsidR="00D87274" w:rsidRDefault="00D87274" w:rsidP="00D87274">
      <w:pPr>
        <w:pStyle w:val="24"/>
        <w:shd w:val="clear" w:color="auto" w:fill="auto"/>
        <w:tabs>
          <w:tab w:val="left" w:pos="879"/>
        </w:tabs>
        <w:spacing w:before="0" w:line="240" w:lineRule="auto"/>
        <w:ind w:left="567" w:right="20"/>
        <w:contextualSpacing/>
        <w:rPr>
          <w:sz w:val="24"/>
          <w:szCs w:val="24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Глава                                                                                                                         </w:t>
      </w:r>
      <w:proofErr w:type="spellStart"/>
      <w:r>
        <w:rPr>
          <w:b w:val="0"/>
          <w:sz w:val="24"/>
          <w:u w:val="none"/>
        </w:rPr>
        <w:t>Л.М.Касимова</w:t>
      </w:r>
      <w:proofErr w:type="spellEnd"/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both"/>
        <w:rPr>
          <w:b w:val="0"/>
          <w:sz w:val="24"/>
          <w:u w:val="none"/>
        </w:rPr>
      </w:pPr>
    </w:p>
    <w:p w:rsidR="00D87274" w:rsidRDefault="00D87274" w:rsidP="00D87274">
      <w:pPr>
        <w:pStyle w:val="ac"/>
        <w:jc w:val="left"/>
        <w:rPr>
          <w:b w:val="0"/>
          <w:sz w:val="24"/>
          <w:u w:val="none"/>
        </w:rPr>
      </w:pPr>
    </w:p>
    <w:p w:rsidR="00D87274" w:rsidRDefault="00D87274" w:rsidP="00D87274">
      <w:pPr>
        <w:pStyle w:val="ac"/>
        <w:ind w:left="5652" w:firstLine="720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Утверждено</w:t>
      </w:r>
    </w:p>
    <w:p w:rsidR="00D87274" w:rsidRDefault="00D87274" w:rsidP="00D87274">
      <w:pPr>
        <w:pStyle w:val="ac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 xml:space="preserve">Постановлением администрации </w:t>
      </w:r>
    </w:p>
    <w:p w:rsidR="00D87274" w:rsidRDefault="00D87274" w:rsidP="00D87274">
      <w:pPr>
        <w:pStyle w:val="ac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МО «</w:t>
      </w:r>
      <w:proofErr w:type="spellStart"/>
      <w:r w:rsidRPr="00415C0B">
        <w:rPr>
          <w:b w:val="0"/>
          <w:sz w:val="24"/>
          <w:szCs w:val="24"/>
          <w:u w:val="none"/>
        </w:rPr>
        <w:t>Шадринское</w:t>
      </w:r>
      <w:proofErr w:type="spellEnd"/>
      <w:r>
        <w:rPr>
          <w:b w:val="0"/>
          <w:sz w:val="24"/>
          <w:u w:val="none"/>
        </w:rPr>
        <w:t>»</w:t>
      </w:r>
    </w:p>
    <w:p w:rsidR="00D87274" w:rsidRDefault="00D87274" w:rsidP="00D87274">
      <w:pPr>
        <w:pStyle w:val="ac"/>
        <w:jc w:val="right"/>
        <w:rPr>
          <w:b w:val="0"/>
          <w:sz w:val="24"/>
          <w:u w:val="none"/>
        </w:rPr>
      </w:pPr>
      <w:r>
        <w:rPr>
          <w:b w:val="0"/>
          <w:sz w:val="24"/>
          <w:u w:val="none"/>
        </w:rPr>
        <w:t>от 24 апреля 2014 №18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rPr>
          <w:sz w:val="24"/>
          <w:szCs w:val="24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ПОРЯДОК</w:t>
      </w: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 xml:space="preserve">проведения антикоррупционного мониторинга </w:t>
      </w: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1. Общие положения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</w:p>
    <w:p w:rsidR="00D87274" w:rsidRDefault="00D87274" w:rsidP="00D87274">
      <w:pPr>
        <w:pStyle w:val="24"/>
        <w:numPr>
          <w:ilvl w:val="0"/>
          <w:numId w:val="8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Настоящий Порядок проведения антикоррупционного мониторинга (далее - Порядок) устанавливает последовательность действий по проведению антикоррупционного мониторинга, а также определяет перечень сведений, показателей и информационных материалов антикоррупционного мониторинга.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Антикоррупционный мониторинг (далее - мониторинг) - периодическое наблюдение, анализ и оценка коррупции, </w:t>
      </w:r>
      <w:proofErr w:type="spellStart"/>
      <w:r>
        <w:rPr>
          <w:sz w:val="24"/>
          <w:szCs w:val="24"/>
        </w:rPr>
        <w:t>коррупциогенных</w:t>
      </w:r>
      <w:proofErr w:type="spellEnd"/>
      <w:r>
        <w:rPr>
          <w:sz w:val="24"/>
          <w:szCs w:val="24"/>
        </w:rPr>
        <w:t xml:space="preserve"> факторов и проявлений, а также мер реализации  муниципальным образованием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 (далее – орган местного самоуправления) антикорруп</w:t>
      </w:r>
      <w:r>
        <w:rPr>
          <w:sz w:val="24"/>
          <w:szCs w:val="24"/>
        </w:rPr>
        <w:softHyphen/>
        <w:t>ционной политики.</w:t>
      </w:r>
    </w:p>
    <w:p w:rsidR="00D87274" w:rsidRDefault="00D87274" w:rsidP="00D87274">
      <w:pPr>
        <w:pStyle w:val="24"/>
        <w:numPr>
          <w:ilvl w:val="0"/>
          <w:numId w:val="8"/>
        </w:numPr>
        <w:shd w:val="clear" w:color="auto" w:fill="auto"/>
        <w:tabs>
          <w:tab w:val="left" w:pos="826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Организацию и проведение мониторинга осуществляет глава муниципального образования.</w:t>
      </w:r>
    </w:p>
    <w:p w:rsidR="00D87274" w:rsidRDefault="00D87274" w:rsidP="00D87274">
      <w:pPr>
        <w:pStyle w:val="24"/>
        <w:shd w:val="clear" w:color="auto" w:fill="auto"/>
        <w:tabs>
          <w:tab w:val="left" w:pos="970"/>
        </w:tabs>
        <w:spacing w:before="0" w:line="240" w:lineRule="auto"/>
        <w:ind w:left="560" w:right="20"/>
        <w:contextualSpacing/>
        <w:rPr>
          <w:sz w:val="24"/>
          <w:szCs w:val="24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2. Цели и задачи мониторинга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</w:p>
    <w:p w:rsidR="00D87274" w:rsidRDefault="00D87274" w:rsidP="00D87274">
      <w:pPr>
        <w:pStyle w:val="24"/>
        <w:numPr>
          <w:ilvl w:val="0"/>
          <w:numId w:val="8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Главной целью мониторинга является оценка состояния антикоррупционной деятельности в органах местного самоуправления, анализ факторов, способствующих коррупции, и подготовка предложений по разработке мер, направленных на выявление и устранение причин и условий, способствующих коррупционным правонарушениям.</w:t>
      </w:r>
    </w:p>
    <w:p w:rsidR="00D87274" w:rsidRDefault="00D87274" w:rsidP="00D87274">
      <w:pPr>
        <w:pStyle w:val="24"/>
        <w:numPr>
          <w:ilvl w:val="0"/>
          <w:numId w:val="8"/>
        </w:numPr>
        <w:shd w:val="clear" w:color="auto" w:fill="auto"/>
        <w:tabs>
          <w:tab w:val="left" w:pos="834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Задачами мониторинга являются:</w:t>
      </w:r>
    </w:p>
    <w:p w:rsidR="00D87274" w:rsidRDefault="00D87274" w:rsidP="00D87274">
      <w:pPr>
        <w:pStyle w:val="24"/>
        <w:numPr>
          <w:ilvl w:val="1"/>
          <w:numId w:val="8"/>
        </w:numPr>
        <w:shd w:val="clear" w:color="auto" w:fill="auto"/>
        <w:tabs>
          <w:tab w:val="left" w:pos="86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определение сфер деятельности в муниципальном образовании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 с высокими коррупционными рисками;</w:t>
      </w:r>
    </w:p>
    <w:p w:rsidR="00D87274" w:rsidRDefault="00D87274" w:rsidP="00D87274">
      <w:pPr>
        <w:pStyle w:val="24"/>
        <w:numPr>
          <w:ilvl w:val="1"/>
          <w:numId w:val="8"/>
        </w:numPr>
        <w:shd w:val="clear" w:color="auto" w:fill="auto"/>
        <w:tabs>
          <w:tab w:val="left" w:pos="99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выявление причин и условий, способствующих коррупционным проявлениям в муниципальном образовании «</w:t>
      </w:r>
      <w:proofErr w:type="spellStart"/>
      <w:r>
        <w:rPr>
          <w:sz w:val="24"/>
          <w:szCs w:val="24"/>
        </w:rPr>
        <w:t>Шадринское</w:t>
      </w:r>
      <w:proofErr w:type="spellEnd"/>
      <w:r>
        <w:rPr>
          <w:sz w:val="24"/>
          <w:szCs w:val="24"/>
        </w:rPr>
        <w:t>»;</w:t>
      </w:r>
    </w:p>
    <w:p w:rsidR="00D87274" w:rsidRDefault="00D87274" w:rsidP="00D87274">
      <w:pPr>
        <w:pStyle w:val="24"/>
        <w:numPr>
          <w:ilvl w:val="1"/>
          <w:numId w:val="8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оценка влияния реализации антикоррупционных мер на коррупционную обстановку в муниципальном образовании.</w:t>
      </w:r>
    </w:p>
    <w:p w:rsidR="00D87274" w:rsidRDefault="00D87274" w:rsidP="00D87274">
      <w:pPr>
        <w:pStyle w:val="24"/>
        <w:shd w:val="clear" w:color="auto" w:fill="auto"/>
        <w:tabs>
          <w:tab w:val="left" w:pos="855"/>
        </w:tabs>
        <w:spacing w:before="0" w:line="240" w:lineRule="auto"/>
        <w:ind w:left="560" w:right="20"/>
        <w:contextualSpacing/>
        <w:rPr>
          <w:sz w:val="24"/>
          <w:szCs w:val="24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ind w:left="2640"/>
        <w:contextualSpacing/>
        <w:jc w:val="left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3. Этапы проведения мониторинга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640"/>
        <w:contextualSpacing/>
        <w:jc w:val="left"/>
        <w:rPr>
          <w:sz w:val="24"/>
          <w:szCs w:val="24"/>
        </w:rPr>
      </w:pP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6. Мониторинг включает в себя следующие этапы:</w:t>
      </w:r>
    </w:p>
    <w:p w:rsidR="00D87274" w:rsidRDefault="00D87274" w:rsidP="00D87274">
      <w:pPr>
        <w:pStyle w:val="24"/>
        <w:numPr>
          <w:ilvl w:val="2"/>
          <w:numId w:val="8"/>
        </w:numPr>
        <w:shd w:val="clear" w:color="auto" w:fill="auto"/>
        <w:tabs>
          <w:tab w:val="left" w:pos="738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этап - сбор данных.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Должностные лица, ответственные за реализацию антикоррупционной политики в органах местного самоуправления, запрашивают сведения от структурных подразделений соответствующего органа местного самоуправления о результатах антикоррупционной деятельности в сфере муниципальной службы, о результатах антикоррупционной экспертизы актов органов местного самоуправления и их проектов, об итогах работы с обращениями граждан, об исполнении Плана мероприятий Программы противодействия коррупции на 2014 - 2015 годы, о результатах работы в</w:t>
      </w:r>
      <w:proofErr w:type="gramEnd"/>
      <w:r>
        <w:rPr>
          <w:sz w:val="24"/>
          <w:szCs w:val="24"/>
        </w:rPr>
        <w:t xml:space="preserve"> подведомственных </w:t>
      </w:r>
      <w:proofErr w:type="gramStart"/>
      <w:r>
        <w:rPr>
          <w:sz w:val="24"/>
          <w:szCs w:val="24"/>
        </w:rPr>
        <w:t>организациях</w:t>
      </w:r>
      <w:proofErr w:type="gramEnd"/>
      <w:r>
        <w:rPr>
          <w:sz w:val="24"/>
          <w:szCs w:val="24"/>
        </w:rPr>
        <w:t xml:space="preserve"> и учреждениях, о результатах социологических опросов и исследований.</w:t>
      </w:r>
    </w:p>
    <w:p w:rsidR="00D87274" w:rsidRDefault="00D87274" w:rsidP="00D87274">
      <w:pPr>
        <w:pStyle w:val="24"/>
        <w:numPr>
          <w:ilvl w:val="2"/>
          <w:numId w:val="8"/>
        </w:numPr>
        <w:shd w:val="clear" w:color="auto" w:fill="auto"/>
        <w:tabs>
          <w:tab w:val="left" w:pos="766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этап - обработка и обобщение представленных данных.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Подготовленная информация по формам в соответствии с приложением 1 и приложением 2 к настоящему Порядку направляется структурными подразделениями органов местного самоуправления в Объединённый Аппарат в письменном и электронном виде.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Приложение 1 к настоящему Порядку представляется каждое полугодие до 25 июня и 10 декабря текущего года, приложение 2 - ежеквартально к 25 марта, 25 июня, 25 сентября, 10 </w:t>
      </w:r>
      <w:r>
        <w:rPr>
          <w:sz w:val="24"/>
          <w:szCs w:val="24"/>
        </w:rPr>
        <w:lastRenderedPageBreak/>
        <w:t xml:space="preserve">декабря текущего года. По итогам года уточненная информация по указанным приложениям представляется до 1 февраля года, следующего </w:t>
      </w:r>
      <w:proofErr w:type="gramStart"/>
      <w:r>
        <w:rPr>
          <w:sz w:val="24"/>
          <w:szCs w:val="24"/>
        </w:rPr>
        <w:t>за</w:t>
      </w:r>
      <w:proofErr w:type="gramEnd"/>
      <w:r>
        <w:rPr>
          <w:sz w:val="24"/>
          <w:szCs w:val="24"/>
        </w:rPr>
        <w:t xml:space="preserve"> отчетным.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За полноту и достоверность представляемой информации несут ответственность Глава муниципального образования. Информация может сопровождаться письменными пояснениями, примечаниями, комментариями.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Представленные сведения обобщаются.</w:t>
      </w:r>
    </w:p>
    <w:p w:rsidR="00D87274" w:rsidRDefault="00D87274" w:rsidP="00D87274">
      <w:pPr>
        <w:pStyle w:val="24"/>
        <w:numPr>
          <w:ilvl w:val="2"/>
          <w:numId w:val="8"/>
        </w:numPr>
        <w:shd w:val="clear" w:color="auto" w:fill="auto"/>
        <w:tabs>
          <w:tab w:val="left" w:pos="874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э</w:t>
      </w:r>
      <w:proofErr w:type="gramEnd"/>
      <w:r>
        <w:rPr>
          <w:sz w:val="24"/>
          <w:szCs w:val="24"/>
        </w:rPr>
        <w:t>тап - анализ, оценка результатов мониторинга и формирование отчетов.</w:t>
      </w:r>
    </w:p>
    <w:p w:rsidR="00D87274" w:rsidRDefault="00D87274" w:rsidP="00D87274">
      <w:pPr>
        <w:pStyle w:val="24"/>
        <w:shd w:val="clear" w:color="auto" w:fill="auto"/>
        <w:tabs>
          <w:tab w:val="left" w:pos="874"/>
        </w:tabs>
        <w:spacing w:before="0" w:line="240" w:lineRule="auto"/>
        <w:ind w:right="20" w:firstLine="560"/>
        <w:contextualSpacing/>
        <w:rPr>
          <w:sz w:val="24"/>
          <w:szCs w:val="24"/>
        </w:rPr>
      </w:pPr>
      <w:proofErr w:type="gramStart"/>
      <w:r>
        <w:rPr>
          <w:sz w:val="24"/>
          <w:szCs w:val="24"/>
        </w:rPr>
        <w:t>На данном этапе проводится анализ антикоррупционной деятельности органов местного самоуправления, исполнения Плана мероприятий Программы противодействия коррупции, планов мероприятий по противодействию коррупции в структурных подразделениях, оценка результатов социологических опросов и исследований, а также оценка применения органами местного самоуправления нормативных правовых актов Российской Федерации и нормативных правовых актов Удмуртской Республики в сфере противодействия коррупции.</w:t>
      </w:r>
      <w:proofErr w:type="gramEnd"/>
    </w:p>
    <w:p w:rsidR="00D87274" w:rsidRDefault="00D87274" w:rsidP="00D87274">
      <w:pPr>
        <w:pStyle w:val="24"/>
        <w:numPr>
          <w:ilvl w:val="3"/>
          <w:numId w:val="8"/>
        </w:numPr>
        <w:shd w:val="clear" w:color="auto" w:fill="auto"/>
        <w:tabs>
          <w:tab w:val="left" w:pos="831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Отчет о результатах мониторинга является документом, содержащим характеристику результатов мониторинга, набор показателей и критерии оценки эффективности деятельности государственных органов по реализации антикоррупционных мер.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4. Формы и методы проведения мониторинга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</w:p>
    <w:p w:rsidR="00D87274" w:rsidRDefault="00D87274" w:rsidP="00D87274">
      <w:pPr>
        <w:pStyle w:val="24"/>
        <w:numPr>
          <w:ilvl w:val="3"/>
          <w:numId w:val="8"/>
        </w:numPr>
        <w:shd w:val="clear" w:color="auto" w:fill="auto"/>
        <w:tabs>
          <w:tab w:val="left" w:pos="838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Мониторинг осуществляется путем: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908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проведения антикоррупционной экспертизы принятых нормативных правовых актов (проектов нормативных правовых актов) при проведении их правовой экспертизы и мониторинге их применения;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изучения результатов применения мер предупреждения, пресечения и ответственности за коррупционные правонарушения;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62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изучения статистических данных;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98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изучения материалов средств массовой информации;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анализа осуществления органами местного самоуправления, муниципальными организациями и учреждениями мер по противодействию коррупции;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1014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изучения материалов социологических опросов (анкетирования) населения, муниципальных служащих;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1062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анализа причин и условий, способствовавших коррупции в деятельности лиц, признанных виновными в установленном законом порядке.</w:t>
      </w:r>
    </w:p>
    <w:p w:rsidR="00D87274" w:rsidRDefault="00D87274" w:rsidP="00D87274">
      <w:pPr>
        <w:pStyle w:val="24"/>
        <w:shd w:val="clear" w:color="auto" w:fill="auto"/>
        <w:tabs>
          <w:tab w:val="left" w:pos="1062"/>
        </w:tabs>
        <w:spacing w:before="0" w:line="240" w:lineRule="auto"/>
        <w:ind w:left="560" w:right="20"/>
        <w:contextualSpacing/>
        <w:rPr>
          <w:sz w:val="24"/>
          <w:szCs w:val="24"/>
        </w:rPr>
      </w:pP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5. Основные источники информации, используемые при проведении мониторинга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contextualSpacing/>
        <w:jc w:val="center"/>
        <w:rPr>
          <w:sz w:val="24"/>
          <w:szCs w:val="24"/>
        </w:rPr>
      </w:pPr>
    </w:p>
    <w:p w:rsidR="00D87274" w:rsidRDefault="00D87274" w:rsidP="00D87274">
      <w:pPr>
        <w:pStyle w:val="24"/>
        <w:numPr>
          <w:ilvl w:val="3"/>
          <w:numId w:val="8"/>
        </w:numPr>
        <w:shd w:val="clear" w:color="auto" w:fill="auto"/>
        <w:tabs>
          <w:tab w:val="left" w:pos="966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Основными источниками информации, используемыми при проведении мониторинга, являются: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6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официальные данные Прокуратуры Удмуртской Республики, Следственного управления Следственного комитета Российской Федерации по Удмуртской Республике о преступлениях коррупционного характера в  органах местного самоуправления, муниципальных организациях и учреждениях;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6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информационно-аналитические материалы правоохранительных органов, характеризующие состояние и результаты противодействия коррупции в органах местного самоуправления, муниципальных организациях и учреждениях;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5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материалы социологических опросов населения по вопросам взаимоотношений граждан с органами, осуществляющими регистрационные, разрешительные и контрольно-надзорные функции, выявления наиболее коррупционных сфер деятельности и оценки эффективности реализуемых антикоррупционных мер;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результаты мониторинга публикаций по антикоррупционной тематике в средствах массовой информации;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материалы независимых опросов общественного мнения, опубликованные в средствах массовой информации;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975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>информация органов местного самоуправления о результатах проведения антикоррупционной экспертизы нормативных правовых актов и их проектов;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858"/>
        </w:tabs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информация органов местного самоуправления о результатах: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проверок достоверности и полноты сведений, представляемых гражданами о себе при поступлении на муниципальную службу;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проверок достоверности и полноты сведений о доходах,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проверок достоверности и полноты сведений о доходах, имуществе и обязательствах имущественного характера, представляемых муниципальными служащими;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осуществления </w:t>
      </w:r>
      <w:proofErr w:type="gramStart"/>
      <w:r>
        <w:rPr>
          <w:sz w:val="24"/>
          <w:szCs w:val="24"/>
        </w:rPr>
        <w:t>контроля за</w:t>
      </w:r>
      <w:proofErr w:type="gramEnd"/>
      <w:r>
        <w:rPr>
          <w:sz w:val="24"/>
          <w:szCs w:val="24"/>
        </w:rPr>
        <w:t xml:space="preserve"> расходами муниципальных  служащих;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проверок соблюдения муниципальными служащими установленных ограничений и запретов, а также требований о предотвращении или урегулировании конфликта интересов;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проверок соблюдения гражданами, замещавшими должности муниципальной службы, ограничений при заключении ими после ухода с гражданской службы трудового договора и (или) гражданско-правового договора;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служебных проверок;</w:t>
      </w:r>
    </w:p>
    <w:p w:rsidR="00D87274" w:rsidRDefault="00D87274" w:rsidP="00D87274">
      <w:pPr>
        <w:pStyle w:val="24"/>
        <w:numPr>
          <w:ilvl w:val="4"/>
          <w:numId w:val="8"/>
        </w:numPr>
        <w:shd w:val="clear" w:color="auto" w:fill="auto"/>
        <w:tabs>
          <w:tab w:val="left" w:pos="946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информация  о мерах, принимаемых по предотвращению и урегулированию конфликта интересов на муниципальной службе;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9) информация об итогах работы по анализу сообщений граждан о коррупционных правонарушениях.</w:t>
      </w:r>
    </w:p>
    <w:p w:rsidR="00D87274" w:rsidRPr="00415C0B" w:rsidRDefault="00D87274" w:rsidP="00D87274">
      <w:pPr>
        <w:pStyle w:val="24"/>
        <w:shd w:val="clear" w:color="auto" w:fill="auto"/>
        <w:spacing w:before="0" w:line="240" w:lineRule="auto"/>
        <w:ind w:left="3060"/>
        <w:contextualSpacing/>
        <w:jc w:val="left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6. Результаты мониторинга</w:t>
      </w: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3060"/>
        <w:contextualSpacing/>
        <w:jc w:val="left"/>
        <w:rPr>
          <w:sz w:val="24"/>
          <w:szCs w:val="24"/>
        </w:rPr>
      </w:pPr>
    </w:p>
    <w:p w:rsidR="00D87274" w:rsidRDefault="00D87274" w:rsidP="00D87274">
      <w:pPr>
        <w:pStyle w:val="24"/>
        <w:shd w:val="clear" w:color="auto" w:fill="auto"/>
        <w:spacing w:before="0" w:line="240" w:lineRule="auto"/>
        <w:ind w:lef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11. Результаты мониторинга используются </w:t>
      </w:r>
      <w:proofErr w:type="gramStart"/>
      <w:r>
        <w:rPr>
          <w:sz w:val="24"/>
          <w:szCs w:val="24"/>
        </w:rPr>
        <w:t>для</w:t>
      </w:r>
      <w:proofErr w:type="gramEnd"/>
      <w:r>
        <w:rPr>
          <w:sz w:val="24"/>
          <w:szCs w:val="24"/>
        </w:rPr>
        <w:t>:</w:t>
      </w:r>
    </w:p>
    <w:p w:rsidR="00D87274" w:rsidRDefault="00D87274" w:rsidP="00D87274">
      <w:pPr>
        <w:pStyle w:val="24"/>
        <w:numPr>
          <w:ilvl w:val="5"/>
          <w:numId w:val="8"/>
        </w:numPr>
        <w:shd w:val="clear" w:color="auto" w:fill="auto"/>
        <w:tabs>
          <w:tab w:val="left" w:pos="87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выработки предложений по повышению эффективности деятельности органа местного самоуправления в сфере противодействия коррупции;</w:t>
      </w:r>
    </w:p>
    <w:p w:rsidR="00D87274" w:rsidRDefault="00D87274" w:rsidP="00D87274">
      <w:pPr>
        <w:pStyle w:val="24"/>
        <w:numPr>
          <w:ilvl w:val="5"/>
          <w:numId w:val="8"/>
        </w:numPr>
        <w:shd w:val="clear" w:color="auto" w:fill="auto"/>
        <w:tabs>
          <w:tab w:val="left" w:pos="860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снижения уровня коррупционных правонарушений в органе местного самоуправления;</w:t>
      </w:r>
    </w:p>
    <w:p w:rsidR="00D87274" w:rsidRDefault="00D87274" w:rsidP="00D87274">
      <w:pPr>
        <w:pStyle w:val="24"/>
        <w:numPr>
          <w:ilvl w:val="5"/>
          <w:numId w:val="8"/>
        </w:numPr>
        <w:shd w:val="clear" w:color="auto" w:fill="auto"/>
        <w:tabs>
          <w:tab w:val="left" w:pos="922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определения на основе полученных данных основных направлений деятельности по противодействию коррупции;</w:t>
      </w:r>
    </w:p>
    <w:p w:rsidR="00D87274" w:rsidRDefault="00D87274" w:rsidP="00D87274">
      <w:pPr>
        <w:pStyle w:val="24"/>
        <w:numPr>
          <w:ilvl w:val="5"/>
          <w:numId w:val="8"/>
        </w:numPr>
        <w:shd w:val="clear" w:color="auto" w:fill="auto"/>
        <w:tabs>
          <w:tab w:val="left" w:pos="932"/>
        </w:tabs>
        <w:spacing w:before="0" w:line="240" w:lineRule="auto"/>
        <w:ind w:left="20" w:right="20" w:firstLine="540"/>
        <w:contextualSpacing/>
        <w:rPr>
          <w:sz w:val="24"/>
          <w:szCs w:val="24"/>
        </w:rPr>
      </w:pPr>
      <w:r>
        <w:rPr>
          <w:sz w:val="24"/>
          <w:szCs w:val="24"/>
        </w:rPr>
        <w:t>подготовки отчетов и информации по противодействию коррупции, в  органы исполнительной власти Удмуртской Республики, федеральные органы исполнительной власти, в Аппарат полномочного представителя Президента Российской Федерации в Приволжском федеральном округе;</w:t>
      </w:r>
    </w:p>
    <w:p w:rsidR="00D87274" w:rsidRDefault="00D87274" w:rsidP="00D87274">
      <w:pPr>
        <w:pStyle w:val="24"/>
        <w:numPr>
          <w:ilvl w:val="5"/>
          <w:numId w:val="8"/>
        </w:numPr>
        <w:shd w:val="clear" w:color="auto" w:fill="auto"/>
        <w:tabs>
          <w:tab w:val="left" w:pos="855"/>
        </w:tabs>
        <w:spacing w:before="0" w:line="240" w:lineRule="auto"/>
        <w:ind w:left="20" w:right="20" w:firstLine="540"/>
        <w:contextualSpacing/>
      </w:pPr>
      <w:r>
        <w:rPr>
          <w:sz w:val="24"/>
          <w:szCs w:val="24"/>
        </w:rPr>
        <w:t>оценки результатов антикоррупционной деятельности  органа местного самоуправления в сфере муниципальной  службы и соблюдения законодательства о муниципальной службе.</w:t>
      </w:r>
    </w:p>
    <w:p w:rsidR="00D87274" w:rsidRDefault="00D87274" w:rsidP="00D87274">
      <w:pPr>
        <w:rPr>
          <w:sz w:val="26"/>
          <w:szCs w:val="26"/>
          <w:lang w:eastAsia="en-US"/>
        </w:rPr>
        <w:sectPr w:rsidR="00D87274">
          <w:pgSz w:w="11905" w:h="16837"/>
          <w:pgMar w:top="709" w:right="826" w:bottom="993" w:left="1276" w:header="0" w:footer="3" w:gutter="0"/>
          <w:pgNumType w:start="3"/>
          <w:cols w:space="720"/>
        </w:sectPr>
      </w:pPr>
    </w:p>
    <w:p w:rsidR="00D87274" w:rsidRPr="00415C0B" w:rsidRDefault="00D87274" w:rsidP="00D87274">
      <w:pPr>
        <w:pStyle w:val="52"/>
        <w:shd w:val="clear" w:color="auto" w:fill="auto"/>
        <w:ind w:left="720" w:right="600"/>
        <w:rPr>
          <w:sz w:val="20"/>
          <w:szCs w:val="20"/>
        </w:rPr>
      </w:pPr>
      <w:r w:rsidRPr="00415C0B">
        <w:rPr>
          <w:sz w:val="20"/>
          <w:szCs w:val="20"/>
        </w:rPr>
        <w:lastRenderedPageBreak/>
        <w:t xml:space="preserve">Приложение 1 </w:t>
      </w:r>
    </w:p>
    <w:p w:rsidR="00D87274" w:rsidRPr="00415C0B" w:rsidRDefault="00D87274" w:rsidP="00D87274">
      <w:pPr>
        <w:pStyle w:val="52"/>
        <w:shd w:val="clear" w:color="auto" w:fill="auto"/>
        <w:ind w:left="720" w:right="600"/>
        <w:rPr>
          <w:sz w:val="20"/>
          <w:szCs w:val="20"/>
        </w:rPr>
      </w:pPr>
      <w:r w:rsidRPr="00415C0B">
        <w:rPr>
          <w:sz w:val="20"/>
          <w:szCs w:val="20"/>
        </w:rPr>
        <w:t>к Порядку проведения антикоррупционного мониторинга</w:t>
      </w:r>
    </w:p>
    <w:p w:rsidR="00D87274" w:rsidRDefault="00D87274" w:rsidP="00D87274">
      <w:pPr>
        <w:pStyle w:val="22"/>
        <w:keepNext/>
        <w:keepLines/>
        <w:shd w:val="clear" w:color="auto" w:fill="auto"/>
        <w:spacing w:after="0" w:line="322" w:lineRule="exact"/>
        <w:ind w:left="580"/>
        <w:jc w:val="center"/>
      </w:pPr>
      <w:bookmarkStart w:id="0" w:name="bookmark5"/>
    </w:p>
    <w:p w:rsidR="00D87274" w:rsidRPr="00415C0B" w:rsidRDefault="00D87274" w:rsidP="00D87274">
      <w:pPr>
        <w:pStyle w:val="22"/>
        <w:keepNext/>
        <w:keepLines/>
        <w:shd w:val="clear" w:color="auto" w:fill="auto"/>
        <w:spacing w:after="0" w:line="322" w:lineRule="exact"/>
        <w:ind w:left="580"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 xml:space="preserve">ИНФОРМАЦИЯ </w:t>
      </w:r>
    </w:p>
    <w:p w:rsidR="00D87274" w:rsidRPr="00415C0B" w:rsidRDefault="00D87274" w:rsidP="00D87274">
      <w:pPr>
        <w:pStyle w:val="22"/>
        <w:keepNext/>
        <w:keepLines/>
        <w:shd w:val="clear" w:color="auto" w:fill="auto"/>
        <w:spacing w:after="0" w:line="322" w:lineRule="exact"/>
        <w:ind w:left="580"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 xml:space="preserve">о мерах по противодействию коррупции и реализации Программы противодействия коррупции </w:t>
      </w:r>
    </w:p>
    <w:p w:rsidR="00D87274" w:rsidRPr="00415C0B" w:rsidRDefault="00D87274" w:rsidP="00D87274">
      <w:pPr>
        <w:pStyle w:val="22"/>
        <w:keepNext/>
        <w:keepLines/>
        <w:shd w:val="clear" w:color="auto" w:fill="auto"/>
        <w:spacing w:after="0" w:line="322" w:lineRule="exact"/>
        <w:ind w:left="580"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 xml:space="preserve">в </w:t>
      </w:r>
      <w:bookmarkEnd w:id="0"/>
      <w:r w:rsidRPr="00415C0B">
        <w:rPr>
          <w:b/>
          <w:sz w:val="24"/>
          <w:szCs w:val="24"/>
        </w:rPr>
        <w:t>муниципальном образовании «</w:t>
      </w:r>
      <w:proofErr w:type="spellStart"/>
      <w:r w:rsidRPr="00415C0B">
        <w:rPr>
          <w:b/>
          <w:sz w:val="24"/>
          <w:szCs w:val="24"/>
        </w:rPr>
        <w:t>Шадринское</w:t>
      </w:r>
      <w:proofErr w:type="spellEnd"/>
      <w:r w:rsidRPr="00415C0B">
        <w:rPr>
          <w:b/>
          <w:sz w:val="24"/>
          <w:szCs w:val="24"/>
        </w:rPr>
        <w:t>»</w:t>
      </w:r>
    </w:p>
    <w:p w:rsidR="00D87274" w:rsidRPr="00415C0B" w:rsidRDefault="00D87274" w:rsidP="00D87274">
      <w:pPr>
        <w:pStyle w:val="62"/>
        <w:shd w:val="clear" w:color="auto" w:fill="auto"/>
        <w:tabs>
          <w:tab w:val="left" w:leader="underscore" w:pos="8506"/>
          <w:tab w:val="left" w:leader="underscore" w:pos="9576"/>
        </w:tabs>
        <w:ind w:left="2520"/>
        <w:rPr>
          <w:b/>
          <w:sz w:val="24"/>
          <w:szCs w:val="24"/>
        </w:rPr>
      </w:pPr>
      <w:bookmarkStart w:id="1" w:name="bookmark6"/>
      <w:proofErr w:type="gramStart"/>
      <w:r w:rsidRPr="00415C0B">
        <w:rPr>
          <w:b/>
          <w:sz w:val="24"/>
          <w:szCs w:val="24"/>
        </w:rPr>
        <w:t>в</w:t>
      </w:r>
      <w:proofErr w:type="gramEnd"/>
      <w:r w:rsidRPr="00415C0B">
        <w:rPr>
          <w:b/>
          <w:sz w:val="24"/>
          <w:szCs w:val="24"/>
        </w:rPr>
        <w:tab/>
        <w:t>за</w:t>
      </w:r>
      <w:r w:rsidRPr="00415C0B">
        <w:rPr>
          <w:b/>
          <w:sz w:val="24"/>
          <w:szCs w:val="24"/>
        </w:rPr>
        <w:tab/>
        <w:t>полугодие 201_ года</w:t>
      </w:r>
      <w:bookmarkEnd w:id="1"/>
    </w:p>
    <w:p w:rsidR="00D87274" w:rsidRDefault="00D87274" w:rsidP="00D87274">
      <w:pPr>
        <w:pStyle w:val="70"/>
        <w:shd w:val="clear" w:color="auto" w:fill="auto"/>
        <w:spacing w:line="150" w:lineRule="exact"/>
        <w:ind w:left="4040"/>
      </w:pPr>
      <w:r>
        <w:t>наименование органа местного самоуправления</w:t>
      </w:r>
    </w:p>
    <w:p w:rsidR="00D87274" w:rsidRDefault="00D87274" w:rsidP="00D87274">
      <w:pPr>
        <w:pStyle w:val="80"/>
        <w:shd w:val="clear" w:color="auto" w:fill="auto"/>
        <w:spacing w:after="179" w:line="210" w:lineRule="exact"/>
        <w:ind w:left="3520"/>
      </w:pPr>
      <w:r>
        <w:t>(представляется к 25 июня и к 10 декабря)</w:t>
      </w:r>
    </w:p>
    <w:p w:rsidR="00D87274" w:rsidRPr="00415C0B" w:rsidRDefault="00D87274" w:rsidP="00D87274">
      <w:pPr>
        <w:pStyle w:val="22"/>
        <w:keepNext/>
        <w:keepLines/>
        <w:shd w:val="clear" w:color="auto" w:fill="auto"/>
        <w:spacing w:after="66" w:line="270" w:lineRule="exact"/>
        <w:ind w:right="600"/>
        <w:jc w:val="right"/>
        <w:rPr>
          <w:b/>
          <w:sz w:val="24"/>
          <w:szCs w:val="24"/>
        </w:rPr>
      </w:pPr>
      <w:bookmarkStart w:id="2" w:name="bookmark7"/>
      <w:r w:rsidRPr="00415C0B">
        <w:rPr>
          <w:b/>
          <w:sz w:val="24"/>
          <w:szCs w:val="24"/>
        </w:rPr>
        <w:t>1. Нормативное правовое и организационное обеспечение деятельности в сфере противодействия коррупции</w:t>
      </w:r>
      <w:bookmarkEnd w:id="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00"/>
        <w:gridCol w:w="5630"/>
      </w:tblGrid>
      <w:tr w:rsidR="00D87274" w:rsidTr="00715DF0">
        <w:trPr>
          <w:trHeight w:val="27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254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Принят ли в органе местного самоуправления план противодействия коррупции? (Указать реквизиты акта)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73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Имеют ли место случаи неисполнения плановых мероприятий по противодействию коррупции? Если да, то укажите причины и принятые меры по исполнению данных антикоррупционных мероприятий.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28"/>
          <w:jc w:val="center"/>
        </w:trPr>
        <w:tc>
          <w:tcPr>
            <w:tcW w:w="9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Какие в отчетном периоде приняты организационные меры по созданию условий, затрудняющих возможность коррупционного поведения и обеспечивающих снижение уровня коррупции?</w:t>
            </w:r>
          </w:p>
        </w:tc>
        <w:tc>
          <w:tcPr>
            <w:tcW w:w="5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4"/>
        <w:gridCol w:w="9374"/>
        <w:gridCol w:w="4368"/>
      </w:tblGrid>
      <w:tr w:rsidR="00D87274" w:rsidTr="00715DF0">
        <w:trPr>
          <w:trHeight w:val="331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jc w:val="left"/>
            </w:pPr>
            <w:r>
              <w:t>на конец отчетного периода</w:t>
            </w:r>
          </w:p>
        </w:tc>
      </w:tr>
      <w:tr w:rsidR="00D87274" w:rsidTr="00715DF0">
        <w:trPr>
          <w:trHeight w:val="322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функций, выполняемых органом местного самоуправления, из них: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Количество </w:t>
            </w:r>
            <w:proofErr w:type="spellStart"/>
            <w:r>
              <w:t>коррупционно</w:t>
            </w:r>
            <w:proofErr w:type="spellEnd"/>
            <w:r>
              <w:t xml:space="preserve"> опасных функций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461"/>
          <w:jc w:val="center"/>
        </w:trPr>
        <w:tc>
          <w:tcPr>
            <w:tcW w:w="152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274" w:rsidRPr="00415C0B" w:rsidRDefault="00D87274" w:rsidP="00715D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415C0B">
              <w:rPr>
                <w:b/>
                <w:sz w:val="24"/>
                <w:szCs w:val="24"/>
              </w:rPr>
              <w:t>1.1. Организация и проведение антикоррупционной экспертизы правовых актов и их проектов</w:t>
            </w:r>
          </w:p>
        </w:tc>
      </w:tr>
      <w:tr w:rsidR="00D87274" w:rsidTr="00715DF0">
        <w:trPr>
          <w:trHeight w:val="475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60" w:firstLine="0"/>
              <w:jc w:val="left"/>
            </w:pPr>
            <w:r>
              <w:t>Контрольные позиции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подготовленных проектов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Количество </w:t>
            </w:r>
            <w:proofErr w:type="gramStart"/>
            <w:r>
              <w:t>принятых</w:t>
            </w:r>
            <w:proofErr w:type="gramEnd"/>
            <w:r>
              <w:t xml:space="preserve">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проектов НПА, в отношении которых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в проектах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исключено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Количество НПА, в отношении </w:t>
            </w:r>
            <w:proofErr w:type="gramStart"/>
            <w:r>
              <w:t>которых</w:t>
            </w:r>
            <w:proofErr w:type="gramEnd"/>
            <w:r>
              <w:t xml:space="preserve"> проведена антикоррупционная экспертиза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0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 xml:space="preserve">Количество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выявленных в НПА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Из них</w:t>
            </w:r>
          </w:p>
        </w:tc>
        <w:tc>
          <w:tcPr>
            <w:tcW w:w="9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 xml:space="preserve">исключено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151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501"/>
        <w:gridCol w:w="4679"/>
      </w:tblGrid>
      <w:tr w:rsidR="00D87274" w:rsidTr="00715DF0">
        <w:trPr>
          <w:trHeight w:val="32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lastRenderedPageBreak/>
              <w:t xml:space="preserve">Наиболее часто выявленные </w:t>
            </w:r>
            <w:proofErr w:type="spellStart"/>
            <w:r>
              <w:t>коррупциогенные</w:t>
            </w:r>
            <w:proofErr w:type="spellEnd"/>
            <w:r>
              <w:t xml:space="preserve"> факторы*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6"/>
          <w:jc w:val="center"/>
        </w:trPr>
        <w:tc>
          <w:tcPr>
            <w:tcW w:w="10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 xml:space="preserve">Имеются ли случаи не устранения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факторов, если да, укажите причину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  <w:sectPr w:rsidR="00D87274">
          <w:type w:val="continuous"/>
          <w:pgSz w:w="16837" w:h="11905" w:orient="landscape"/>
          <w:pgMar w:top="504" w:right="457" w:bottom="936" w:left="1129" w:header="0" w:footer="3" w:gutter="0"/>
          <w:pgNumType w:start="1"/>
          <w:cols w:space="720"/>
        </w:sectPr>
      </w:pPr>
    </w:p>
    <w:p w:rsidR="00D87274" w:rsidRDefault="00D87274" w:rsidP="00D87274">
      <w:pPr>
        <w:pStyle w:val="71"/>
        <w:shd w:val="clear" w:color="auto" w:fill="auto"/>
        <w:spacing w:after="60"/>
        <w:ind w:left="60" w:right="6860" w:firstLine="0"/>
        <w:jc w:val="left"/>
      </w:pPr>
      <w:r>
        <w:t>Какие принимаются меры по повышению эффективности антикоррупционной экспертизы нормативных правовых актов и их проектов?</w:t>
      </w:r>
    </w:p>
    <w:p w:rsidR="00D87274" w:rsidRDefault="00D87274" w:rsidP="00D87274">
      <w:pPr>
        <w:pStyle w:val="71"/>
        <w:shd w:val="clear" w:color="auto" w:fill="auto"/>
        <w:spacing w:after="129"/>
        <w:ind w:left="380" w:right="1120" w:firstLine="0"/>
        <w:jc w:val="left"/>
      </w:pPr>
      <w:r>
        <w:t>♦например: широта дискреционных полномочий; определение компетенции по формуле «вправе» и др. в соответствии с Указом Президента Удмуртской Республики от 16.03.2009 № 48 «О порядке антикоррупционной экспертизы правовых актов Удмуртской Республики и их проектов».</w:t>
      </w:r>
    </w:p>
    <w:p w:rsidR="00D87274" w:rsidRPr="00415C0B" w:rsidRDefault="00D87274" w:rsidP="00D87274">
      <w:pPr>
        <w:pStyle w:val="26"/>
        <w:framePr w:wrap="notBeside" w:vAnchor="text" w:hAnchor="text" w:xAlign="center" w:y="1"/>
        <w:shd w:val="clear" w:color="auto" w:fill="auto"/>
        <w:spacing w:line="210" w:lineRule="exact"/>
        <w:jc w:val="center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1.2. Независимая антикоррупционная экспертиза*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84"/>
        <w:gridCol w:w="3480"/>
      </w:tblGrid>
      <w:tr w:rsidR="00D87274" w:rsidTr="00715DF0">
        <w:trPr>
          <w:trHeight w:val="274"/>
          <w:jc w:val="center"/>
        </w:trPr>
        <w:tc>
          <w:tcPr>
            <w:tcW w:w="11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514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left="100" w:firstLine="0"/>
              <w:jc w:val="left"/>
            </w:pPr>
            <w:r>
              <w:t>Количество</w:t>
            </w:r>
            <w:r>
              <w:rPr>
                <w:rStyle w:val="a9"/>
              </w:rPr>
              <w:t xml:space="preserve"> проектов нормативных правовых актов,</w:t>
            </w:r>
            <w:r>
              <w:t xml:space="preserve"> размещенных в сети Интернет для проведения независимой антикоррупционной экспертизы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9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Количество заключений о проведении независимой антикоррупционной экспертизы, поступивших от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100" w:firstLine="0"/>
              <w:jc w:val="left"/>
            </w:pPr>
            <w:r>
              <w:t xml:space="preserve">Количество проектов нормативных правовых актов, по которым составлены заключения независимых экспертов 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факторах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408"/>
          <w:jc w:val="center"/>
        </w:trPr>
        <w:tc>
          <w:tcPr>
            <w:tcW w:w="1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Количество проектов нормативных правовых актов, в которых учтены замечания независимых экспертов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765"/>
        <w:gridCol w:w="3470"/>
      </w:tblGrid>
      <w:tr w:rsidR="00D87274" w:rsidTr="00715DF0">
        <w:trPr>
          <w:trHeight w:val="542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left="80" w:firstLine="0"/>
              <w:jc w:val="left"/>
            </w:pPr>
            <w:r>
              <w:t>Количество заключений о проведении независимой антикоррупционной экспертизы, поступивших от независимых экспертов на</w:t>
            </w:r>
            <w:r>
              <w:rPr>
                <w:rStyle w:val="a9"/>
              </w:rPr>
              <w:t xml:space="preserve"> нормативные правовые акты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jc w:val="left"/>
            </w:pPr>
            <w:r>
              <w:t xml:space="preserve">Количество нормативных правовых актов, по которым составлены заключения независимых экспертов о выявленных </w:t>
            </w:r>
            <w:proofErr w:type="spellStart"/>
            <w:r>
              <w:t>коррупциогенных</w:t>
            </w:r>
            <w:proofErr w:type="spellEnd"/>
            <w:r>
              <w:t xml:space="preserve"> факторах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403"/>
          <w:jc w:val="center"/>
        </w:trPr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нормативных правовых актов, в которых учтены замечания независимых экспертов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pStyle w:val="34"/>
        <w:framePr w:wrap="notBeside" w:vAnchor="text" w:hAnchor="text" w:xAlign="center" w:y="1"/>
        <w:shd w:val="clear" w:color="auto" w:fill="auto"/>
        <w:jc w:val="center"/>
      </w:pPr>
      <w:r>
        <w:t>* Независимая антикоррупционная экспертиза, которая проводится юридическими лицами и физическими лицами, аккредитованными Министерством юстиции Российской Федерации в качестве независимых экспертов.</w:t>
      </w:r>
    </w:p>
    <w:p w:rsidR="00D87274" w:rsidRDefault="00D87274" w:rsidP="00D87274">
      <w:pPr>
        <w:rPr>
          <w:sz w:val="2"/>
          <w:szCs w:val="2"/>
        </w:rPr>
      </w:pPr>
    </w:p>
    <w:p w:rsidR="00D87274" w:rsidRPr="00415C0B" w:rsidRDefault="00D87274" w:rsidP="00D87274">
      <w:pPr>
        <w:pStyle w:val="221"/>
        <w:keepNext/>
        <w:keepLines/>
        <w:shd w:val="clear" w:color="auto" w:fill="auto"/>
        <w:spacing w:before="279" w:after="8" w:line="260" w:lineRule="exact"/>
        <w:ind w:left="760"/>
        <w:rPr>
          <w:b/>
          <w:sz w:val="24"/>
          <w:szCs w:val="24"/>
        </w:rPr>
      </w:pPr>
      <w:bookmarkStart w:id="3" w:name="bookmark8"/>
      <w:r w:rsidRPr="00415C0B">
        <w:rPr>
          <w:b/>
          <w:sz w:val="24"/>
          <w:szCs w:val="24"/>
        </w:rPr>
        <w:t>Индикаторы и показатели:</w:t>
      </w:r>
      <w:bookmarkEnd w:id="3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36"/>
        <w:gridCol w:w="2213"/>
        <w:gridCol w:w="2203"/>
        <w:gridCol w:w="2218"/>
        <w:gridCol w:w="2251"/>
      </w:tblGrid>
      <w:tr w:rsidR="00D87274" w:rsidTr="00715DF0">
        <w:trPr>
          <w:trHeight w:val="485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40" w:firstLine="0"/>
              <w:jc w:val="right"/>
            </w:pPr>
            <w:r>
              <w:t>1 полугодие 2014 года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40" w:firstLine="0"/>
              <w:jc w:val="righ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40" w:firstLine="0"/>
              <w:jc w:val="right"/>
            </w:pPr>
            <w:r>
              <w:t>1 полугодие 2015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6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514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Доля правовых актов органов местного самоуправления и их проектов, по которым проведена антикоррупционная экспертиза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47"/>
          <w:jc w:val="center"/>
        </w:trPr>
        <w:tc>
          <w:tcPr>
            <w:tcW w:w="6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Доля правовых актов органов местного самоуправления и их проектов с выявленными </w:t>
            </w:r>
            <w:proofErr w:type="spellStart"/>
            <w:r>
              <w:t>коррупциогенными</w:t>
            </w:r>
            <w:proofErr w:type="spellEnd"/>
            <w:r>
              <w:t xml:space="preserve"> факторами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101"/>
        <w:shd w:val="clear" w:color="auto" w:fill="auto"/>
        <w:spacing w:after="233"/>
        <w:ind w:left="140" w:right="780" w:firstLine="660"/>
      </w:pPr>
      <w:bookmarkStart w:id="4" w:name="bookmark9"/>
    </w:p>
    <w:p w:rsidR="00D87274" w:rsidRDefault="00D87274" w:rsidP="00D87274">
      <w:pPr>
        <w:pStyle w:val="101"/>
        <w:shd w:val="clear" w:color="auto" w:fill="auto"/>
        <w:spacing w:after="233"/>
        <w:ind w:left="140" w:right="780" w:firstLine="660"/>
      </w:pPr>
    </w:p>
    <w:p w:rsidR="00D87274" w:rsidRDefault="00D87274" w:rsidP="00D87274">
      <w:pPr>
        <w:pStyle w:val="101"/>
        <w:shd w:val="clear" w:color="auto" w:fill="auto"/>
        <w:spacing w:after="233"/>
        <w:ind w:left="140" w:right="780" w:firstLine="660"/>
      </w:pPr>
    </w:p>
    <w:p w:rsidR="00D87274" w:rsidRDefault="00D87274" w:rsidP="00D87274">
      <w:pPr>
        <w:pStyle w:val="101"/>
        <w:shd w:val="clear" w:color="auto" w:fill="auto"/>
        <w:spacing w:after="233"/>
        <w:ind w:left="140" w:right="780" w:firstLine="660"/>
      </w:pPr>
    </w:p>
    <w:p w:rsidR="00D87274" w:rsidRPr="00415C0B" w:rsidRDefault="00D87274" w:rsidP="00D87274">
      <w:pPr>
        <w:pStyle w:val="101"/>
        <w:shd w:val="clear" w:color="auto" w:fill="auto"/>
        <w:spacing w:after="233"/>
        <w:ind w:left="140" w:right="780" w:firstLine="660"/>
        <w:rPr>
          <w:b/>
          <w:sz w:val="24"/>
          <w:szCs w:val="24"/>
        </w:rPr>
      </w:pPr>
      <w:r w:rsidRPr="00415C0B">
        <w:rPr>
          <w:b/>
          <w:sz w:val="24"/>
          <w:szCs w:val="24"/>
        </w:rPr>
        <w:t>2. Внедрение антикоррупционных механизмов в сферах деятельности, наиболее подверженных коррупционным рискам</w:t>
      </w:r>
      <w:bookmarkEnd w:id="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7"/>
        <w:gridCol w:w="2347"/>
        <w:gridCol w:w="1445"/>
        <w:gridCol w:w="6197"/>
      </w:tblGrid>
      <w:tr w:rsidR="00D87274" w:rsidTr="00715DF0">
        <w:trPr>
          <w:trHeight w:val="485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40" w:lineRule="auto"/>
              <w:ind w:left="2240" w:firstLine="0"/>
            </w:pPr>
            <w:r>
              <w:t>мероприятие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ответственные исполнители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 xml:space="preserve">информация о проделанной работе </w:t>
            </w:r>
            <w:r>
              <w:rPr>
                <w:rStyle w:val="910"/>
                <w:b/>
                <w:bCs/>
                <w:sz w:val="21"/>
                <w:szCs w:val="21"/>
              </w:rPr>
              <w:t>за отчетный период</w:t>
            </w:r>
          </w:p>
        </w:tc>
      </w:tr>
      <w:tr w:rsidR="00D87274" w:rsidTr="00715DF0">
        <w:trPr>
          <w:trHeight w:val="1248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Проведение мониторинга качества предоставления (оказания) оказания услуг в сфере образования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t>Управление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2014-2015 годы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272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Разработка и реализация планов противодействия коррупции в сферах образования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t>Управление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до 1 мая 2014 года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306"/>
          <w:jc w:val="center"/>
        </w:trPr>
        <w:tc>
          <w:tcPr>
            <w:tcW w:w="5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Проведение анализа мер, направленных на противодействие коррупции в сфере лицензионно - разрешительной деятельности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90"/>
              <w:framePr w:wrap="notBeside" w:vAnchor="text" w:hAnchor="text" w:xAlign="center" w:y="1"/>
              <w:shd w:val="clear" w:color="auto" w:fill="auto"/>
              <w:spacing w:line="206" w:lineRule="exact"/>
              <w:ind w:firstLine="0"/>
              <w:jc w:val="center"/>
            </w:pPr>
            <w:r>
              <w:t>Управление образования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до 1 мая 2014 года</w:t>
            </w:r>
          </w:p>
        </w:tc>
        <w:tc>
          <w:tcPr>
            <w:tcW w:w="6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pStyle w:val="101"/>
        <w:shd w:val="clear" w:color="auto" w:fill="auto"/>
        <w:spacing w:before="262" w:after="6" w:line="270" w:lineRule="exact"/>
        <w:ind w:left="140" w:firstLine="660"/>
        <w:rPr>
          <w:b/>
          <w:sz w:val="24"/>
          <w:szCs w:val="24"/>
        </w:rPr>
      </w:pPr>
      <w:bookmarkStart w:id="5" w:name="bookmark10"/>
      <w:r w:rsidRPr="00415C0B">
        <w:rPr>
          <w:b/>
          <w:sz w:val="24"/>
          <w:szCs w:val="24"/>
        </w:rPr>
        <w:t xml:space="preserve">3. Внедрение антикоррупционных механизмов в рамках реализации кадровой политики в </w:t>
      </w:r>
      <w:bookmarkEnd w:id="5"/>
      <w:r w:rsidRPr="00415C0B">
        <w:rPr>
          <w:b/>
          <w:sz w:val="24"/>
          <w:szCs w:val="24"/>
        </w:rPr>
        <w:t xml:space="preserve">муниципальном образовании </w:t>
      </w:r>
      <w:r w:rsidRPr="00D87274">
        <w:rPr>
          <w:b/>
          <w:sz w:val="24"/>
          <w:szCs w:val="24"/>
        </w:rPr>
        <w:t>«</w:t>
      </w:r>
      <w:proofErr w:type="spellStart"/>
      <w:r w:rsidRPr="00D87274">
        <w:rPr>
          <w:b/>
          <w:sz w:val="24"/>
          <w:szCs w:val="24"/>
        </w:rPr>
        <w:t>Шадринское</w:t>
      </w:r>
      <w:proofErr w:type="spellEnd"/>
      <w:r w:rsidRPr="00D87274">
        <w:rPr>
          <w:b/>
          <w:sz w:val="24"/>
          <w:szCs w:val="24"/>
        </w:rPr>
        <w:t>»</w:t>
      </w: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3.1.Проведение проверок в органе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2"/>
        <w:gridCol w:w="2386"/>
      </w:tblGrid>
      <w:tr w:rsidR="00D87274" w:rsidRPr="00D87274" w:rsidTr="00715DF0">
        <w:trPr>
          <w:trHeight w:val="485"/>
          <w:jc w:val="center"/>
        </w:trPr>
        <w:tc>
          <w:tcPr>
            <w:tcW w:w="126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780" w:firstLine="0"/>
              <w:jc w:val="right"/>
              <w:rPr>
                <w:sz w:val="24"/>
                <w:szCs w:val="24"/>
              </w:rPr>
            </w:pPr>
            <w:r w:rsidRPr="00D87274">
              <w:rPr>
                <w:sz w:val="24"/>
                <w:szCs w:val="24"/>
              </w:rPr>
              <w:t>за отчетный период</w:t>
            </w:r>
          </w:p>
        </w:tc>
      </w:tr>
      <w:tr w:rsidR="00D87274" w:rsidTr="00715DF0">
        <w:trPr>
          <w:trHeight w:val="322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Наименование подразделения (должности лица)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634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322" w:lineRule="exact"/>
              <w:ind w:left="100" w:firstLine="0"/>
              <w:jc w:val="left"/>
            </w:pPr>
            <w:r>
              <w:t xml:space="preserve">Количество лиц, ответственных за реализацию мер по противодействию коррупции в органе местного самоуправления </w:t>
            </w:r>
            <w:proofErr w:type="gramStart"/>
            <w:r>
              <w:t xml:space="preserve">( </w:t>
            </w:r>
            <w:proofErr w:type="gramEnd"/>
            <w:r>
              <w:t>в том числе заместители руководителей и др. лица)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76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left="100" w:firstLine="0"/>
              <w:jc w:val="left"/>
            </w:pPr>
            <w:r>
              <w:t>Штатная численность должностных лиц</w:t>
            </w:r>
            <w:r>
              <w:rPr>
                <w:rStyle w:val="a9"/>
              </w:rPr>
              <w:t xml:space="preserve"> </w:t>
            </w:r>
            <w:r w:rsidRPr="00D87274">
              <w:rPr>
                <w:rStyle w:val="a9"/>
                <w:b w:val="0"/>
              </w:rPr>
              <w:t>кадровых служб</w:t>
            </w:r>
            <w:r>
              <w:rPr>
                <w:rStyle w:val="a9"/>
              </w:rPr>
              <w:t>,</w:t>
            </w:r>
            <w:r>
              <w:t xml:space="preserve">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600"/>
          <w:jc w:val="center"/>
        </w:trPr>
        <w:tc>
          <w:tcPr>
            <w:tcW w:w="12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4" w:lineRule="exact"/>
              <w:ind w:left="100" w:firstLine="0"/>
              <w:jc w:val="left"/>
            </w:pPr>
            <w:r>
              <w:t>Фактическая численность должностных лиц кадровых служб, ответственных за работу по профилактике коррупционных и иных правонарушений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4"/>
        <w:gridCol w:w="5280"/>
      </w:tblGrid>
      <w:tr w:rsidR="00D87274" w:rsidTr="00715DF0">
        <w:trPr>
          <w:trHeight w:val="528"/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left="100" w:firstLine="0"/>
              <w:jc w:val="left"/>
            </w:pPr>
            <w:r>
              <w:t>Принятые меры по усилению работы подразделений кадровых служб по профилактике коррупционных и иных правонарушений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82"/>
          <w:jc w:val="center"/>
        </w:trPr>
        <w:tc>
          <w:tcPr>
            <w:tcW w:w="9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00" w:firstLine="0"/>
              <w:jc w:val="left"/>
            </w:pPr>
            <w:r>
              <w:t>Какие проблемы существуют в деятельности должностных лиц кадровых служб, ответственных за работу по профилактике коррупционных и иных правонарушений. Укажите возможные пути решения указанных проблем.</w:t>
            </w:r>
          </w:p>
        </w:tc>
        <w:tc>
          <w:tcPr>
            <w:tcW w:w="5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  <w:sectPr w:rsidR="00D87274">
          <w:type w:val="continuous"/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 xml:space="preserve">3.2.Проверка достоверности и полноты сведений, представляемых гражданами, претендующими на замещение </w:t>
      </w: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line="274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должностей муниципальной</w:t>
      </w:r>
      <w:r w:rsidRPr="00D87274">
        <w:rPr>
          <w:rStyle w:val="ab"/>
          <w:rFonts w:eastAsia="Arial Unicode MS"/>
          <w:b/>
          <w:sz w:val="24"/>
          <w:szCs w:val="24"/>
        </w:rPr>
        <w:t xml:space="preserve"> службы </w:t>
      </w:r>
      <w:proofErr w:type="gramStart"/>
      <w:r w:rsidRPr="00D87274">
        <w:rPr>
          <w:rStyle w:val="ab"/>
          <w:rFonts w:eastAsia="Arial Unicode MS"/>
          <w:b/>
          <w:sz w:val="24"/>
          <w:szCs w:val="24"/>
        </w:rPr>
        <w:t xml:space="preserve">( </w:t>
      </w:r>
      <w:proofErr w:type="gramEnd"/>
      <w:r w:rsidRPr="00D87274">
        <w:rPr>
          <w:rStyle w:val="ab"/>
          <w:rFonts w:eastAsia="Arial Unicode MS"/>
          <w:b/>
          <w:sz w:val="24"/>
          <w:szCs w:val="24"/>
        </w:rPr>
        <w:t>по анкет</w:t>
      </w:r>
      <w:r w:rsidRPr="00D87274">
        <w:rPr>
          <w:rFonts w:ascii="Times New Roman" w:hAnsi="Times New Roman" w:cs="Times New Roman"/>
          <w:b/>
        </w:rPr>
        <w:t>е)</w:t>
      </w: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3974"/>
          <w:tab w:val="left" w:pos="5496"/>
          <w:tab w:val="left" w:leader="underscore" w:pos="6067"/>
        </w:tabs>
        <w:spacing w:line="274" w:lineRule="exact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790"/>
        <w:gridCol w:w="2045"/>
        <w:gridCol w:w="2150"/>
        <w:gridCol w:w="2165"/>
        <w:gridCol w:w="2371"/>
      </w:tblGrid>
      <w:tr w:rsidR="00D87274" w:rsidTr="00715DF0">
        <w:trPr>
          <w:trHeight w:val="485"/>
          <w:jc w:val="center"/>
        </w:trPr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ВСЕГО, из них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20" w:firstLine="0"/>
              <w:jc w:val="left"/>
            </w:pPr>
            <w:r>
              <w:t>руководители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560" w:firstLine="0"/>
              <w:jc w:val="right"/>
            </w:pPr>
            <w:r>
              <w:t>помощники (советники)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20" w:firstLine="0"/>
              <w:jc w:val="left"/>
            </w:pPr>
            <w:r>
              <w:t>специалисты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560" w:firstLine="0"/>
              <w:jc w:val="right"/>
            </w:pPr>
            <w:r>
              <w:t>обеспеч</w:t>
            </w:r>
            <w:r>
              <w:t>ивающие специалисты</w:t>
            </w:r>
          </w:p>
        </w:tc>
      </w:tr>
      <w:tr w:rsidR="00D87274" w:rsidTr="00715DF0">
        <w:trPr>
          <w:trHeight w:val="49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4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граждан, предоставивших недостоверные сведения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2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Отказано в приеме на муниципальную службу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4"/>
        <w:gridCol w:w="2923"/>
      </w:tblGrid>
      <w:tr w:rsidR="00D87274" w:rsidTr="00715DF0">
        <w:trPr>
          <w:trHeight w:val="278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Общее количество проведенных проверок, в том числе по поступившей информации от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4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общероссийскими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республиканскими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УР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РФ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З.З. Проверка достоверности и полноты сведений о доходах, имуществе и обязательствах имущественного характера,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1814"/>
        <w:gridCol w:w="1992"/>
        <w:gridCol w:w="2160"/>
        <w:gridCol w:w="2174"/>
        <w:gridCol w:w="2376"/>
      </w:tblGrid>
      <w:tr w:rsidR="00D87274" w:rsidRPr="00D87274" w:rsidTr="00715DF0">
        <w:trPr>
          <w:trHeight w:val="259"/>
          <w:jc w:val="center"/>
        </w:trPr>
        <w:tc>
          <w:tcPr>
            <w:tcW w:w="15153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1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представляемых гражданами, претендующими на замещение должностей муниципальной службы</w:t>
            </w:r>
          </w:p>
        </w:tc>
      </w:tr>
      <w:tr w:rsidR="00D87274" w:rsidTr="00715DF0">
        <w:trPr>
          <w:trHeight w:val="46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ВСЕГО, из них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left"/>
            </w:pPr>
            <w:r>
              <w:t>руководители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580" w:firstLine="0"/>
              <w:jc w:val="right"/>
            </w:pPr>
            <w:r>
              <w:t>помощники (советники)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40" w:firstLine="0"/>
              <w:jc w:val="left"/>
            </w:pPr>
            <w:r>
              <w:t>специалисты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560" w:firstLine="0"/>
              <w:jc w:val="right"/>
            </w:pPr>
            <w:r>
              <w:t>обеспечивающие специалисты</w:t>
            </w:r>
          </w:p>
        </w:tc>
      </w:tr>
      <w:tr w:rsidR="00D87274" w:rsidTr="00715DF0">
        <w:trPr>
          <w:trHeight w:val="509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Количество проведенных проверок граждан, претендующих на замещение должностей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7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граждан, в отношении которых установлены факты предоставления недостоверных или неполных сведений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33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t>Отказано в приеме на гражданскую службу в результате проверок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11"/>
        <w:gridCol w:w="2923"/>
      </w:tblGrid>
      <w:tr w:rsidR="00D87274" w:rsidTr="00715DF0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0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Общее количество проведенных проверок, в том числе по поступившей информации от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общероссийскими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республиканскими СМИ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9"/>
          <w:jc w:val="center"/>
        </w:trPr>
        <w:tc>
          <w:tcPr>
            <w:tcW w:w="1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20" w:firstLine="0"/>
              <w:jc w:val="left"/>
            </w:pPr>
            <w:r>
              <w:t>4</w:t>
            </w: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78"/>
        <w:gridCol w:w="2933"/>
      </w:tblGrid>
      <w:tr w:rsidR="00D87274" w:rsidTr="00715DF0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УР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РФ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816"/>
          <w:jc w:val="center"/>
        </w:trPr>
        <w:tc>
          <w:tcPr>
            <w:tcW w:w="152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83" w:lineRule="exact"/>
              <w:ind w:left="120" w:firstLine="42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3.4.Проверка достоверности сведений о доходах, имуществе и обязательствах имущественного характера, представляемых муниципальными служащими</w:t>
            </w:r>
          </w:p>
        </w:tc>
      </w:tr>
      <w:tr w:rsidR="00D87274" w:rsidTr="00715DF0">
        <w:trPr>
          <w:trHeight w:val="250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должностей, по которым представляются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Количество </w:t>
            </w:r>
            <w:proofErr w:type="spellStart"/>
            <w:r>
              <w:t>коррупционно</w:t>
            </w:r>
            <w:proofErr w:type="spellEnd"/>
            <w:r>
              <w:t xml:space="preserve"> опасных должностей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гражданских служащих, подающих сведения о доходах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гражданских служащих, подающих сведения о доходах на членов своей семьи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Общее количество подаваемых справок (включая справки на супруг</w:t>
            </w:r>
            <w:proofErr w:type="gramStart"/>
            <w:r>
              <w:t>а(</w:t>
            </w:r>
            <w:proofErr w:type="gramEnd"/>
            <w:r>
              <w:t>у) и детей)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фактов непредставления сведений о доходах, об имуществе и обязательствах имущественного характера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28"/>
          <w:jc w:val="center"/>
        </w:trPr>
        <w:tc>
          <w:tcPr>
            <w:tcW w:w="12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запросов СМИ о представлении сведений о доходах, об имуществе и обязательствах имущественного характера муниципальных служащих для опубликования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45"/>
        <w:gridCol w:w="2923"/>
      </w:tblGrid>
      <w:tr w:rsidR="00D87274" w:rsidTr="00715DF0">
        <w:trPr>
          <w:trHeight w:val="298"/>
          <w:jc w:val="center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проведенных проверок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Общее количество гражданских служащих, в отношении которых проведены проверки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Количество гражданских служащих, в отношении которых установлены факты представления недостоверных и (или) неполных сведений о доходах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привлеченных к дисциплинарной ответственности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Из них уволено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26"/>
        <w:gridCol w:w="2928"/>
      </w:tblGrid>
      <w:tr w:rsidR="00D87274" w:rsidTr="00715DF0">
        <w:trPr>
          <w:trHeight w:val="302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lastRenderedPageBreak/>
              <w:t>Общее количество проведенных проверок, в том числе по поступившей информации от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4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9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общероссийские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республиканские СМИ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УР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РФ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300" w:lineRule="exact"/>
      </w:pP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12062"/>
          <w:tab w:val="left" w:leader="underscore" w:pos="14630"/>
        </w:tabs>
        <w:spacing w:line="283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 xml:space="preserve">3.5. Проверка соблюдения муниципальными служащими установленных ограничений и запретов, требований о предотвращении </w:t>
      </w:r>
      <w:r w:rsidRPr="00D87274">
        <w:rPr>
          <w:rStyle w:val="ab"/>
          <w:rFonts w:eastAsia="Arial Unicode MS"/>
          <w:b/>
          <w:sz w:val="24"/>
          <w:szCs w:val="24"/>
          <w:u w:val="none"/>
        </w:rPr>
        <w:t>или урегулировании конфликта интересов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2"/>
        <w:gridCol w:w="2866"/>
      </w:tblGrid>
      <w:tr w:rsidR="00D87274" w:rsidTr="00715DF0">
        <w:trPr>
          <w:trHeight w:val="254"/>
          <w:jc w:val="center"/>
        </w:trPr>
        <w:tc>
          <w:tcPr>
            <w:tcW w:w="121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4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44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 w:rsidRPr="00D87274">
              <w:rPr>
                <w:rStyle w:val="41"/>
                <w:b w:val="0"/>
              </w:rPr>
              <w:t>Количество проверок</w:t>
            </w:r>
            <w:r>
              <w:t xml:space="preserve">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муниципальных служащих, в отношении которых проведены проверки соблюдения ограничений и запретов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7411"/>
        <w:gridCol w:w="2880"/>
      </w:tblGrid>
      <w:tr w:rsidR="00D87274" w:rsidTr="00715DF0">
        <w:trPr>
          <w:trHeight w:val="1310"/>
          <w:jc w:val="center"/>
        </w:trPr>
        <w:tc>
          <w:tcPr>
            <w:tcW w:w="48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253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3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" w:firstLine="0"/>
              <w:jc w:val="left"/>
            </w:pPr>
            <w:r>
              <w:t>Из них уволено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42"/>
          <w:jc w:val="center"/>
        </w:trPr>
        <w:tc>
          <w:tcPr>
            <w:tcW w:w="4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69" w:lineRule="exact"/>
              <w:jc w:val="both"/>
            </w:pPr>
            <w:r>
              <w:t>Указать Ф.И.О. и должность муниципальных служащих</w:t>
            </w:r>
          </w:p>
        </w:tc>
        <w:tc>
          <w:tcPr>
            <w:tcW w:w="102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2"/>
        <w:gridCol w:w="7378"/>
        <w:gridCol w:w="2947"/>
      </w:tblGrid>
      <w:tr w:rsidR="00D87274" w:rsidTr="00715DF0">
        <w:trPr>
          <w:trHeight w:val="283"/>
          <w:jc w:val="center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2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442"/>
          <w:jc w:val="center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 w:rsidRPr="00D87274">
              <w:rPr>
                <w:rStyle w:val="41"/>
                <w:b w:val="0"/>
              </w:rPr>
              <w:t>Количество проверок соблюдения</w:t>
            </w:r>
            <w:r>
              <w:t xml:space="preserve">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Количество муниципальных служащих, в отношении которых проведены проверки 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1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t>Указать Ф.И.О. и должность муниципальных служащих, в отношении которых проведены проверки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Количество муниципальных служащих, в отношении которых установлены факты несоблюдения требований о предотвращении или урегулировании конфликта интересов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18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Указать Ф.И.О. и должность муниципальных служащих, в отношении которых установлены факты (описать суть конфликта)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привлеченных к дисциплинарной ответственности по результатам проверок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51"/>
          <w:jc w:val="center"/>
        </w:trPr>
        <w:tc>
          <w:tcPr>
            <w:tcW w:w="4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jc w:val="both"/>
            </w:pPr>
            <w:r>
              <w:t>Указать Ф.И.О. и должность муниципальных служащих привлеченных к ответственности и вид дисциплинарного взыскания</w:t>
            </w:r>
          </w:p>
        </w:tc>
        <w:tc>
          <w:tcPr>
            <w:tcW w:w="10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67"/>
        <w:gridCol w:w="7406"/>
        <w:gridCol w:w="2933"/>
      </w:tblGrid>
      <w:tr w:rsidR="00D87274" w:rsidTr="00715DF0">
        <w:trPr>
          <w:trHeight w:val="298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lastRenderedPageBreak/>
              <w:t>Из них уволено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Указать Ф.И.О. и должность муниципальных служащих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5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4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499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</w:pPr>
            <w:r>
              <w:t>Количество проверок соблюдения</w:t>
            </w:r>
            <w:r>
              <w:rPr>
                <w:rStyle w:val="a9"/>
              </w:rPr>
              <w:t xml:space="preserve"> </w:t>
            </w:r>
            <w:r w:rsidRPr="00D87274">
              <w:rPr>
                <w:rStyle w:val="a9"/>
                <w:b w:val="0"/>
              </w:rPr>
              <w:t>коррупционных ограничений и запретов,</w:t>
            </w:r>
            <w:r>
              <w:t xml:space="preserve"> обязанностей, установленных в целях противодействия коррупции</w:t>
            </w:r>
            <w:r>
              <w:rPr>
                <w:rStyle w:val="a9"/>
              </w:rPr>
              <w:t xml:space="preserve"> (</w:t>
            </w:r>
            <w:proofErr w:type="spellStart"/>
            <w:proofErr w:type="gramStart"/>
            <w:r>
              <w:rPr>
                <w:rStyle w:val="a9"/>
              </w:rPr>
              <w:t>ст</w:t>
            </w:r>
            <w:proofErr w:type="spellEnd"/>
            <w:proofErr w:type="gramEnd"/>
            <w:r>
              <w:rPr>
                <w:rStyle w:val="a9"/>
              </w:rPr>
              <w:t xml:space="preserve"> .59.1,59.3 78-ФЗ)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в отношении которых проведены проверки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286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200"/>
              <w:jc w:val="both"/>
            </w:pPr>
            <w:r>
              <w:t>Указать Ф.И.О. и должность муниципальных служащих, в отношении которых проведены проверки, а также ограничения и запреты, соблюдение которых проверялось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в отношении которых установлены факты несоблюдении ограничений и запретов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272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200"/>
              <w:jc w:val="both"/>
            </w:pPr>
            <w:r>
              <w:t>Указать Ф.И.О. и должность муниципальных служащих, в отношении которых проведены проверки, а также ограничения и запреты, которые нарушены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привлеченных к ответственности по результатам проверок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570"/>
          <w:jc w:val="center"/>
        </w:trPr>
        <w:tc>
          <w:tcPr>
            <w:tcW w:w="4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4" w:lineRule="exact"/>
              <w:ind w:firstLine="200"/>
              <w:jc w:val="both"/>
            </w:pPr>
            <w:r>
              <w:t>Указать Ф.И.О. и должность муниципальных служащих привлеченных к ответственности и вид дисциплинарного взыскания</w:t>
            </w:r>
            <w:r>
              <w:rPr>
                <w:rStyle w:val="81"/>
              </w:rPr>
              <w:t xml:space="preserve"> (замечание, выговор, предупреждение о неполном должностном соответствии)</w:t>
            </w:r>
          </w:p>
        </w:tc>
        <w:tc>
          <w:tcPr>
            <w:tcW w:w="10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78"/>
        <w:gridCol w:w="2155"/>
        <w:gridCol w:w="2880"/>
        <w:gridCol w:w="3826"/>
      </w:tblGrid>
      <w:tr w:rsidR="00D87274" w:rsidTr="00715DF0">
        <w:trPr>
          <w:trHeight w:val="960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680" w:firstLine="0"/>
              <w:jc w:val="right"/>
            </w:pPr>
            <w:r>
              <w:t xml:space="preserve">Количество муниципальных служащих, в отношении которых проведены проверки по поступившей информации </w:t>
            </w:r>
            <w:proofErr w:type="gramStart"/>
            <w:r>
              <w:t>от</w:t>
            </w:r>
            <w:proofErr w:type="gramEnd"/>
            <w:r>
              <w:t>: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по соблюдению ограничений и запретов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по соблюдению требований о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proofErr w:type="gramStart"/>
            <w:r>
              <w:t>предотвращении</w:t>
            </w:r>
            <w:proofErr w:type="gramEnd"/>
            <w:r>
              <w:t xml:space="preserve"> или урегулировании конфликта интересов</w:t>
            </w: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по соблюдению коррупционных ограничений и запретов, обязанностей, установленных в целях противодействия коррупции</w:t>
            </w:r>
          </w:p>
        </w:tc>
      </w:tr>
      <w:tr w:rsidR="00D87274" w:rsidTr="00715DF0">
        <w:trPr>
          <w:trHeight w:val="768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520"/>
            </w:pPr>
            <w:r>
              <w:t>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1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общероссийские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4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республиканские СМИ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подразделений (должностных лиц) по профилактике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10"/>
        <w:gridCol w:w="739"/>
        <w:gridCol w:w="1310"/>
        <w:gridCol w:w="2170"/>
        <w:gridCol w:w="2894"/>
        <w:gridCol w:w="3840"/>
      </w:tblGrid>
      <w:tr w:rsidR="00D87274" w:rsidTr="00715DF0">
        <w:trPr>
          <w:trHeight w:val="264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lastRenderedPageBreak/>
              <w:t>коррупционных и иных правонарушений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- Общественной палаты УР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6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- Общественной палаты РФ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12360"/>
          <w:tab w:val="left" w:leader="underscore" w:pos="14750"/>
        </w:tabs>
        <w:spacing w:line="269" w:lineRule="exact"/>
        <w:jc w:val="center"/>
        <w:rPr>
          <w:sz w:val="10"/>
          <w:szCs w:val="10"/>
          <w:lang w:eastAsia="en-US"/>
        </w:rPr>
      </w:pPr>
      <w:r w:rsidRPr="00D87274">
        <w:rPr>
          <w:rFonts w:ascii="Times New Roman" w:hAnsi="Times New Roman" w:cs="Times New Roman"/>
          <w:b/>
        </w:rPr>
        <w:t xml:space="preserve">3.6. Проверка соблюдения гражданами, замещавшими должности гражданской службы, ограничений при заключении ими после </w:t>
      </w:r>
      <w:r w:rsidRPr="00D87274">
        <w:rPr>
          <w:rStyle w:val="ab"/>
          <w:rFonts w:eastAsia="Arial Unicode MS"/>
          <w:b/>
          <w:u w:val="none"/>
        </w:rPr>
        <w:t>ухода с муниципальной службы трудового договора и (или) гражданско-правового договора</w:t>
      </w:r>
      <w:r w:rsidRPr="00D87274">
        <w:rPr>
          <w:rFonts w:ascii="Times New Roman" w:hAnsi="Times New Roman" w:cs="Times New Roman"/>
          <w:b/>
        </w:rPr>
        <w:t xml:space="preserve"> 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6"/>
        <w:gridCol w:w="2750"/>
      </w:tblGrid>
      <w:tr w:rsidR="00D87274" w:rsidTr="00715DF0">
        <w:trPr>
          <w:trHeight w:val="27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проверок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граждан, которым отказано в замещении должности или выполнении работы по результатам проверок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Выявлено нарушений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 результатам расторгнуто трудовых договоров и (или) гражданско-правовых договоров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6"/>
        <w:gridCol w:w="2755"/>
      </w:tblGrid>
      <w:tr w:rsidR="00D87274" w:rsidTr="00715DF0">
        <w:trPr>
          <w:trHeight w:val="51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муниципальных служащих, в отношении которых проведены проверки по поступившей информации от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5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правоохранительных органов, иных государственных органов, органов местного самоуправления и их должностных лиц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- постоянно действующих руководящих органов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общероссийские СМИ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республиканские СМИ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подразделений (должностных лиц) по профилактике коррупционных и иных правонарушений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УР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Общественной палаты РФ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36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3.7. Служебные проверки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68"/>
        <w:gridCol w:w="4382"/>
      </w:tblGrid>
      <w:tr w:rsidR="00D87274" w:rsidTr="00715DF0">
        <w:trPr>
          <w:trHeight w:val="254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4"/>
          <w:jc w:val="center"/>
        </w:trPr>
        <w:tc>
          <w:tcPr>
            <w:tcW w:w="10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проведенных проверок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0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муниципальных служащих, в отношении которых проведены проверки</w:t>
            </w:r>
          </w:p>
        </w:tc>
        <w:tc>
          <w:tcPr>
            <w:tcW w:w="4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41"/>
        <w:gridCol w:w="9619"/>
      </w:tblGrid>
      <w:tr w:rsidR="00D87274" w:rsidTr="00715DF0">
        <w:trPr>
          <w:trHeight w:val="542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40" w:firstLine="0"/>
              <w:jc w:val="left"/>
            </w:pPr>
            <w:r>
              <w:t>Основанием для проведения проверки послужило: (информация, представление органа, организации)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22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9" w:lineRule="exact"/>
              <w:jc w:val="both"/>
            </w:pPr>
            <w:r>
              <w:t>Указать Ф.И.О. и должность муниципальных служащих, в отношении которых проведены проверки (описать суть нарушения)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5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Привлечено к дисциплинарной ответственности</w:t>
            </w:r>
          </w:p>
        </w:tc>
      </w:tr>
      <w:tr w:rsidR="00D87274" w:rsidTr="00715DF0">
        <w:trPr>
          <w:trHeight w:val="1042"/>
          <w:jc w:val="center"/>
        </w:trPr>
        <w:tc>
          <w:tcPr>
            <w:tcW w:w="5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Указать Ф.И.О. и должность муниципальных служащих, в отношении которых проведены проверки (описать суть нарушения и вид дисциплинарного взыскания)</w:t>
            </w:r>
          </w:p>
        </w:tc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71"/>
        <w:shd w:val="clear" w:color="auto" w:fill="auto"/>
        <w:tabs>
          <w:tab w:val="left" w:leader="underscore" w:pos="4285"/>
          <w:tab w:val="left" w:leader="underscore" w:pos="9886"/>
        </w:tabs>
        <w:spacing w:line="264" w:lineRule="exact"/>
        <w:ind w:left="80" w:firstLine="0"/>
        <w:jc w:val="left"/>
      </w:pPr>
      <w:r>
        <w:t>из них уволено</w:t>
      </w:r>
      <w:r>
        <w:tab/>
      </w:r>
      <w:r>
        <w:tab/>
      </w:r>
    </w:p>
    <w:p w:rsidR="00D87274" w:rsidRDefault="00D87274" w:rsidP="00D87274">
      <w:pPr>
        <w:pStyle w:val="71"/>
        <w:shd w:val="clear" w:color="auto" w:fill="auto"/>
        <w:tabs>
          <w:tab w:val="left" w:leader="underscore" w:pos="5955"/>
          <w:tab w:val="left" w:leader="underscore" w:pos="10885"/>
        </w:tabs>
        <w:spacing w:after="247" w:line="264" w:lineRule="exact"/>
        <w:ind w:left="80" w:right="4520" w:firstLine="0"/>
      </w:pPr>
      <w:r>
        <w:lastRenderedPageBreak/>
        <w:t>Направлено материалов в органы прокуратуры и правоохранительные органы по результатам проверки (в случае с</w:t>
      </w:r>
      <w:r>
        <w:rPr>
          <w:rStyle w:val="13"/>
        </w:rPr>
        <w:t>амостоятельн</w:t>
      </w:r>
      <w:r>
        <w:t xml:space="preserve">ой </w:t>
      </w:r>
      <w:r>
        <w:rPr>
          <w:rStyle w:val="13"/>
        </w:rPr>
        <w:t>проверк</w:t>
      </w:r>
      <w:r>
        <w:t>и)</w:t>
      </w:r>
      <w:r>
        <w:tab/>
      </w:r>
      <w:r>
        <w:tab/>
      </w:r>
    </w:p>
    <w:p w:rsidR="00D87274" w:rsidRPr="00D87274" w:rsidRDefault="00D87274" w:rsidP="00D87274">
      <w:pPr>
        <w:framePr w:wrap="notBeside" w:vAnchor="text" w:hAnchor="text" w:xAlign="center" w:y="1"/>
        <w:spacing w:line="264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3.8 Количество муниципальных служащих, привлеченных к ответственности за совершение коррупционных правонарушений</w:t>
      </w:r>
    </w:p>
    <w:p w:rsidR="00D87274" w:rsidRPr="00D87274" w:rsidRDefault="00D87274" w:rsidP="00D87274">
      <w:pPr>
        <w:pStyle w:val="43"/>
        <w:framePr w:wrap="notBeside" w:vAnchor="text" w:hAnchor="text" w:xAlign="center" w:y="1"/>
        <w:shd w:val="clear" w:color="auto" w:fill="auto"/>
        <w:jc w:val="center"/>
        <w:rPr>
          <w:b/>
          <w:sz w:val="24"/>
          <w:szCs w:val="24"/>
        </w:rPr>
      </w:pPr>
      <w:r w:rsidRPr="00D87274">
        <w:rPr>
          <w:b/>
          <w:sz w:val="24"/>
          <w:szCs w:val="24"/>
        </w:rPr>
        <w:t>(мошенничество, присвоение или растрата, совершенная лицом с использованием своего служебного положения, злоупотребление должностными полномочиями, нецелевое расходование бюджетных средств, получение взятки, дача взятки, служебный подлог и др.)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1986"/>
      </w:tblGrid>
      <w:tr w:rsidR="00D87274" w:rsidTr="00715DF0">
        <w:trPr>
          <w:trHeight w:val="254"/>
          <w:jc w:val="center"/>
        </w:trPr>
        <w:tc>
          <w:tcPr>
            <w:tcW w:w="329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1" w:lineRule="exact"/>
              <w:ind w:right="280" w:firstLine="0"/>
              <w:jc w:val="right"/>
            </w:pPr>
            <w:r>
              <w:t>Количество муниципальных служащих, привлеченных к ответственности</w:t>
            </w:r>
          </w:p>
        </w:tc>
        <w:tc>
          <w:tcPr>
            <w:tcW w:w="1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500" w:firstLine="0"/>
              <w:jc w:val="left"/>
            </w:pPr>
            <w:r>
              <w:t>В том числе: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D87274" w:rsidTr="00715DF0">
        <w:trPr>
          <w:trHeight w:val="235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center"/>
            </w:pPr>
            <w:r>
              <w:t>к административной</w:t>
            </w:r>
          </w:p>
        </w:tc>
        <w:tc>
          <w:tcPr>
            <w:tcW w:w="1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center"/>
            </w:pPr>
            <w:r>
              <w:t>к дисциплинарной</w:t>
            </w:r>
          </w:p>
        </w:tc>
        <w:tc>
          <w:tcPr>
            <w:tcW w:w="8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60" w:firstLine="0"/>
              <w:jc w:val="left"/>
            </w:pPr>
            <w:r>
              <w:t>к уголовной</w:t>
            </w:r>
          </w:p>
        </w:tc>
      </w:tr>
      <w:tr w:rsidR="00D87274" w:rsidTr="00715DF0">
        <w:trPr>
          <w:trHeight w:val="230"/>
          <w:jc w:val="center"/>
        </w:trPr>
        <w:tc>
          <w:tcPr>
            <w:tcW w:w="329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jc w:val="left"/>
            </w:pPr>
            <w:r>
              <w:t>всего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center"/>
            </w:pPr>
            <w:r>
              <w:t>с наказанием в виде штрафа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00" w:firstLine="0"/>
              <w:jc w:val="center"/>
            </w:pPr>
            <w:r>
              <w:t>с реальным лишением свободы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98"/>
        <w:gridCol w:w="1848"/>
        <w:gridCol w:w="1824"/>
        <w:gridCol w:w="2309"/>
        <w:gridCol w:w="2712"/>
        <w:gridCol w:w="3293"/>
      </w:tblGrid>
      <w:tr w:rsidR="00D87274" w:rsidTr="00715DF0">
        <w:trPr>
          <w:trHeight w:val="384"/>
          <w:jc w:val="center"/>
        </w:trPr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90"/>
        <w:gridCol w:w="6370"/>
      </w:tblGrid>
      <w:tr w:rsidR="00D87274" w:rsidTr="00715DF0">
        <w:trPr>
          <w:trHeight w:val="538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exact"/>
              <w:ind w:left="80" w:firstLine="0"/>
              <w:jc w:val="left"/>
            </w:pPr>
            <w:r>
              <w:t>Ф.И.О., должность, за какое коррупционное правонарушение (описать)</w:t>
            </w:r>
          </w:p>
        </w:tc>
      </w:tr>
      <w:tr w:rsidR="00D87274" w:rsidTr="00715DF0">
        <w:trPr>
          <w:trHeight w:val="533"/>
          <w:jc w:val="center"/>
        </w:trPr>
        <w:tc>
          <w:tcPr>
            <w:tcW w:w="8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80" w:firstLine="0"/>
              <w:jc w:val="left"/>
            </w:pPr>
            <w:r>
              <w:t>Привлечены муниципальные  служащие к ответственности за совершение коррупционных правонарушений</w:t>
            </w:r>
          </w:p>
        </w:tc>
        <w:tc>
          <w:tcPr>
            <w:tcW w:w="6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38"/>
        <w:gridCol w:w="1886"/>
        <w:gridCol w:w="1882"/>
        <w:gridCol w:w="1891"/>
        <w:gridCol w:w="1925"/>
      </w:tblGrid>
      <w:tr w:rsidR="00D87274" w:rsidTr="00715DF0">
        <w:trPr>
          <w:trHeight w:val="485"/>
          <w:jc w:val="center"/>
        </w:trPr>
        <w:tc>
          <w:tcPr>
            <w:tcW w:w="77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480" w:firstLine="0"/>
              <w:jc w:val="right"/>
            </w:pPr>
            <w:r>
              <w:t>1 полугодие 2014 года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480" w:firstLine="0"/>
              <w:jc w:val="right"/>
            </w:pPr>
            <w:r>
              <w:t>2 полугодие 2014 года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480" w:firstLine="0"/>
              <w:jc w:val="right"/>
            </w:pPr>
            <w:r>
              <w:t>1 полугодие 2015 года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48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76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установленных фактов несоблюдения обязанностей, ограничений, запретов, требований к служебному поведению и урегулированию конфликта интересов: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лицами, замещающими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- муниципальными служащими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выявленных коррупционных правонарушений со стороны: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6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- лиц, замещающих выборные муниципальные должности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- </w:t>
            </w:r>
            <w:proofErr w:type="gramStart"/>
            <w:r>
              <w:t>муниципальными</w:t>
            </w:r>
            <w:proofErr w:type="gramEnd"/>
            <w:r>
              <w:t xml:space="preserve">  служащих 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33"/>
          <w:jc w:val="center"/>
        </w:trPr>
        <w:tc>
          <w:tcPr>
            <w:tcW w:w="7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Доля муниципальных служащих, допустивших нарушения антикоррупционного законодательства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83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3.9. Уведомления гражданскими служащими представителя нанимателя о фактах обращения в целях склонения их к совершению коррупционных правонарушений.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01"/>
        <w:gridCol w:w="3110"/>
      </w:tblGrid>
      <w:tr w:rsidR="00D87274" w:rsidTr="00715DF0">
        <w:trPr>
          <w:trHeight w:val="269"/>
          <w:jc w:val="center"/>
        </w:trPr>
        <w:tc>
          <w:tcPr>
            <w:tcW w:w="121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2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Кол-во поступивших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Кол-во рассмотренных уведомлений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98"/>
          <w:jc w:val="center"/>
        </w:trPr>
        <w:tc>
          <w:tcPr>
            <w:tcW w:w="1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 результатам рассмотрения: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71"/>
        <w:shd w:val="clear" w:color="auto" w:fill="auto"/>
        <w:spacing w:line="283" w:lineRule="exact"/>
        <w:ind w:left="100" w:firstLine="0"/>
        <w:jc w:val="left"/>
      </w:pPr>
      <w:r>
        <w:lastRenderedPageBreak/>
        <w:t>Направлено в правоохранительные органы</w:t>
      </w:r>
    </w:p>
    <w:p w:rsidR="00D87274" w:rsidRDefault="00D87274" w:rsidP="00D87274">
      <w:pPr>
        <w:pStyle w:val="71"/>
        <w:shd w:val="clear" w:color="auto" w:fill="auto"/>
        <w:tabs>
          <w:tab w:val="left" w:leader="underscore" w:pos="4185"/>
        </w:tabs>
        <w:spacing w:line="283" w:lineRule="exact"/>
        <w:ind w:left="100" w:firstLine="0"/>
        <w:jc w:val="left"/>
      </w:pPr>
      <w:r>
        <w:t>Возбуждено уголовно</w:t>
      </w:r>
      <w:r>
        <w:rPr>
          <w:rStyle w:val="27"/>
        </w:rPr>
        <w:t>е дело</w:t>
      </w:r>
      <w:r>
        <w:tab/>
      </w:r>
    </w:p>
    <w:p w:rsidR="00D87274" w:rsidRDefault="00D87274" w:rsidP="00D87274">
      <w:pPr>
        <w:pStyle w:val="71"/>
        <w:shd w:val="clear" w:color="auto" w:fill="auto"/>
        <w:spacing w:after="203" w:line="283" w:lineRule="exact"/>
        <w:ind w:left="100" w:firstLine="0"/>
        <w:jc w:val="left"/>
      </w:pPr>
      <w:r>
        <w:t>Привлечено к уголовной ответственности</w:t>
      </w:r>
    </w:p>
    <w:p w:rsidR="00D87274" w:rsidRPr="006F4CD2" w:rsidRDefault="00D87274" w:rsidP="00D87274">
      <w:pPr>
        <w:pStyle w:val="71"/>
        <w:shd w:val="clear" w:color="auto" w:fill="auto"/>
        <w:tabs>
          <w:tab w:val="left" w:leader="underscore" w:pos="15593"/>
        </w:tabs>
        <w:spacing w:after="129"/>
        <w:ind w:left="100" w:right="6380" w:firstLine="780"/>
        <w:jc w:val="left"/>
        <w:rPr>
          <w:u w:val="single"/>
        </w:rPr>
      </w:pPr>
      <w:r w:rsidRPr="006F4CD2">
        <w:rPr>
          <w:u w:val="single"/>
        </w:rPr>
        <w:t>Какие принимаются меры по совершенствованию института уведомления служащих о</w:t>
      </w:r>
      <w:r>
        <w:rPr>
          <w:u w:val="single"/>
        </w:rPr>
        <w:t xml:space="preserve"> </w:t>
      </w:r>
      <w:r w:rsidRPr="006F4CD2">
        <w:rPr>
          <w:rStyle w:val="27"/>
        </w:rPr>
        <w:t>фактах обращений в целях склонения их к совершению коррупционных правонарушений?</w:t>
      </w:r>
      <w:r w:rsidRPr="006F4CD2">
        <w:rPr>
          <w:u w:val="single"/>
        </w:rP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3566"/>
        <w:gridCol w:w="2530"/>
        <w:gridCol w:w="3710"/>
        <w:gridCol w:w="3749"/>
      </w:tblGrid>
      <w:tr w:rsidR="00D87274" w:rsidTr="00715DF0">
        <w:trPr>
          <w:trHeight w:val="706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left="240" w:firstLine="320"/>
              <w:jc w:val="left"/>
            </w:pPr>
            <w:r>
              <w:t>Кол-во рассмотренных уведомлений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Уведомлены прокуратура или иные государственные органы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Ф.И.О., должность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80" w:firstLine="0"/>
              <w:jc w:val="left"/>
            </w:pPr>
            <w:r>
              <w:t>Суть вопроса</w:t>
            </w: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Какое вынесено заключение по результатам проверки</w:t>
            </w:r>
          </w:p>
        </w:tc>
      </w:tr>
      <w:tr w:rsidR="00D87274" w:rsidTr="00715DF0">
        <w:trPr>
          <w:trHeight w:val="3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Pr="00D87274" w:rsidRDefault="00D87274" w:rsidP="00D87274">
      <w:pPr>
        <w:spacing w:before="169" w:after="134" w:line="230" w:lineRule="exact"/>
        <w:ind w:left="720"/>
        <w:jc w:val="center"/>
        <w:rPr>
          <w:rFonts w:ascii="Times New Roman" w:hAnsi="Times New Roman" w:cs="Times New Roman"/>
          <w:b/>
        </w:rPr>
      </w:pPr>
      <w:bookmarkStart w:id="6" w:name="bookmark11"/>
      <w:r w:rsidRPr="00D87274">
        <w:rPr>
          <w:rFonts w:ascii="Times New Roman" w:hAnsi="Times New Roman" w:cs="Times New Roman"/>
          <w:b/>
        </w:rPr>
        <w:t>3.10. Уведомления гражданских служащих о намерении выполнять иную оплачиваемую работу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1"/>
        <w:gridCol w:w="2578"/>
      </w:tblGrid>
      <w:tr w:rsidR="00D87274" w:rsidTr="00715DF0">
        <w:trPr>
          <w:trHeight w:val="490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520" w:firstLine="0"/>
              <w:jc w:val="righ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Кол-во муниципальных служащих, которые уведомили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4" w:lineRule="exact"/>
              <w:ind w:firstLine="0"/>
            </w:pPr>
            <w:r>
              <w:t>Количество муниципальных служащих, не уведомивших (несвоевременно уведомивших) при фактическом выполнении иной оплачиваемой работы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Количество служащих, привлеченных к дисциплинарной ответственности за нарушение порядка уведомления, либо не уведомивших представителя нанимателя об иной оплачиваемой работе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Из них уволено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54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66"/>
        <w:gridCol w:w="4157"/>
        <w:gridCol w:w="4157"/>
        <w:gridCol w:w="4560"/>
      </w:tblGrid>
      <w:tr w:rsidR="00D87274" w:rsidTr="00715DF0">
        <w:trPr>
          <w:trHeight w:val="490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Создана ли комиссия органа местного самоуправления по служебным спорам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Количество рассмотренных индивидуальных служебных споров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Количество служебных споров, рассмотренных в судах</w:t>
            </w:r>
          </w:p>
        </w:tc>
      </w:tr>
      <w:tr w:rsidR="00D87274" w:rsidTr="00715DF0">
        <w:trPr>
          <w:trHeight w:val="379"/>
          <w:jc w:val="center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За отчетный период</w:t>
            </w: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221"/>
        <w:keepNext/>
        <w:keepLines/>
        <w:shd w:val="clear" w:color="auto" w:fill="auto"/>
        <w:spacing w:before="150" w:after="128" w:line="260" w:lineRule="exact"/>
        <w:ind w:left="100" w:firstLine="780"/>
      </w:pPr>
      <w:bookmarkStart w:id="7" w:name="bookmark12"/>
      <w:r>
        <w:t>Индикаторы и показатели:</w:t>
      </w:r>
      <w:bookmarkEnd w:id="7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634"/>
        <w:gridCol w:w="2203"/>
        <w:gridCol w:w="2213"/>
        <w:gridCol w:w="2213"/>
        <w:gridCol w:w="2083"/>
      </w:tblGrid>
      <w:tr w:rsidR="00D87274" w:rsidTr="00715DF0">
        <w:trPr>
          <w:trHeight w:val="542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580" w:firstLine="0"/>
              <w:jc w:val="right"/>
            </w:pPr>
            <w:r>
              <w:t>1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600" w:firstLine="0"/>
              <w:jc w:val="right"/>
            </w:pPr>
            <w:r>
              <w:t>2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600" w:firstLine="0"/>
              <w:jc w:val="right"/>
            </w:pPr>
            <w:r>
              <w:t>1 полугодие 2015 года</w:t>
            </w: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52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1061"/>
          <w:jc w:val="center"/>
        </w:trPr>
        <w:tc>
          <w:tcPr>
            <w:tcW w:w="6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проверок органов местного самоуправления по соблюдению законодательства о муниципальной службе и принятых ими мер по противодействию коррупции на муниципальной службе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7800"/>
        </w:tabs>
        <w:spacing w:line="259" w:lineRule="exact"/>
        <w:jc w:val="center"/>
        <w:rPr>
          <w:rFonts w:ascii="Times New Roman" w:hAnsi="Times New Roman" w:cs="Times New Roman"/>
        </w:rPr>
      </w:pPr>
      <w:r w:rsidRPr="00D87274">
        <w:rPr>
          <w:rFonts w:ascii="Times New Roman" w:hAnsi="Times New Roman" w:cs="Times New Roman"/>
          <w:b/>
        </w:rPr>
        <w:t xml:space="preserve">3.12. Результаты проверок сведений о расходах, проведенных подразделениями (должностными лицами) по профилактике </w:t>
      </w:r>
      <w:r w:rsidRPr="00D87274">
        <w:rPr>
          <w:rStyle w:val="ab"/>
          <w:rFonts w:eastAsia="Arial Unicode MS"/>
          <w:b/>
          <w:u w:val="none"/>
        </w:rPr>
        <w:t>коррупц</w:t>
      </w:r>
      <w:r w:rsidRPr="00D87274">
        <w:rPr>
          <w:rFonts w:ascii="Times New Roman" w:hAnsi="Times New Roman" w:cs="Times New Roman"/>
          <w:b/>
        </w:rPr>
        <w:t>и</w:t>
      </w:r>
      <w:r w:rsidRPr="00D87274">
        <w:rPr>
          <w:rStyle w:val="ab"/>
          <w:rFonts w:eastAsia="Arial Unicode MS"/>
          <w:b/>
          <w:u w:val="none"/>
        </w:rPr>
        <w:t>онных и иных правонарушений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3"/>
        <w:gridCol w:w="2750"/>
      </w:tblGrid>
      <w:tr w:rsidR="00D87274" w:rsidTr="00715DF0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муниципальных служащих, представивших сведения о своих расходах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1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справок о расходах, представленных муниципальными служащими на членов своей семьи</w:t>
            </w:r>
          </w:p>
        </w:tc>
        <w:tc>
          <w:tcPr>
            <w:tcW w:w="2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8"/>
        <w:gridCol w:w="2746"/>
      </w:tblGrid>
      <w:tr w:rsidR="00D87274" w:rsidRPr="00D87274" w:rsidTr="00715DF0">
        <w:trPr>
          <w:trHeight w:val="283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lastRenderedPageBreak/>
              <w:t>Количество лиц, проинформировавших о совершении сделок по приобретению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50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D87274">
              <w:t>недвижимого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64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D87274">
              <w:t>транспортных средств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302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 w:rsidRPr="00D87274">
              <w:t>ценных бумаг, акций (долей участия, паев в уставных (складочных) капиталах организация)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D87274" w:rsidRPr="00D87274" w:rsidRDefault="00D87274" w:rsidP="00D87274">
      <w:pPr>
        <w:rPr>
          <w:rFonts w:ascii="Times New Roman" w:hAnsi="Times New Roman" w:cs="Times New Roman"/>
          <w:sz w:val="2"/>
          <w:szCs w:val="2"/>
        </w:rPr>
      </w:pPr>
    </w:p>
    <w:p w:rsidR="00D87274" w:rsidRPr="00D87274" w:rsidRDefault="00D87274" w:rsidP="00D87274">
      <w:pPr>
        <w:spacing w:line="18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49"/>
        <w:gridCol w:w="2746"/>
      </w:tblGrid>
      <w:tr w:rsidR="00D87274" w:rsidRPr="00D87274" w:rsidTr="00715DF0">
        <w:trPr>
          <w:trHeight w:val="547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45" w:lineRule="exact"/>
              <w:jc w:val="both"/>
              <w:rPr>
                <w:rFonts w:ascii="Times New Roman" w:hAnsi="Times New Roman" w:cs="Times New Roman"/>
                <w:lang w:eastAsia="en-US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Количество лиц, сообщивших сведения о следующих источниках происхождения средств, за счет которых совершена сделка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накопления за предыдущие годы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59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доход от продажи имущества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наследство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5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дар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64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кредитные обязательства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RPr="00D87274" w:rsidTr="00715DF0">
        <w:trPr>
          <w:trHeight w:val="293"/>
          <w:jc w:val="center"/>
        </w:trPr>
        <w:tc>
          <w:tcPr>
            <w:tcW w:w="12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 w:rsidRPr="00D87274">
              <w:t>иное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</w:tbl>
    <w:p w:rsidR="00D87274" w:rsidRPr="00D87274" w:rsidRDefault="00D87274" w:rsidP="00D87274">
      <w:pPr>
        <w:rPr>
          <w:rFonts w:ascii="Times New Roman" w:hAnsi="Times New Roman" w:cs="Times New Roman"/>
          <w:sz w:val="2"/>
          <w:szCs w:val="2"/>
        </w:rPr>
      </w:pPr>
    </w:p>
    <w:p w:rsidR="00D87274" w:rsidRPr="00D87274" w:rsidRDefault="00D87274" w:rsidP="00D87274">
      <w:pPr>
        <w:spacing w:line="180" w:lineRule="exact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0"/>
        <w:gridCol w:w="2746"/>
      </w:tblGrid>
      <w:tr w:rsidR="00D87274" w:rsidRPr="00D87274" w:rsidTr="00715DF0">
        <w:trPr>
          <w:trHeight w:val="307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140"/>
              <w:rPr>
                <w:rFonts w:ascii="Times New Roman" w:hAnsi="Times New Roman" w:cs="Times New Roman"/>
                <w:lang w:eastAsia="en-US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Количество проведенных проверок сведений о расходах, из них на основе информации: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rFonts w:ascii="Times New Roman" w:hAnsi="Times New Roman" w:cs="Times New Roman"/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правоохранительных органов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работников подразделений по профилактике коррупционных и иных правонарушений (должностных лиц)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политических партий и иных общественных объединений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Общественной палаты Российской Федерации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общероссийских средств массовой информации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служащих, не представивших сведения о расходах, но обязанные их представить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служащих, представивших недостоверные сведения о расходах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Из них уволено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96"/>
        <w:gridCol w:w="2746"/>
      </w:tblGrid>
      <w:tr w:rsidR="00D87274" w:rsidTr="00715DF0">
        <w:trPr>
          <w:trHeight w:val="586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 xml:space="preserve">Количество материалов, направленных в связи с выявлением в ходе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признаков преступлений, административных и иных правонарушений в правоохранительные органы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45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 xml:space="preserve">Количество возбужденных по результатам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уголовных дел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81"/>
          <w:jc w:val="center"/>
        </w:trPr>
        <w:tc>
          <w:tcPr>
            <w:tcW w:w="1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 xml:space="preserve">Количество возбужденных по результатам осуществления </w:t>
            </w:r>
            <w:proofErr w:type="gramStart"/>
            <w:r>
              <w:t>контроля за</w:t>
            </w:r>
            <w:proofErr w:type="gramEnd"/>
            <w:r>
              <w:t xml:space="preserve"> расходами производств по делам об административных правонарушениях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71"/>
        <w:shd w:val="clear" w:color="auto" w:fill="auto"/>
        <w:spacing w:after="248" w:line="259" w:lineRule="exact"/>
        <w:ind w:left="100" w:right="3460" w:firstLine="0"/>
        <w:jc w:val="left"/>
      </w:pPr>
      <w:r>
        <w:t xml:space="preserve">Количество материалов, направленных в органы прокуратуры в соответствии с частью 3 статьи 16 Федерального закона №230-Ф3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8"/>
        <w:gridCol w:w="2755"/>
      </w:tblGrid>
      <w:tr w:rsidR="00D87274" w:rsidTr="00715DF0">
        <w:trPr>
          <w:trHeight w:val="57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lastRenderedPageBreak/>
              <w:t xml:space="preserve">Количество материалов, связанных с осуществлением </w:t>
            </w:r>
            <w:proofErr w:type="gramStart"/>
            <w:r>
              <w:t>контроля за</w:t>
            </w:r>
            <w:proofErr w:type="gramEnd"/>
            <w:r>
              <w:t xml:space="preserve"> расходами, рассмотренных на заседаниях Комиссий по соблюдению требований к служебному поведению и урегулированию конфликта интересов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4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5" w:lineRule="exact"/>
              <w:jc w:val="both"/>
            </w:pPr>
            <w:r>
              <w:t>По результатам рассмотрения Комиссией принято решений об установлении факта непредставления сведений о расходах, представления неполных или недостоверных сведений о расходах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57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900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3.13. Увольнение в связи с утратой доверия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Ст.59.2 79-ФЗ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Количество служащих, уволенных в связи с утратой доверия, из них по основаниям: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9" w:lineRule="exact"/>
              <w:jc w:val="both"/>
            </w:pPr>
            <w:r>
              <w:t>- непринятия служащим мер по предотвращению и (или) урегулированию конфликта интересов, стороной которого он является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9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jc w:val="both"/>
            </w:pPr>
            <w:r>
              <w:t>- непредставление служащим сведений о своих доходах, а также о доходах членов своей семьи либо предоставление заведомо недостоверных или неполных сведений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 участие служащего на платной основе в деятельности органа управления коммерческой организации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 осуществление служащим предпринимательской деятельности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- по иным основаниям в соответствии с законодательством (указать каким)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62"/>
          <w:jc w:val="center"/>
        </w:trPr>
        <w:tc>
          <w:tcPr>
            <w:tcW w:w="14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900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3.14. Ротация служащих</w:t>
            </w:r>
          </w:p>
        </w:tc>
      </w:tr>
      <w:tr w:rsidR="00D87274" w:rsidTr="00715DF0">
        <w:trPr>
          <w:trHeight w:val="466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30" w:lineRule="exact"/>
              <w:jc w:val="center"/>
            </w:pPr>
            <w:r>
              <w:t>за отчетный период</w:t>
            </w:r>
          </w:p>
        </w:tc>
      </w:tr>
      <w:tr w:rsidR="00D87274" w:rsidTr="00715DF0">
        <w:trPr>
          <w:trHeight w:val="278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Количество должностей, в отношении которых предусмотрена ротация служащих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40" w:lineRule="auto"/>
              <w:ind w:left="920"/>
              <w:jc w:val="left"/>
            </w:pPr>
            <w:r>
              <w:t>Количество служащих, в отношении которых была осуществлена ротация</w:t>
            </w:r>
          </w:p>
        </w:tc>
        <w:tc>
          <w:tcPr>
            <w:tcW w:w="2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415C0B" w:rsidRDefault="00D87274" w:rsidP="00D87274">
      <w:pPr>
        <w:pStyle w:val="22"/>
        <w:keepNext/>
        <w:keepLines/>
        <w:shd w:val="clear" w:color="auto" w:fill="auto"/>
        <w:spacing w:before="226" w:after="115" w:line="326" w:lineRule="exact"/>
        <w:ind w:left="100" w:right="700" w:firstLine="840"/>
        <w:jc w:val="center"/>
        <w:rPr>
          <w:b/>
          <w:sz w:val="24"/>
          <w:szCs w:val="24"/>
        </w:rPr>
      </w:pPr>
      <w:bookmarkStart w:id="8" w:name="bookmark13"/>
      <w:r w:rsidRPr="00415C0B">
        <w:rPr>
          <w:b/>
          <w:sz w:val="24"/>
          <w:szCs w:val="24"/>
        </w:rPr>
        <w:t xml:space="preserve">4. Антикоррупционное просвещение и пропаганда, повышение информационной открытости </w:t>
      </w:r>
      <w:bookmarkEnd w:id="8"/>
      <w:r w:rsidRPr="00415C0B">
        <w:rPr>
          <w:b/>
          <w:sz w:val="24"/>
          <w:szCs w:val="24"/>
        </w:rPr>
        <w:t>органов местного самоуправления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11"/>
        <w:gridCol w:w="6725"/>
      </w:tblGrid>
      <w:tr w:rsidR="00D87274" w:rsidTr="00715DF0">
        <w:trPr>
          <w:trHeight w:val="27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160" w:firstLine="0"/>
              <w:jc w:val="left"/>
            </w:pPr>
            <w:r>
              <w:t>Информация о проделанной работе на отчетную дату</w:t>
            </w:r>
          </w:p>
        </w:tc>
      </w:tr>
      <w:tr w:rsidR="00D87274" w:rsidTr="00715DF0">
        <w:trPr>
          <w:trHeight w:val="514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t>Каким образом органом местного самоуправления организовано антикоррупционное просвещение населения?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Как организовано взаимодействие органа местного самоуправления со средствами массовой информации в сфере противодействия коррупции?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32"/>
          <w:jc w:val="center"/>
        </w:trPr>
        <w:tc>
          <w:tcPr>
            <w:tcW w:w="8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Освещаются ли в средствах массовой информации и размещаются ли на официальном сайте в сети «Интернет» результаты деятельности органа местного самоуправления по вопросам противодействия коррупции, в том числе по фактам привлечения должностных лиц к ответственности за совершение коррупционных правонарушений?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>4.1. Взаимодействие органов местного самоуправления с общероссийскими и республиканскими средствами массовой информации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6"/>
        <w:gridCol w:w="3307"/>
      </w:tblGrid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504"/>
          <w:jc w:val="center"/>
        </w:trPr>
        <w:tc>
          <w:tcPr>
            <w:tcW w:w="12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left="100" w:firstLine="0"/>
              <w:jc w:val="left"/>
            </w:pPr>
            <w:r>
              <w:t>Количество выступлений официальных представителей  в общероссийских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left="100" w:firstLine="0"/>
              <w:jc w:val="left"/>
            </w:pPr>
            <w:r>
              <w:t>Количество выступлений официальных представителей в республиканских средствах массовой информации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телепрограммах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радиопрограммах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печатных изданиях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в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left="100" w:firstLine="0"/>
              <w:jc w:val="left"/>
            </w:pPr>
            <w:r>
              <w:t>Количество программ, фильмов, печатных изданий, сетевых изданий антикоррупционной направленности, созданных при поддержке государственных органов из них: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телепрограммы, фильмы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радиопрограммы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печатные издания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социальная реклама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-сайты сети «Интернет»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иные формы распространения информации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62"/>
          <w:jc w:val="center"/>
        </w:trPr>
        <w:tc>
          <w:tcPr>
            <w:tcW w:w="156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D87274">
            <w:pPr>
              <w:framePr w:wrap="notBeside" w:vAnchor="text" w:hAnchor="text" w:xAlign="center" w:y="1"/>
              <w:spacing w:line="276" w:lineRule="auto"/>
              <w:ind w:left="70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4.2. Проводимые мероприятия правовой и антикоррупционной направленности</w:t>
            </w:r>
          </w:p>
        </w:tc>
      </w:tr>
      <w:tr w:rsidR="00D87274" w:rsidTr="00715DF0">
        <w:trPr>
          <w:trHeight w:val="25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509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left="100" w:firstLine="0"/>
              <w:jc w:val="left"/>
            </w:pPr>
            <w:r>
              <w:t>Количество проведенных мероприятий правовой и антикоррупционной направленности в органе местного самоуправления, в том числе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конференции, круглые столы, научно-практические семинары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- иные мероприятия (укажите их количество и опишите)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62"/>
          <w:jc w:val="center"/>
        </w:trPr>
        <w:tc>
          <w:tcPr>
            <w:tcW w:w="1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left="100" w:firstLine="0"/>
              <w:jc w:val="left"/>
            </w:pPr>
            <w:r>
              <w:t>Имеются ли в государственном органе стенды, отражающие актуальные вопросы профилактики и противодействия коррупции? Как часто происходит обновление информации на данных стендах?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p w:rsidR="00D87274" w:rsidRDefault="00D87274" w:rsidP="00D87274">
      <w:pPr>
        <w:framePr w:wrap="notBeside" w:vAnchor="text" w:hAnchor="text" w:xAlign="center" w:y="1"/>
        <w:spacing w:line="260" w:lineRule="exact"/>
        <w:jc w:val="center"/>
      </w:pPr>
    </w:p>
    <w:p w:rsidR="00D87274" w:rsidRDefault="00D87274" w:rsidP="00D87274">
      <w:pPr>
        <w:framePr w:wrap="notBeside" w:vAnchor="text" w:hAnchor="text" w:xAlign="center" w:y="1"/>
        <w:spacing w:line="260" w:lineRule="exact"/>
        <w:jc w:val="center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32"/>
        <w:gridCol w:w="2213"/>
        <w:gridCol w:w="2208"/>
        <w:gridCol w:w="2218"/>
        <w:gridCol w:w="2251"/>
      </w:tblGrid>
      <w:tr w:rsidR="00D87274" w:rsidTr="00715DF0">
        <w:trPr>
          <w:trHeight w:val="54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580" w:firstLine="0"/>
              <w:jc w:val="right"/>
            </w:pPr>
            <w:r>
              <w:t>1 полугодие 2014 года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600" w:firstLine="0"/>
              <w:jc w:val="righ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600" w:firstLine="0"/>
              <w:jc w:val="right"/>
            </w:pPr>
            <w:r>
              <w:t>1 полугодие 2015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60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792"/>
          <w:jc w:val="center"/>
        </w:trPr>
        <w:tc>
          <w:tcPr>
            <w:tcW w:w="6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720"/>
            </w:pPr>
            <w:r>
              <w:t>Количество информационных материалов, методических рекомендаций, публикаций в СМИ о мерах антикоррупционного характера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pStyle w:val="71"/>
        <w:shd w:val="clear" w:color="auto" w:fill="auto"/>
        <w:tabs>
          <w:tab w:val="left" w:leader="underscore" w:pos="6338"/>
        </w:tabs>
        <w:spacing w:after="189"/>
        <w:ind w:left="60" w:right="59" w:firstLine="780"/>
        <w:jc w:val="left"/>
      </w:pPr>
      <w:r>
        <w:t xml:space="preserve">Количество проведенных мероприятий по </w:t>
      </w:r>
      <w:r w:rsidRPr="00D87274">
        <w:t>ан</w:t>
      </w:r>
      <w:r w:rsidRPr="00D87274">
        <w:rPr>
          <w:rStyle w:val="35"/>
          <w:rFonts w:eastAsia="Arial Unicode MS"/>
          <w:u w:val="none"/>
        </w:rPr>
        <w:t>тикоррупционной пропаганде и обучению</w:t>
      </w: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4.3. Антикоррупционное просвещение и пропаганда в образовательных организациях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10"/>
        <w:gridCol w:w="1814"/>
        <w:gridCol w:w="6734"/>
      </w:tblGrid>
      <w:tr w:rsidR="00D87274" w:rsidTr="00715DF0">
        <w:trPr>
          <w:trHeight w:val="4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ответственные исполнители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1262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Разработка и проведение комплекса мероприятий по формированию у учащихся образовательных организаций Удмуртской Республики антикоррупционных взглядов, по повышению уровня правосознания и правой культуры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Министерство образования и науки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2014-2015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120" w:firstLine="0"/>
              <w:jc w:val="left"/>
            </w:pPr>
            <w:r>
              <w:t>В данной графе указываются: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45"/>
              </w:tabs>
              <w:spacing w:line="250" w:lineRule="exact"/>
              <w:ind w:left="120" w:firstLine="0"/>
              <w:jc w:val="left"/>
            </w:pPr>
            <w:r>
              <w:t>результаты проделанной работы,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54"/>
              </w:tabs>
              <w:spacing w:line="250" w:lineRule="exact"/>
              <w:ind w:left="120" w:firstLine="0"/>
              <w:jc w:val="left"/>
            </w:pPr>
            <w:r>
              <w:t>проведенные мероприятия, подготовленные материалы</w:t>
            </w:r>
          </w:p>
        </w:tc>
      </w:tr>
      <w:tr w:rsidR="00D87274" w:rsidTr="00715DF0">
        <w:trPr>
          <w:trHeight w:val="888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Проведение конкурса среди средств массовой информации на лучшее освещение антикоррупционной тематики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  <w:jc w:val="center"/>
            </w:pPr>
            <w:r>
              <w:t>ежегодно до 15 декабря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t>В данной графе указываются: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t>-результаты проделанной работы на отчетную дату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20" w:firstLine="0"/>
              <w:jc w:val="left"/>
            </w:pPr>
            <w:r>
              <w:t>-дата проведения, номинации, победители</w:t>
            </w:r>
          </w:p>
        </w:tc>
      </w:tr>
      <w:tr w:rsidR="00D87274" w:rsidTr="00715DF0">
        <w:trPr>
          <w:trHeight w:val="1334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Организация размещения в средствах массовой информации аналитической, разъяснительной и иной информации о деятельности по противодействию коррупции, осуществляемой в Удмуртской Республике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Министерство культуры, печати и информации УР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400" w:firstLine="0"/>
              <w:jc w:val="right"/>
            </w:pPr>
            <w:r>
              <w:t>не реже 1 раза в полугодие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В данной графе указываются: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 xml:space="preserve">-результаты проделанной работы на отчетную дату </w:t>
            </w:r>
            <w:proofErr w:type="gramStart"/>
            <w:r>
              <w:t>-к</w:t>
            </w:r>
            <w:proofErr w:type="gramEnd"/>
            <w:r>
              <w:t>оличество материалов, тематика, а также иная информация</w:t>
            </w: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4.4.Антикоррупционное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9614"/>
      </w:tblGrid>
      <w:tr w:rsidR="00D87274" w:rsidTr="00715DF0">
        <w:trPr>
          <w:trHeight w:val="259"/>
          <w:jc w:val="center"/>
        </w:trPr>
        <w:tc>
          <w:tcPr>
            <w:tcW w:w="3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  <w:jc w:val="left"/>
            </w:pPr>
            <w: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общее количество служащих</w:t>
            </w:r>
          </w:p>
        </w:tc>
        <w:tc>
          <w:tcPr>
            <w:tcW w:w="9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80" w:firstLine="0"/>
              <w:jc w:val="left"/>
            </w:pPr>
            <w: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D87274" w:rsidTr="00715DF0">
        <w:trPr>
          <w:trHeight w:val="230"/>
          <w:jc w:val="center"/>
        </w:trPr>
        <w:tc>
          <w:tcPr>
            <w:tcW w:w="3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помощник</w:t>
            </w:r>
            <w:proofErr w:type="gramStart"/>
            <w:r>
              <w:t>и(</w:t>
            </w:r>
            <w:proofErr w:type="gramEnd"/>
            <w: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специалисты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83"/>
        <w:gridCol w:w="1853"/>
        <w:gridCol w:w="2155"/>
        <w:gridCol w:w="2525"/>
        <w:gridCol w:w="2011"/>
        <w:gridCol w:w="2923"/>
      </w:tblGrid>
      <w:tr w:rsidR="00D87274" w:rsidTr="00715DF0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46"/>
          <w:jc w:val="center"/>
        </w:trPr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D87274" w:rsidRDefault="00D87274" w:rsidP="00D87274">
      <w:pPr>
        <w:framePr w:wrap="notBeside" w:vAnchor="text" w:hAnchor="text" w:xAlign="center" w:y="1"/>
        <w:tabs>
          <w:tab w:val="left" w:leader="underscore" w:pos="3744"/>
          <w:tab w:val="left" w:leader="underscore" w:pos="5597"/>
          <w:tab w:val="left" w:leader="underscore" w:pos="12912"/>
          <w:tab w:val="left" w:leader="underscore" w:pos="13464"/>
          <w:tab w:val="left" w:leader="underscore" w:pos="14664"/>
        </w:tabs>
        <w:spacing w:line="278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 xml:space="preserve">4.5.Антикоррупционное обучение муниципальных служащих, в должностные обязанности которых входит участие в </w:t>
      </w:r>
      <w:r w:rsidRPr="00D87274">
        <w:rPr>
          <w:rStyle w:val="ab"/>
          <w:rFonts w:eastAsia="Arial Unicode MS"/>
          <w:b/>
          <w:u w:val="none"/>
        </w:rPr>
        <w:t>противодействии коррупции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9629"/>
      </w:tblGrid>
      <w:tr w:rsidR="00D87274" w:rsidTr="00715DF0">
        <w:trPr>
          <w:trHeight w:val="245"/>
          <w:jc w:val="center"/>
        </w:trPr>
        <w:tc>
          <w:tcPr>
            <w:tcW w:w="38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  <w:jc w:val="left"/>
            </w:pPr>
            <w: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общее количество служащих</w:t>
            </w:r>
          </w:p>
        </w:tc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80" w:firstLine="0"/>
              <w:jc w:val="left"/>
            </w:pPr>
            <w: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D87274" w:rsidTr="00715DF0">
        <w:trPr>
          <w:trHeight w:val="240"/>
          <w:jc w:val="center"/>
        </w:trPr>
        <w:tc>
          <w:tcPr>
            <w:tcW w:w="38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руководители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60" w:firstLine="0"/>
              <w:jc w:val="left"/>
            </w:pPr>
            <w:r>
              <w:t>помощник</w:t>
            </w:r>
            <w:proofErr w:type="gramStart"/>
            <w:r>
              <w:t>и(</w:t>
            </w:r>
            <w:proofErr w:type="gramEnd"/>
            <w:r>
              <w:t>советники)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специалисты</w:t>
            </w: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9"/>
        <w:gridCol w:w="1853"/>
        <w:gridCol w:w="2146"/>
        <w:gridCol w:w="2520"/>
        <w:gridCol w:w="2011"/>
        <w:gridCol w:w="2952"/>
      </w:tblGrid>
      <w:tr w:rsidR="00D87274" w:rsidTr="00715DF0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Повышение квалификации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Профессиональная переподготовка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Стажировка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Иная форма обучения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71"/>
        <w:shd w:val="clear" w:color="auto" w:fill="auto"/>
        <w:spacing w:after="584" w:line="210" w:lineRule="exact"/>
        <w:ind w:left="800" w:firstLine="0"/>
        <w:jc w:val="left"/>
      </w:pPr>
      <w:r>
        <w:t>Имеющиеся проблемы в организации обучения</w:t>
      </w:r>
    </w:p>
    <w:p w:rsidR="00D87274" w:rsidRPr="006F4CD2" w:rsidRDefault="00D87274" w:rsidP="00D87274">
      <w:pPr>
        <w:pStyle w:val="22"/>
        <w:keepNext/>
        <w:keepLines/>
        <w:shd w:val="clear" w:color="auto" w:fill="auto"/>
        <w:spacing w:after="6" w:line="270" w:lineRule="exact"/>
        <w:ind w:left="800"/>
        <w:rPr>
          <w:b/>
          <w:sz w:val="24"/>
          <w:szCs w:val="24"/>
        </w:rPr>
      </w:pPr>
      <w:bookmarkStart w:id="9" w:name="bookmark14"/>
      <w:r w:rsidRPr="006F4CD2">
        <w:rPr>
          <w:b/>
          <w:sz w:val="24"/>
          <w:szCs w:val="24"/>
        </w:rPr>
        <w:t>5. Установление обратной связи с получателями государственных услуг, сотрудничество с институтами</w:t>
      </w:r>
      <w:bookmarkEnd w:id="9"/>
    </w:p>
    <w:p w:rsidR="00D87274" w:rsidRPr="006F4CD2" w:rsidRDefault="00D87274" w:rsidP="00D87274">
      <w:pPr>
        <w:pStyle w:val="64"/>
        <w:framePr w:wrap="notBeside" w:vAnchor="text" w:hAnchor="text" w:xAlign="center" w:y="1"/>
        <w:shd w:val="clear" w:color="auto" w:fill="auto"/>
        <w:spacing w:line="270" w:lineRule="exact"/>
        <w:jc w:val="center"/>
        <w:rPr>
          <w:b/>
          <w:sz w:val="24"/>
          <w:szCs w:val="24"/>
        </w:rPr>
      </w:pPr>
      <w:r w:rsidRPr="006F4CD2">
        <w:rPr>
          <w:b/>
          <w:sz w:val="24"/>
          <w:szCs w:val="24"/>
        </w:rPr>
        <w:t>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12"/>
        <w:gridCol w:w="5659"/>
      </w:tblGrid>
      <w:tr w:rsidR="00D87274" w:rsidTr="00715DF0">
        <w:trPr>
          <w:trHeight w:val="52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1800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Создан ли электронный почтовый ящик «Нет коррупции» для обеспечения возможности сообщения организациями и гражданами информации (обращений) о ставших им известных фактах совершения лицами, замещающими выборные муниципальные должности, и муниципальными служащими,  должностными лицами подведомственных организаций коррупционных правонарушений, а также фактах несоблюдения указанными лицами запретов и ограничений, установленных законодательством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63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Проводилось ли изучение общественного мнения об эффективности антикоррупционных мероприятий, проводимых в органе местного самоуправления? Каким образом данные результаты используются в антикоррупционной работе органа местного самоуправления?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87"/>
          <w:jc w:val="center"/>
        </w:trPr>
        <w:tc>
          <w:tcPr>
            <w:tcW w:w="9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Проводится ли мониторинг публикаций в средствах массовой информации о фактах коррупции со стороны лиц, замещающих выборные муниципальные должности, и муниципальных  служащих?</w:t>
            </w:r>
          </w:p>
        </w:tc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>5.1. Анализ работы с обращениями граждан и организаций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4"/>
        <w:gridCol w:w="3115"/>
      </w:tblGrid>
      <w:tr w:rsidR="00D87274" w:rsidTr="00715DF0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Количество обращений граждан и организаций о фактах коррупции посредством: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электронного ящика «Нет коррупции»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Интернет - приемной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электронной почты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93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личный прием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публикации в СМИ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Горячая линия (телефон доверия)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иное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6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10"/>
        <w:gridCol w:w="3115"/>
      </w:tblGrid>
      <w:tr w:rsidR="00D87274" w:rsidTr="00715DF0">
        <w:trPr>
          <w:trHeight w:val="278"/>
          <w:jc w:val="center"/>
        </w:trPr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обращений граждан и организаций о фактах коррупции, поступивших в орган местного самоуправления  в сфере: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283"/>
          <w:jc w:val="center"/>
        </w:trPr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здравоохранения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образования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ЖКХ и строительства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агропромышленного комплекса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73"/>
        <w:gridCol w:w="3106"/>
      </w:tblGrid>
      <w:tr w:rsidR="00D87274" w:rsidTr="00715DF0">
        <w:trPr>
          <w:trHeight w:val="288"/>
          <w:jc w:val="center"/>
        </w:trPr>
        <w:tc>
          <w:tcPr>
            <w:tcW w:w="1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распоряжения имуществом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оказания государственных услуг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02"/>
          <w:jc w:val="center"/>
        </w:trPr>
        <w:tc>
          <w:tcPr>
            <w:tcW w:w="1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другое (указать)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58"/>
        <w:gridCol w:w="3110"/>
      </w:tblGrid>
      <w:tr w:rsidR="00D87274" w:rsidTr="00715DF0">
        <w:trPr>
          <w:trHeight w:val="355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Обращения граждан и организаций о коррупционных правонарушениях,</w:t>
            </w:r>
            <w:r>
              <w:rPr>
                <w:rStyle w:val="a9"/>
              </w:rPr>
              <w:t xml:space="preserve"> </w:t>
            </w:r>
            <w:r w:rsidRPr="006F4CD2">
              <w:rPr>
                <w:rStyle w:val="a9"/>
              </w:rPr>
              <w:t>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312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поступивших сообщений о коррупционных правонарушениях, совершенных муниципальными служащими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2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рассмотренных сообщений о коррупционных правонарушениях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гражданских служащих, привлеченных к дисциплинарной ответственности по результатам рассмотрения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17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Из них уволено: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41"/>
          <w:jc w:val="center"/>
        </w:trPr>
        <w:tc>
          <w:tcPr>
            <w:tcW w:w="1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возбужденных уголовных дел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19"/>
        <w:gridCol w:w="2904"/>
        <w:gridCol w:w="4229"/>
        <w:gridCol w:w="5098"/>
      </w:tblGrid>
      <w:tr w:rsidR="00D87274" w:rsidTr="00715DF0">
        <w:trPr>
          <w:trHeight w:val="533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60" w:firstLine="0"/>
              <w:jc w:val="left"/>
            </w:pPr>
            <w:r>
              <w:t>Рассмотрено сообщений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320" w:firstLine="0"/>
              <w:jc w:val="left"/>
            </w:pPr>
            <w:r>
              <w:t>Содержание сообщения</w:t>
            </w: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80" w:firstLine="0"/>
              <w:jc w:val="left"/>
            </w:pPr>
            <w:r>
              <w:t>Как организована проверка сообщений</w:t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80" w:firstLine="0"/>
              <w:jc w:val="left"/>
            </w:pPr>
            <w:r>
              <w:t>Принятые меры, решение по сообщению</w:t>
            </w:r>
          </w:p>
        </w:tc>
      </w:tr>
      <w:tr w:rsidR="00D87274" w:rsidTr="00715DF0">
        <w:trPr>
          <w:trHeight w:val="346"/>
          <w:jc w:val="center"/>
        </w:trPr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p w:rsidR="00D87274" w:rsidRDefault="00D87274" w:rsidP="00D87274">
      <w:pPr>
        <w:framePr w:wrap="notBeside" w:vAnchor="text" w:hAnchor="text" w:xAlign="center" w:y="1"/>
        <w:spacing w:line="260" w:lineRule="exact"/>
        <w:jc w:val="center"/>
      </w:pPr>
    </w:p>
    <w:p w:rsidR="00D87274" w:rsidRDefault="00D87274" w:rsidP="00D87274">
      <w:pPr>
        <w:framePr w:wrap="notBeside" w:vAnchor="text" w:hAnchor="text" w:xAlign="center" w:y="1"/>
        <w:spacing w:line="260" w:lineRule="exact"/>
        <w:jc w:val="center"/>
      </w:pPr>
    </w:p>
    <w:p w:rsidR="00D87274" w:rsidRDefault="00D87274" w:rsidP="00D87274">
      <w:pPr>
        <w:framePr w:wrap="notBeside" w:vAnchor="text" w:hAnchor="text" w:xAlign="center" w:y="1"/>
        <w:spacing w:line="260" w:lineRule="exact"/>
        <w:jc w:val="center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1"/>
        <w:gridCol w:w="2218"/>
        <w:gridCol w:w="2213"/>
        <w:gridCol w:w="2218"/>
        <w:gridCol w:w="2242"/>
      </w:tblGrid>
      <w:tr w:rsidR="00D87274" w:rsidTr="00715DF0">
        <w:trPr>
          <w:trHeight w:val="274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1 полугодие 2015 года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2 полугодие 2015 года</w:t>
            </w:r>
          </w:p>
        </w:tc>
      </w:tr>
      <w:tr w:rsidR="00D87274" w:rsidTr="00715DF0">
        <w:trPr>
          <w:trHeight w:val="787"/>
          <w:jc w:val="center"/>
        </w:trPr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Количество официально обратившихся с жалобами и заявлениями на проявления коррупции в деятельности государственных органов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6F4CD2" w:rsidRDefault="00D87274" w:rsidP="00D87274">
      <w:pPr>
        <w:tabs>
          <w:tab w:val="left" w:leader="underscore" w:pos="874"/>
        </w:tabs>
        <w:spacing w:before="459"/>
        <w:ind w:left="120"/>
        <w:jc w:val="center"/>
        <w:rPr>
          <w:b/>
        </w:rPr>
      </w:pPr>
      <w:bookmarkStart w:id="10" w:name="bookmark15"/>
      <w:r w:rsidRPr="006F4CD2">
        <w:rPr>
          <w:rStyle w:val="160"/>
          <w:rFonts w:eastAsiaTheme="majorEastAsia"/>
          <w:sz w:val="24"/>
          <w:szCs w:val="24"/>
        </w:rPr>
        <w:t>5.2.Реализация антикоррупционной политики в рамках проведения административной реформы</w:t>
      </w:r>
      <w:bookmarkEnd w:id="10"/>
    </w:p>
    <w:p w:rsidR="00D87274" w:rsidRDefault="00D87274" w:rsidP="00D87274">
      <w:pPr>
        <w:pStyle w:val="71"/>
        <w:shd w:val="clear" w:color="auto" w:fill="auto"/>
        <w:ind w:left="120" w:right="59" w:firstLine="760"/>
        <w:jc w:val="center"/>
      </w:pPr>
      <w:r>
        <w:t>Внедрение инновационных технологий администрирования, повышающих  объективность и способствующих прозрачности нормотворческих и управленческих процессов, а также обеспечивающих межведомственное электронное взаимодействие органов власти УР, органов местного самоуправления в УР, а также их взаимодействие с гражданами и организациями в рамках оказания государственных и муниципальных услуг</w:t>
      </w:r>
      <w:r>
        <w:tab/>
      </w:r>
    </w:p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6F4CD2" w:rsidRDefault="00D87274" w:rsidP="00D87274">
      <w:pPr>
        <w:framePr w:wrap="notBeside" w:vAnchor="text" w:hAnchor="text" w:xAlign="center" w:y="1"/>
        <w:spacing w:line="230" w:lineRule="exact"/>
        <w:jc w:val="center"/>
        <w:rPr>
          <w:b/>
        </w:rPr>
      </w:pPr>
      <w:r w:rsidRPr="006F4CD2">
        <w:rPr>
          <w:rStyle w:val="ab"/>
          <w:rFonts w:eastAsia="Arial Unicode MS"/>
          <w:b/>
        </w:rPr>
        <w:t>Органы местного самоуправления в Удмуртской Республике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0"/>
        <w:gridCol w:w="1622"/>
        <w:gridCol w:w="902"/>
        <w:gridCol w:w="1627"/>
        <w:gridCol w:w="898"/>
        <w:gridCol w:w="1627"/>
        <w:gridCol w:w="902"/>
        <w:gridCol w:w="1459"/>
        <w:gridCol w:w="1114"/>
      </w:tblGrid>
      <w:tr w:rsidR="00D87274" w:rsidTr="00715DF0">
        <w:trPr>
          <w:trHeight w:val="504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Контрольные позиции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340" w:firstLine="0"/>
              <w:jc w:val="right"/>
            </w:pPr>
            <w:r>
              <w:t>1 полугодие 2014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360" w:firstLine="0"/>
              <w:jc w:val="right"/>
            </w:pPr>
            <w:r>
              <w:t>2 полугодие 2014 года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±%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360" w:firstLine="0"/>
              <w:jc w:val="right"/>
            </w:pPr>
            <w:r>
              <w:t>1 полугодие 2015 года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t>±%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260" w:firstLine="0"/>
              <w:jc w:val="right"/>
            </w:pPr>
            <w:r>
              <w:t>2 полугодие 2015 года</w:t>
            </w: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>
              <w:t>±%</w:t>
            </w:r>
          </w:p>
        </w:tc>
      </w:tr>
      <w:tr w:rsidR="00D87274" w:rsidTr="00715DF0">
        <w:trPr>
          <w:trHeight w:val="5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Количество оказываемых гражданам и организациям услуг в электронном виде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27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Удельный вес оказываемых гражданам и организациям услуг в электронном виде от общего количества услуг, оказываемых гражданам и организациям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18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Утверждено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306"/>
          <w:jc w:val="center"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>Удельный вес органов, в которых завершено внедрение административных регламентов предоставления муниципальных услуг и административных регламентов исполнения муниципальных функций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line="312" w:lineRule="exact"/>
        <w:ind w:right="680"/>
      </w:pPr>
      <w:bookmarkStart w:id="11" w:name="bookmark16"/>
    </w:p>
    <w:p w:rsidR="00D87274" w:rsidRDefault="00D87274" w:rsidP="00D87274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line="312" w:lineRule="exact"/>
        <w:ind w:right="680"/>
      </w:pPr>
    </w:p>
    <w:p w:rsidR="00D87274" w:rsidRDefault="00D87274" w:rsidP="00D87274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line="312" w:lineRule="exact"/>
        <w:ind w:right="680"/>
      </w:pPr>
    </w:p>
    <w:p w:rsidR="00D87274" w:rsidRDefault="00D87274" w:rsidP="00D87274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line="312" w:lineRule="exact"/>
        <w:ind w:right="680"/>
      </w:pPr>
    </w:p>
    <w:p w:rsidR="00D87274" w:rsidRPr="00D87274" w:rsidRDefault="00D87274" w:rsidP="00D87274">
      <w:pPr>
        <w:tabs>
          <w:tab w:val="left" w:leader="underscore" w:pos="7497"/>
          <w:tab w:val="left" w:leader="underscore" w:pos="8217"/>
          <w:tab w:val="left" w:leader="underscore" w:pos="10017"/>
          <w:tab w:val="left" w:leader="underscore" w:pos="10742"/>
          <w:tab w:val="left" w:leader="underscore" w:pos="12359"/>
          <w:tab w:val="left" w:leader="underscore" w:pos="13089"/>
          <w:tab w:val="left" w:leader="underscore" w:pos="14553"/>
        </w:tabs>
        <w:spacing w:before="177" w:line="312" w:lineRule="exact"/>
        <w:ind w:right="680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 xml:space="preserve">5.3.Создание </w:t>
      </w:r>
      <w:proofErr w:type="gramStart"/>
      <w:r w:rsidRPr="00D87274">
        <w:rPr>
          <w:rFonts w:ascii="Times New Roman" w:hAnsi="Times New Roman" w:cs="Times New Roman"/>
          <w:b/>
        </w:rPr>
        <w:t>в</w:t>
      </w:r>
      <w:proofErr w:type="gramEnd"/>
      <w:r w:rsidRPr="00D87274">
        <w:rPr>
          <w:rFonts w:ascii="Times New Roman" w:hAnsi="Times New Roman" w:cs="Times New Roman"/>
          <w:b/>
        </w:rPr>
        <w:t xml:space="preserve"> много функциональных центров для предоставления гражданам и </w:t>
      </w:r>
      <w:r w:rsidRPr="00D87274">
        <w:rPr>
          <w:rStyle w:val="160"/>
          <w:rFonts w:eastAsiaTheme="majorEastAsia"/>
          <w:b/>
          <w:sz w:val="24"/>
          <w:szCs w:val="24"/>
          <w:u w:val="none"/>
        </w:rPr>
        <w:t>организациям государственных  муниципальных услуг</w:t>
      </w:r>
      <w:bookmarkEnd w:id="11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435"/>
        <w:gridCol w:w="720"/>
        <w:gridCol w:w="1800"/>
        <w:gridCol w:w="720"/>
        <w:gridCol w:w="1618"/>
        <w:gridCol w:w="730"/>
        <w:gridCol w:w="1464"/>
        <w:gridCol w:w="744"/>
      </w:tblGrid>
      <w:tr w:rsidR="00D87274" w:rsidTr="00715DF0">
        <w:trPr>
          <w:trHeight w:val="490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t>1 полугодие 2014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+ %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right="460" w:firstLine="0"/>
              <w:jc w:val="right"/>
            </w:pPr>
            <w:r>
              <w:t>2 полугодие 2014 года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23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t>±%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380" w:firstLine="0"/>
              <w:jc w:val="right"/>
            </w:pPr>
            <w:r>
              <w:t>1 полугодие 2015 года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3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±%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t>2 полугодие 2015 года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41"/>
              <w:framePr w:wrap="notBeside" w:vAnchor="text" w:hAnchor="text" w:xAlign="center" w:y="1"/>
              <w:shd w:val="clear" w:color="auto" w:fill="auto"/>
              <w:spacing w:line="240" w:lineRule="auto"/>
              <w:ind w:left="180"/>
            </w:pPr>
            <w:r>
              <w:t>±%</w:t>
            </w:r>
          </w:p>
        </w:tc>
      </w:tr>
      <w:tr w:rsidR="00D87274" w:rsidTr="00715DF0">
        <w:trPr>
          <w:trHeight w:val="331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Количество МФЦ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Их расположение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4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40" w:firstLine="0"/>
              <w:jc w:val="left"/>
            </w:pPr>
            <w:r>
              <w:t>Среднее количество оказываемых одним МФЦ государственных услуг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82"/>
          <w:jc w:val="center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140" w:firstLine="0"/>
              <w:jc w:val="left"/>
            </w:pPr>
            <w:r>
              <w:t>Процентное соотношение оказываемых одним МФЦ государственных услуг к общему количеству таких услуг, оказываемых в Удмуртской Республике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34"/>
        <w:gridCol w:w="1445"/>
        <w:gridCol w:w="720"/>
        <w:gridCol w:w="1814"/>
        <w:gridCol w:w="720"/>
        <w:gridCol w:w="1627"/>
        <w:gridCol w:w="725"/>
        <w:gridCol w:w="1464"/>
        <w:gridCol w:w="754"/>
      </w:tblGrid>
      <w:tr w:rsidR="00D87274" w:rsidTr="00715DF0">
        <w:trPr>
          <w:trHeight w:val="538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left="140" w:firstLine="0"/>
              <w:jc w:val="left"/>
            </w:pPr>
            <w:r>
              <w:t>Среднее количество оказываемых одним МФЦ муниципальных услуг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32"/>
              <w:framePr w:wrap="notBeside" w:vAnchor="text" w:hAnchor="text" w:xAlign="center" w:y="1"/>
              <w:shd w:val="clear" w:color="auto" w:fill="auto"/>
              <w:tabs>
                <w:tab w:val="left" w:leader="hyphen" w:pos="361"/>
              </w:tabs>
              <w:spacing w:line="240" w:lineRule="auto"/>
              <w:ind w:left="20"/>
            </w:pPr>
            <w:r>
              <w:tab/>
            </w:r>
          </w:p>
        </w:tc>
      </w:tr>
      <w:tr w:rsidR="00D87274" w:rsidTr="00715DF0">
        <w:trPr>
          <w:trHeight w:val="1046"/>
          <w:jc w:val="center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40" w:firstLine="0"/>
              <w:jc w:val="left"/>
            </w:pPr>
            <w:r>
              <w:t xml:space="preserve">Процентное соотношение оказываемых одним МФЦ муниципальных услуг к общему количеству таких услуг, оказываемых в Удмуртской Республике </w:t>
            </w:r>
            <w:proofErr w:type="gramStart"/>
            <w:r>
              <w:t xml:space="preserve">( </w:t>
            </w:r>
            <w:proofErr w:type="gramEnd"/>
            <w:r>
              <w:t>муниципальном образовании)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0"/>
                <w:szCs w:val="2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5"/>
        <w:gridCol w:w="2213"/>
        <w:gridCol w:w="2213"/>
        <w:gridCol w:w="2218"/>
        <w:gridCol w:w="2256"/>
      </w:tblGrid>
      <w:tr w:rsidR="00D87274" w:rsidTr="00715DF0">
        <w:trPr>
          <w:trHeight w:val="494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40" w:firstLine="0"/>
              <w:jc w:val="right"/>
            </w:pPr>
            <w:r>
              <w:t>1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640" w:firstLine="0"/>
              <w:jc w:val="righ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40" w:firstLine="0"/>
              <w:jc w:val="right"/>
            </w:pPr>
            <w:r>
              <w:t>1 полугодие 2015 года</w:t>
            </w: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66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547"/>
          <w:jc w:val="center"/>
        </w:trPr>
        <w:tc>
          <w:tcPr>
            <w:tcW w:w="6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Уровень удовлетворенности заявителей качеством и доступностью государственных услуг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24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>5.4 Взаимодействие органов местного самоуправления  с институтами гражданского общества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46"/>
        <w:gridCol w:w="3144"/>
      </w:tblGrid>
      <w:tr w:rsidR="00D87274" w:rsidTr="00715DF0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6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77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Количество общественных объединений и организаций, наиболее активно взаимодействующих в сфере противодействия коррупции с государственными органами (в том числе количество общественных объединений и организаций, уставными задачами которых является участие в противодействии коррупции) *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5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Формы взаимодействия общественных объединений и организаций с государственными органами:</w:t>
            </w:r>
          </w:p>
        </w:tc>
      </w:tr>
      <w:tr w:rsidR="00D87274" w:rsidTr="00715DF0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83" w:lineRule="exact"/>
              <w:ind w:left="200" w:firstLine="0"/>
              <w:jc w:val="left"/>
            </w:pPr>
            <w:r>
              <w:t>- количество общественных объединений и организаций, представители которых привлеченных к работе в государственных юридических бюро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4" w:lineRule="exact"/>
              <w:ind w:left="200" w:firstLine="0"/>
              <w:jc w:val="left"/>
            </w:pPr>
            <w:r>
              <w:t>- количество общественных объединений и организаций, представители которых привлечены к работе по совершенствованию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0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8" w:lineRule="exact"/>
              <w:ind w:left="200" w:firstLine="0"/>
              <w:jc w:val="left"/>
            </w:pPr>
            <w:r>
              <w:t>- количество общественных объединений и организаций, представители которых привлечены к рассмотрению (обсуждению) проектов нормативных правовых актов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4" w:lineRule="exact"/>
              <w:ind w:left="200" w:firstLine="0"/>
              <w:jc w:val="left"/>
            </w:pPr>
            <w:r>
              <w:t>- количество общественных объединений и организаций, представители которых привлечены к мониторингу антикоррупционного законодательства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t>- количество общественных объединений и организаций, представители которых участвуют в заседаниях рабочих групп, иных совещательных органах по вопросам профилактики и противодействия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83" w:lineRule="exact"/>
              <w:ind w:left="200" w:firstLine="0"/>
              <w:jc w:val="left"/>
            </w:pPr>
            <w:r>
              <w:t>Количество мероприятий антикоррупционной направленности, проведенных с участием общественных объединений и организаций в том числе: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9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-конференции, круглые столы, научно-практические семинары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93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-заседания совета по противодействию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00" w:firstLine="0"/>
              <w:jc w:val="left"/>
            </w:pPr>
            <w:r>
              <w:t>- иные мероприятия (укажите их количество и опишите)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58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left="200" w:firstLine="0"/>
              <w:jc w:val="left"/>
            </w:pPr>
            <w:r>
              <w:t>Количество</w:t>
            </w:r>
            <w:r>
              <w:rPr>
                <w:rStyle w:val="910"/>
                <w:b/>
                <w:bCs/>
                <w:sz w:val="17"/>
                <w:szCs w:val="17"/>
              </w:rPr>
              <w:t xml:space="preserve"> </w:t>
            </w:r>
            <w:r w:rsidRPr="006F4CD2">
              <w:rPr>
                <w:rStyle w:val="910"/>
                <w:bCs/>
                <w:sz w:val="17"/>
                <w:szCs w:val="17"/>
              </w:rPr>
              <w:t>информационно</w:t>
            </w:r>
            <w:r>
              <w:t>-просветительских программ (на телевидении, радиоканалах, печатных изданиях, сети «Интернет») в сфере противодействия коррупции создано общественными объединениями и организациями при содействии государственного органа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52"/>
          <w:jc w:val="center"/>
        </w:trPr>
        <w:tc>
          <w:tcPr>
            <w:tcW w:w="1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78" w:lineRule="exact"/>
              <w:ind w:left="200" w:firstLine="0"/>
              <w:jc w:val="left"/>
            </w:pPr>
            <w:r>
              <w:t>Укажите наименования и охарактеризуйте общественные объединения и организации, которые наиболее активно участвуют в противодействии коррупции</w:t>
            </w:r>
          </w:p>
        </w:tc>
        <w:tc>
          <w:tcPr>
            <w:tcW w:w="3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6F4CD2" w:rsidRDefault="00D87274" w:rsidP="00D87274">
      <w:pPr>
        <w:pStyle w:val="71"/>
        <w:shd w:val="clear" w:color="auto" w:fill="auto"/>
        <w:tabs>
          <w:tab w:val="left" w:leader="underscore" w:pos="6684"/>
        </w:tabs>
        <w:spacing w:after="8" w:line="210" w:lineRule="exact"/>
        <w:ind w:left="60" w:firstLine="0"/>
        <w:jc w:val="left"/>
      </w:pPr>
      <w:r w:rsidRPr="006F4CD2">
        <w:rPr>
          <w:rStyle w:val="54"/>
        </w:rPr>
        <w:t>про</w:t>
      </w:r>
      <w:r w:rsidRPr="006F4CD2">
        <w:t>тиво</w:t>
      </w:r>
      <w:r w:rsidRPr="006F4CD2">
        <w:rPr>
          <w:rStyle w:val="54"/>
        </w:rPr>
        <w:t>действию коррупции!</w:t>
      </w:r>
    </w:p>
    <w:p w:rsidR="00D87274" w:rsidRDefault="00D87274" w:rsidP="00D87274">
      <w:pPr>
        <w:pStyle w:val="71"/>
        <w:shd w:val="clear" w:color="auto" w:fill="auto"/>
        <w:spacing w:after="312" w:line="210" w:lineRule="exact"/>
        <w:ind w:left="60" w:firstLine="800"/>
        <w:jc w:val="left"/>
      </w:pPr>
      <w:r>
        <w:t>* данный количественный показатель указывается в скобках</w:t>
      </w:r>
    </w:p>
    <w:p w:rsidR="00D87274" w:rsidRPr="006F4CD2" w:rsidRDefault="00D87274" w:rsidP="00D87274">
      <w:pPr>
        <w:pStyle w:val="22"/>
        <w:keepNext/>
        <w:keepLines/>
        <w:shd w:val="clear" w:color="auto" w:fill="auto"/>
        <w:spacing w:after="117" w:line="317" w:lineRule="exact"/>
        <w:ind w:left="60" w:right="840" w:firstLine="800"/>
        <w:jc w:val="center"/>
        <w:rPr>
          <w:b/>
          <w:sz w:val="24"/>
          <w:szCs w:val="24"/>
        </w:rPr>
      </w:pPr>
      <w:bookmarkStart w:id="12" w:name="bookmark17"/>
      <w:r w:rsidRPr="006F4CD2">
        <w:rPr>
          <w:b/>
          <w:sz w:val="24"/>
          <w:szCs w:val="24"/>
        </w:rPr>
        <w:lastRenderedPageBreak/>
        <w:t>6. Организация взаимодействия с органами местного самоуправления по реализации на территории муниципальных образований мер по противодействию коррупции</w:t>
      </w:r>
      <w:bookmarkEnd w:id="12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909"/>
        <w:gridCol w:w="3475"/>
      </w:tblGrid>
      <w:tr w:rsidR="00D87274" w:rsidTr="00715DF0">
        <w:trPr>
          <w:trHeight w:val="34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8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696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Количество принятых в муниципальных образованиях Программ (планов) по противодействию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619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4" w:lineRule="exact"/>
              <w:ind w:firstLine="0"/>
            </w:pPr>
            <w:r>
              <w:t>Количество проведенных проверок соблюдения органами местного самоуправления и их должностными лицами законодательства о противодействии коррупции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74"/>
          <w:jc w:val="center"/>
        </w:trPr>
        <w:tc>
          <w:tcPr>
            <w:tcW w:w="1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Предложения по результатам указанных проверок</w:t>
            </w:r>
          </w:p>
        </w:tc>
        <w:tc>
          <w:tcPr>
            <w:tcW w:w="3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9"/>
        <w:gridCol w:w="7190"/>
      </w:tblGrid>
      <w:tr w:rsidR="00D87274" w:rsidTr="00715DF0">
        <w:trPr>
          <w:trHeight w:val="379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96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1291"/>
          <w:jc w:val="center"/>
        </w:trPr>
        <w:tc>
          <w:tcPr>
            <w:tcW w:w="8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Оказана органам местного самоуправления муниципальных образований консультативная, методическая и практическая помощь в разработке и осуществлении мер по противодействию коррупции в муниципальных образованиях, в том числе путём разработки проектов примерных муниципальных правовых актов</w:t>
            </w:r>
          </w:p>
        </w:tc>
        <w:tc>
          <w:tcPr>
            <w:tcW w:w="7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42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6.1.Антикоррупционное обучение муниципальных служащих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9611"/>
      </w:tblGrid>
      <w:tr w:rsidR="00D87274" w:rsidTr="00715DF0">
        <w:trPr>
          <w:trHeight w:val="245"/>
          <w:jc w:val="center"/>
        </w:trPr>
        <w:tc>
          <w:tcPr>
            <w:tcW w:w="387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20" w:firstLine="0"/>
              <w:jc w:val="left"/>
            </w:pPr>
            <w:r>
              <w:t>форма обучения</w:t>
            </w:r>
          </w:p>
        </w:tc>
        <w:tc>
          <w:tcPr>
            <w:tcW w:w="1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общее количество служащих</w:t>
            </w:r>
          </w:p>
        </w:tc>
        <w:tc>
          <w:tcPr>
            <w:tcW w:w="9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60" w:firstLine="0"/>
              <w:jc w:val="left"/>
            </w:pPr>
            <w: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D87274" w:rsidTr="00715DF0">
        <w:trPr>
          <w:trHeight w:val="245"/>
          <w:jc w:val="center"/>
        </w:trPr>
        <w:tc>
          <w:tcPr>
            <w:tcW w:w="387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руководители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помощники (советники)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специалисты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0" w:firstLine="0"/>
              <w:jc w:val="left"/>
            </w:pPr>
            <w: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78"/>
        <w:gridCol w:w="1862"/>
        <w:gridCol w:w="2141"/>
        <w:gridCol w:w="2530"/>
        <w:gridCol w:w="2002"/>
        <w:gridCol w:w="2938"/>
      </w:tblGrid>
      <w:tr w:rsidR="00D87274" w:rsidTr="00715DF0">
        <w:trPr>
          <w:trHeight w:val="32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Первоначальная 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6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55"/>
          <w:jc w:val="center"/>
        </w:trPr>
        <w:tc>
          <w:tcPr>
            <w:tcW w:w="3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p w:rsidR="00D87274" w:rsidRDefault="00D87274" w:rsidP="00D87274">
      <w:pPr>
        <w:framePr w:wrap="notBeside" w:vAnchor="text" w:hAnchor="text" w:xAlign="center" w:y="1"/>
        <w:tabs>
          <w:tab w:val="left" w:leader="underscore" w:pos="3739"/>
          <w:tab w:val="left" w:leader="underscore" w:pos="4090"/>
          <w:tab w:val="left" w:leader="underscore" w:pos="5597"/>
          <w:tab w:val="left" w:leader="underscore" w:pos="14654"/>
        </w:tabs>
        <w:spacing w:line="298" w:lineRule="exact"/>
        <w:jc w:val="center"/>
      </w:pPr>
      <w:r w:rsidRPr="00D87274">
        <w:rPr>
          <w:rFonts w:ascii="Times New Roman" w:hAnsi="Times New Roman" w:cs="Times New Roman"/>
          <w:b/>
        </w:rPr>
        <w:t xml:space="preserve">6.2.Антикоррупционное обучение муниципальных служащих, в должностные обязанности которых входит участие в </w:t>
      </w:r>
      <w:r w:rsidRPr="00D87274">
        <w:rPr>
          <w:rStyle w:val="ab"/>
          <w:rFonts w:eastAsia="Arial Unicode MS"/>
          <w:b/>
          <w:u w:val="none"/>
        </w:rPr>
        <w:t>противодействии коррупции</w:t>
      </w:r>
      <w:r>
        <w:tab/>
      </w:r>
      <w:proofErr w:type="gramStart"/>
      <w:r>
        <w:rPr>
          <w:vertAlign w:val="subscript"/>
        </w:rPr>
        <w:t>г</w:t>
      </w:r>
      <w:proofErr w:type="gramEnd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9625"/>
      </w:tblGrid>
      <w:tr w:rsidR="00D87274" w:rsidTr="00715DF0">
        <w:trPr>
          <w:trHeight w:val="240"/>
          <w:jc w:val="center"/>
        </w:trPr>
        <w:tc>
          <w:tcPr>
            <w:tcW w:w="386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600" w:firstLine="0"/>
              <w:jc w:val="left"/>
            </w:pPr>
            <w:r>
              <w:t>форма обучения</w:t>
            </w:r>
          </w:p>
        </w:tc>
        <w:tc>
          <w:tcPr>
            <w:tcW w:w="18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firstLine="0"/>
              <w:jc w:val="center"/>
            </w:pPr>
            <w:r>
              <w:t>общее количество служащих</w:t>
            </w:r>
          </w:p>
        </w:tc>
        <w:tc>
          <w:tcPr>
            <w:tcW w:w="9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80" w:firstLine="0"/>
              <w:jc w:val="left"/>
            </w:pPr>
            <w:r>
              <w:t>из них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D87274" w:rsidTr="00715DF0">
        <w:trPr>
          <w:trHeight w:val="250"/>
          <w:jc w:val="center"/>
        </w:trPr>
        <w:tc>
          <w:tcPr>
            <w:tcW w:w="386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18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21"/>
                <w:szCs w:val="21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80" w:firstLine="0"/>
              <w:jc w:val="left"/>
            </w:pPr>
            <w:r>
              <w:t>руководители</w:t>
            </w: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240" w:firstLine="0"/>
              <w:jc w:val="left"/>
            </w:pPr>
            <w:r>
              <w:t>помощники (советники)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460" w:firstLine="0"/>
              <w:jc w:val="left"/>
            </w:pPr>
            <w:r>
              <w:t>специалисты</w:t>
            </w: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t>обеспечивающие специалисты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64"/>
        <w:gridCol w:w="1853"/>
        <w:gridCol w:w="2141"/>
        <w:gridCol w:w="2525"/>
        <w:gridCol w:w="1997"/>
        <w:gridCol w:w="2962"/>
      </w:tblGrid>
      <w:tr w:rsidR="00D87274" w:rsidTr="00715DF0">
        <w:trPr>
          <w:trHeight w:val="350"/>
          <w:jc w:val="center"/>
        </w:trPr>
        <w:tc>
          <w:tcPr>
            <w:tcW w:w="3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Первоначальная подготовка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2"/>
        <w:gridCol w:w="1862"/>
        <w:gridCol w:w="2160"/>
        <w:gridCol w:w="2530"/>
        <w:gridCol w:w="2011"/>
        <w:gridCol w:w="2962"/>
      </w:tblGrid>
      <w:tr w:rsidR="00D87274" w:rsidTr="00715DF0">
        <w:trPr>
          <w:trHeight w:val="35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Повышение квалификации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31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Профессиональная переподготовка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Стажировка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70"/>
          <w:jc w:val="center"/>
        </w:trPr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Иная форма обучения</w:t>
            </w:r>
          </w:p>
        </w:tc>
        <w:tc>
          <w:tcPr>
            <w:tcW w:w="1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pStyle w:val="73"/>
        <w:framePr w:wrap="notBeside" w:vAnchor="text" w:hAnchor="text" w:xAlign="center" w:y="1"/>
        <w:shd w:val="clear" w:color="auto" w:fill="auto"/>
        <w:spacing w:line="220" w:lineRule="exact"/>
        <w:jc w:val="center"/>
      </w:pPr>
      <w:r>
        <w:t>Имеющиеся проблемы в организации обучения</w:t>
      </w:r>
    </w:p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pStyle w:val="22"/>
        <w:keepNext/>
        <w:keepLines/>
        <w:shd w:val="clear" w:color="auto" w:fill="auto"/>
        <w:spacing w:before="615" w:after="174" w:line="326" w:lineRule="exact"/>
        <w:ind w:left="80" w:right="960" w:firstLine="640"/>
        <w:jc w:val="center"/>
        <w:rPr>
          <w:b/>
          <w:sz w:val="24"/>
          <w:szCs w:val="24"/>
        </w:rPr>
      </w:pPr>
      <w:bookmarkStart w:id="13" w:name="bookmark18"/>
      <w:r w:rsidRPr="00D87274">
        <w:rPr>
          <w:b/>
          <w:sz w:val="24"/>
          <w:szCs w:val="24"/>
        </w:rPr>
        <w:t>7.Совершенствование организации деятельности органов местного самоуправления в сфере закупок товаров, работ, услуг для обеспечения государственных нужд, управления и распоряжения муниципальным имуществом</w:t>
      </w:r>
      <w:bookmarkEnd w:id="13"/>
    </w:p>
    <w:p w:rsidR="00D87274" w:rsidRPr="00D87274" w:rsidRDefault="00D87274" w:rsidP="00D87274">
      <w:pPr>
        <w:tabs>
          <w:tab w:val="left" w:leader="underscore" w:pos="4976"/>
          <w:tab w:val="left" w:leader="underscore" w:pos="6426"/>
          <w:tab w:val="left" w:leader="underscore" w:pos="7698"/>
          <w:tab w:val="left" w:leader="underscore" w:pos="9714"/>
        </w:tabs>
        <w:spacing w:line="259" w:lineRule="exact"/>
        <w:ind w:left="80" w:right="960" w:firstLine="640"/>
        <w:jc w:val="center"/>
        <w:rPr>
          <w:rFonts w:ascii="Times New Roman" w:hAnsi="Times New Roman" w:cs="Times New Roman"/>
          <w:b/>
        </w:rPr>
      </w:pPr>
      <w:bookmarkStart w:id="14" w:name="bookmark19"/>
      <w:r w:rsidRPr="00D87274">
        <w:rPr>
          <w:rFonts w:ascii="Times New Roman" w:hAnsi="Times New Roman" w:cs="Times New Roman"/>
          <w:b/>
        </w:rPr>
        <w:t xml:space="preserve">7.1,Организация деятельности государственных органов в сфере закупок товаров, работ, услуг для обеспечения государственных </w:t>
      </w:r>
      <w:r w:rsidRPr="00D87274">
        <w:rPr>
          <w:rStyle w:val="111"/>
          <w:rFonts w:eastAsia="Arial Unicode MS"/>
          <w:b/>
          <w:sz w:val="24"/>
          <w:szCs w:val="24"/>
          <w:u w:val="none"/>
        </w:rPr>
        <w:t>нужд</w:t>
      </w:r>
      <w:bookmarkEnd w:id="14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445"/>
        <w:gridCol w:w="1445"/>
        <w:gridCol w:w="7445"/>
      </w:tblGrid>
      <w:tr w:rsidR="00D87274" w:rsidTr="00715DF0">
        <w:trPr>
          <w:trHeight w:val="720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940" w:firstLine="0"/>
              <w:jc w:val="left"/>
            </w:pPr>
            <w:r>
              <w:t>Мероприятие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Ответственны е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исполнители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4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254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Проведение мониторинга соблюдения требований Федерального закона от 05.04.2013 г. № 44-ФЗ «О контрактной системе в сфере закупок товаров, работ услуг для обеспечения государственных и муниципальных нужд»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Министерство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2014-2015 годы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firstLine="0"/>
            </w:pPr>
            <w:r>
              <w:t>В данной графе указываются результаты проделанной работы за отчетный период и численные показатели, в том числе: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6"/>
              </w:tabs>
              <w:spacing w:line="245" w:lineRule="exact"/>
              <w:ind w:firstLine="0"/>
            </w:pPr>
            <w:r>
              <w:t>количество: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4"/>
              </w:tabs>
              <w:spacing w:line="250" w:lineRule="exact"/>
              <w:ind w:firstLine="0"/>
            </w:pPr>
            <w:r>
              <w:t>проведенных плановых и внеплановых проверок;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50" w:lineRule="exact"/>
              <w:ind w:firstLine="0"/>
            </w:pPr>
            <w:r>
              <w:t>рассмотренных дел об административных правонарушениях;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40"/>
              </w:tabs>
              <w:spacing w:line="250" w:lineRule="exact"/>
              <w:ind w:firstLine="0"/>
            </w:pPr>
            <w:r>
              <w:t>должностных лиц, привлеченных к административной ответственности;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50"/>
              </w:tabs>
              <w:spacing w:line="250" w:lineRule="exact"/>
              <w:ind w:firstLine="0"/>
            </w:pPr>
            <w:r>
              <w:t>вынесенных постановлений о наложении административного наказания (штрафа);</w:t>
            </w:r>
          </w:p>
          <w:p w:rsidR="00D87274" w:rsidRDefault="00D87274" w:rsidP="00D87274">
            <w:pPr>
              <w:pStyle w:val="71"/>
              <w:framePr w:wrap="notBeside" w:vAnchor="text" w:hAnchor="text" w:xAlign="center" w:y="1"/>
              <w:numPr>
                <w:ilvl w:val="1"/>
                <w:numId w:val="10"/>
              </w:numPr>
              <w:shd w:val="clear" w:color="auto" w:fill="auto"/>
              <w:tabs>
                <w:tab w:val="left" w:pos="370"/>
              </w:tabs>
              <w:spacing w:line="240" w:lineRule="exact"/>
              <w:ind w:firstLine="0"/>
            </w:pPr>
            <w:r>
              <w:t>вынесено постановлений о наложении штрафа (на сумму), а также сумма взысканных штрафов.</w:t>
            </w:r>
          </w:p>
        </w:tc>
      </w:tr>
      <w:tr w:rsidR="00D87274" w:rsidTr="00715DF0">
        <w:trPr>
          <w:trHeight w:val="2059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Подготовка информационно - аналитических материалов о выявленных нарушениях при осуществлении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законодательства о контрактной системе выявленных при осуществлении контроля в сфере в сфере закупок товаров, работ услуг для обеспечения государственных и муниципальных нужд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Министерство торговли и бытовых услуг УР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t>1 раз в полугодие</w:t>
            </w:r>
          </w:p>
        </w:tc>
        <w:tc>
          <w:tcPr>
            <w:tcW w:w="7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В данной графе указываются наименования информационных материалов их количество, выявленные нарушения, а также иная информация</w:t>
            </w: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lastRenderedPageBreak/>
        <w:t>Инди</w:t>
      </w:r>
      <w:r w:rsidRPr="00D87274">
        <w:rPr>
          <w:rStyle w:val="55"/>
          <w:rFonts w:eastAsiaTheme="majorEastAsia"/>
          <w:b/>
          <w:u w:val="none"/>
        </w:rPr>
        <w:t>като</w:t>
      </w:r>
      <w:r w:rsidRPr="00D87274">
        <w:rPr>
          <w:rFonts w:ascii="Times New Roman" w:hAnsi="Times New Roman" w:cs="Times New Roman"/>
          <w:b/>
        </w:rPr>
        <w:t>ры и п</w:t>
      </w:r>
      <w:r w:rsidRPr="00D87274">
        <w:rPr>
          <w:rStyle w:val="55"/>
          <w:rFonts w:eastAsiaTheme="majorEastAsia"/>
          <w:b/>
          <w:u w:val="none"/>
        </w:rPr>
        <w:t>оказат</w:t>
      </w:r>
      <w:r w:rsidRPr="00D87274">
        <w:rPr>
          <w:rFonts w:ascii="Times New Roman" w:hAnsi="Times New Roman" w:cs="Times New Roman"/>
          <w:b/>
        </w:rPr>
        <w:t>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80"/>
        <w:gridCol w:w="2218"/>
        <w:gridCol w:w="2213"/>
        <w:gridCol w:w="2218"/>
        <w:gridCol w:w="2251"/>
      </w:tblGrid>
      <w:tr w:rsidR="00D87274" w:rsidTr="00715DF0">
        <w:trPr>
          <w:trHeight w:val="518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220" w:firstLine="0"/>
              <w:jc w:val="right"/>
            </w:pPr>
            <w:r>
              <w:t>1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240" w:firstLine="0"/>
              <w:jc w:val="righ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240" w:firstLine="0"/>
              <w:jc w:val="right"/>
            </w:pPr>
            <w:r>
              <w:t>1 полугодие 2015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right="24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1781"/>
          <w:jc w:val="center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 xml:space="preserve">Количество нарушений законодательства </w:t>
            </w:r>
            <w:proofErr w:type="gramStart"/>
            <w:r>
              <w:t>при осуществлении контроля за соблюдением законодательства о контрактной системе выявленных при осуществлении контроля в сфере</w:t>
            </w:r>
            <w:proofErr w:type="gramEnd"/>
            <w:r>
              <w:t xml:space="preserve"> в сфере закупок товаров, работ услуг для обеспечения государственных и муниципальных нужд уполномоченным органом - Министерством торговли и бытовых услуг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30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3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7.2.0рганизации деятельности государственных органов в сфере управления и распоряжения государственным имуществом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35"/>
        <w:gridCol w:w="6725"/>
      </w:tblGrid>
      <w:tr w:rsidR="00D87274" w:rsidTr="00715DF0">
        <w:trPr>
          <w:trHeight w:val="274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8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533"/>
          <w:jc w:val="center"/>
        </w:trPr>
        <w:tc>
          <w:tcPr>
            <w:tcW w:w="8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Какие проведены мероприятия по совершенствованию системы учета государственного и муниципального имущества и оценке эффективности его использования</w:t>
            </w:r>
          </w:p>
        </w:tc>
        <w:tc>
          <w:tcPr>
            <w:tcW w:w="6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5"/>
        <w:gridCol w:w="1805"/>
        <w:gridCol w:w="1810"/>
        <w:gridCol w:w="6734"/>
      </w:tblGrid>
      <w:tr w:rsidR="00D87274" w:rsidTr="00715DF0">
        <w:trPr>
          <w:trHeight w:val="485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920" w:firstLine="0"/>
              <w:jc w:val="left"/>
            </w:pPr>
            <w:r>
              <w:t>Мероприятие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5" w:lineRule="exact"/>
              <w:ind w:firstLine="0"/>
              <w:jc w:val="center"/>
            </w:pPr>
            <w:r>
              <w:t>Ответственные исполнители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firstLine="0"/>
              <w:jc w:val="center"/>
            </w:pPr>
            <w:r>
              <w:t>Срок исполнения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700" w:firstLine="0"/>
              <w:jc w:val="left"/>
            </w:pPr>
            <w:r>
              <w:t>Информация о проделанной работе за отчетный период</w:t>
            </w:r>
          </w:p>
        </w:tc>
      </w:tr>
      <w:tr w:rsidR="00D87274" w:rsidTr="00715DF0">
        <w:trPr>
          <w:trHeight w:val="1786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Подготовка проектов нормативных правовых актов Удмуртской Республики в целях совершенствования законодательства Удмуртской Республики в сфере управления и распоряжения имуществом, находящимся в собственности Удмуртской Республики</w:t>
            </w:r>
            <w:proofErr w:type="gramStart"/>
            <w:r>
              <w:t xml:space="preserve"> ,</w:t>
            </w:r>
            <w:proofErr w:type="gramEnd"/>
            <w:r>
              <w:t xml:space="preserve"> и земельных правоотношений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Министерство имущественных отношений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2014-2015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 xml:space="preserve">Осуществление </w:t>
            </w:r>
            <w:proofErr w:type="gramStart"/>
            <w:r>
              <w:t>контроля за</w:t>
            </w:r>
            <w:proofErr w:type="gramEnd"/>
            <w:r>
              <w:t xml:space="preserve"> использованием по назначению и сохранностью объектов собственности Удмуртской Республики, закрепленных за государственными унитарными предприятиями Удмуртской Республики и государственными учреждениями Удмуртской Республики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right="180" w:firstLine="0"/>
              <w:jc w:val="right"/>
            </w:pPr>
            <w:r>
              <w:t>Министерство имущественных отношений УР Государственные органы УР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2014-2015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790"/>
          <w:jc w:val="center"/>
        </w:trPr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 xml:space="preserve">Принятие мер по повышению эффективности использования общественных (публичных) слушаний, предусмотренных земельным и градостроительным законодательством Российской Федерации, при рассмотрении вопросов о предоставлении земельных участков, находящихся </w:t>
            </w:r>
            <w:proofErr w:type="gramStart"/>
            <w:r>
              <w:t>в</w:t>
            </w:r>
            <w:proofErr w:type="gramEnd"/>
            <w:r>
              <w:t xml:space="preserve"> государственной или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 xml:space="preserve">Министерство </w:t>
            </w:r>
            <w:proofErr w:type="gramStart"/>
            <w:r>
              <w:t>имущественных</w:t>
            </w:r>
            <w:proofErr w:type="gramEnd"/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 xml:space="preserve">отношений </w:t>
            </w:r>
            <w:proofErr w:type="gramStart"/>
            <w:r>
              <w:t>Удмуртской</w:t>
            </w:r>
            <w:proofErr w:type="gramEnd"/>
            <w:r>
              <w:t xml:space="preserve"> УР,</w:t>
            </w:r>
          </w:p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  <w:jc w:val="center"/>
            </w:pPr>
            <w:r>
              <w:t>главы муниципальных районов и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  <w:jc w:val="center"/>
            </w:pPr>
            <w:r>
              <w:t>2013-2015 годы</w:t>
            </w:r>
          </w:p>
        </w:tc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30"/>
        <w:gridCol w:w="1814"/>
        <w:gridCol w:w="1810"/>
        <w:gridCol w:w="6730"/>
      </w:tblGrid>
      <w:tr w:rsidR="00D87274" w:rsidTr="00715DF0">
        <w:trPr>
          <w:trHeight w:val="307"/>
          <w:jc w:val="center"/>
        </w:trPr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lastRenderedPageBreak/>
              <w:t>муниципальной собственности.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городских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7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634"/>
          <w:jc w:val="center"/>
        </w:trPr>
        <w:tc>
          <w:tcPr>
            <w:tcW w:w="5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500" w:firstLine="0"/>
              <w:jc w:val="left"/>
            </w:pPr>
            <w:r>
              <w:t>округов</w:t>
            </w:r>
          </w:p>
        </w:tc>
        <w:tc>
          <w:tcPr>
            <w:tcW w:w="18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67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438"/>
        <w:gridCol w:w="3835"/>
      </w:tblGrid>
      <w:tr w:rsidR="00D87274" w:rsidTr="00715DF0">
        <w:trPr>
          <w:trHeight w:val="29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060" w:firstLine="0"/>
              <w:jc w:val="left"/>
            </w:pPr>
            <w:r>
              <w:t>за отчетный период</w:t>
            </w:r>
          </w:p>
        </w:tc>
      </w:tr>
      <w:tr w:rsidR="00D87274" w:rsidTr="00715DF0">
        <w:trPr>
          <w:trHeight w:val="595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jc w:val="left"/>
            </w:pPr>
            <w:r>
              <w:t>Количество сообщений о фактах недружественного поглощения имущества, земельных участков и прав собственности, поступивших в правоохранительные органы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Количество уголовных дел, возбужденных по данным фактам из них: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54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- количество уголовных дел, направленных в суд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69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- количество обвинительных приговоров, вынесенных по данным уголовным делам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80" w:firstLine="0"/>
              <w:jc w:val="left"/>
            </w:pPr>
            <w:r>
              <w:t xml:space="preserve">Какие уголовные дела по фактам </w:t>
            </w:r>
            <w:proofErr w:type="spellStart"/>
            <w:r>
              <w:t>рейдерства</w:t>
            </w:r>
            <w:proofErr w:type="spellEnd"/>
            <w:r>
              <w:t xml:space="preserve"> имели наиболее широкий общественный резонанс и освещались в средствах массовой информации?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88"/>
          <w:jc w:val="center"/>
        </w:trPr>
        <w:tc>
          <w:tcPr>
            <w:tcW w:w="1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0" w:firstLine="0"/>
              <w:jc w:val="left"/>
            </w:pPr>
            <w:r>
              <w:t>Какие меры в Удмуртской Республике принимаются для противодействия рейдерским захватам?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180" w:lineRule="exact"/>
      </w:pPr>
    </w:p>
    <w:p w:rsidR="00D87274" w:rsidRPr="00D87274" w:rsidRDefault="00D87274" w:rsidP="00D87274">
      <w:pPr>
        <w:framePr w:wrap="notBeside" w:vAnchor="text" w:hAnchor="text" w:xAlign="center" w:y="1"/>
        <w:spacing w:line="260" w:lineRule="exact"/>
        <w:jc w:val="center"/>
        <w:rPr>
          <w:rFonts w:ascii="Times New Roman" w:hAnsi="Times New Roman" w:cs="Times New Roman"/>
          <w:b/>
        </w:rPr>
      </w:pPr>
      <w:r w:rsidRPr="00D87274">
        <w:rPr>
          <w:rFonts w:ascii="Times New Roman" w:hAnsi="Times New Roman" w:cs="Times New Roman"/>
          <w:b/>
        </w:rPr>
        <w:t>Индикаторы и показатели: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466"/>
        <w:gridCol w:w="2218"/>
        <w:gridCol w:w="2213"/>
        <w:gridCol w:w="2218"/>
        <w:gridCol w:w="2251"/>
      </w:tblGrid>
      <w:tr w:rsidR="00D87274" w:rsidTr="00715DF0">
        <w:trPr>
          <w:trHeight w:val="490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260" w:firstLine="0"/>
              <w:jc w:val="right"/>
            </w:pPr>
            <w:r>
              <w:t>1 полугодие 2014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280" w:firstLine="0"/>
              <w:jc w:val="right"/>
            </w:pPr>
            <w:r>
              <w:t>2 полугодие 2014 года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30" w:lineRule="exact"/>
              <w:ind w:right="280" w:firstLine="0"/>
              <w:jc w:val="right"/>
            </w:pPr>
            <w:r>
              <w:t>1 полугодие 2015 года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26" w:lineRule="exact"/>
              <w:ind w:right="280" w:firstLine="0"/>
              <w:jc w:val="right"/>
            </w:pPr>
            <w:r>
              <w:t>2 полугодие 2015 года</w:t>
            </w:r>
          </w:p>
        </w:tc>
      </w:tr>
      <w:tr w:rsidR="00D87274" w:rsidTr="00715DF0">
        <w:trPr>
          <w:trHeight w:val="792"/>
          <w:jc w:val="center"/>
        </w:trPr>
        <w:tc>
          <w:tcPr>
            <w:tcW w:w="6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720"/>
            </w:pPr>
            <w:r>
              <w:t>Количество нарушений действующего законодательства по использованию и сохранностью имущества, находящегося в собственности Удмуртской Республики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Pr="006F4CD2" w:rsidRDefault="00D87274" w:rsidP="00D87274">
      <w:pPr>
        <w:pStyle w:val="22"/>
        <w:keepNext/>
        <w:keepLines/>
        <w:shd w:val="clear" w:color="auto" w:fill="auto"/>
        <w:spacing w:before="521" w:after="126" w:line="270" w:lineRule="exact"/>
        <w:ind w:left="880"/>
        <w:jc w:val="center"/>
        <w:rPr>
          <w:b/>
          <w:sz w:val="24"/>
          <w:szCs w:val="24"/>
        </w:rPr>
      </w:pPr>
      <w:bookmarkStart w:id="15" w:name="bookmark20"/>
      <w:r w:rsidRPr="006F4CD2">
        <w:rPr>
          <w:b/>
          <w:sz w:val="24"/>
          <w:szCs w:val="24"/>
        </w:rPr>
        <w:t>8. Мероприятия по противодействию коррупции в подведомственных организациях и учреждениях</w:t>
      </w:r>
      <w:bookmarkEnd w:id="15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80"/>
        <w:gridCol w:w="3470"/>
      </w:tblGrid>
      <w:tr w:rsidR="00D87274" w:rsidTr="00715DF0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Количество подведомственных организаций, учреждений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33"/>
          <w:jc w:val="center"/>
        </w:trPr>
        <w:tc>
          <w:tcPr>
            <w:tcW w:w="1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Количество принятых планов по противодействию коррупции в подведомственных организациях, учреждениях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71"/>
        <w:shd w:val="clear" w:color="auto" w:fill="auto"/>
        <w:tabs>
          <w:tab w:val="left" w:leader="underscore" w:pos="9762"/>
        </w:tabs>
        <w:spacing w:before="135" w:after="309"/>
        <w:ind w:left="100" w:right="5800" w:firstLine="780"/>
      </w:pPr>
      <w:r>
        <w:t xml:space="preserve">Количество руководителей государственных учреждений Удмуртской Республики, представивших сведения о своих доходах, об имуществе и обязательствах имущественного характера и о доходах, об имуществе и обязательствах имущественного характера супруги (супруга) </w:t>
      </w:r>
      <w:r>
        <w:rPr>
          <w:rStyle w:val="65"/>
        </w:rPr>
        <w:t>и несовершеннолетних детей</w:t>
      </w:r>
      <w:r>
        <w:tab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59"/>
        <w:gridCol w:w="5462"/>
      </w:tblGrid>
      <w:tr w:rsidR="00D87274" w:rsidTr="00715DF0">
        <w:trPr>
          <w:trHeight w:val="523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720"/>
            </w:pPr>
            <w:r>
              <w:t>Количество поступивших сообщений о коррупционных правонарушениях, совершенных работниками подведомственных организаций и учреждений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</w:pPr>
            <w:r>
              <w:t>Количество выявленных коррупционных правонарушений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41"/>
          <w:jc w:val="center"/>
        </w:trPr>
        <w:tc>
          <w:tcPr>
            <w:tcW w:w="9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720"/>
            </w:pPr>
            <w:r>
              <w:t xml:space="preserve">Количество работников организаций и учреждений, привлеченных к ответственности </w:t>
            </w:r>
            <w:proofErr w:type="gramStart"/>
            <w:r>
              <w:t>за</w:t>
            </w:r>
            <w:proofErr w:type="gramEnd"/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6"/>
        <w:gridCol w:w="3619"/>
        <w:gridCol w:w="1853"/>
      </w:tblGrid>
      <w:tr w:rsidR="00D87274" w:rsidTr="00715DF0">
        <w:trPr>
          <w:trHeight w:val="523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860"/>
              <w:jc w:val="left"/>
            </w:pPr>
            <w:r>
              <w:lastRenderedPageBreak/>
              <w:t>совершение коррупционных правонарушений в том числе</w:t>
            </w:r>
          </w:p>
        </w:tc>
        <w:tc>
          <w:tcPr>
            <w:tcW w:w="3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6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740"/>
            </w:pPr>
            <w:r>
              <w:t>уголовной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22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740"/>
            </w:pPr>
            <w:r>
              <w:t>дисциплинарной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49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5" w:lineRule="exact"/>
              <w:ind w:firstLine="740"/>
            </w:pPr>
            <w:r>
              <w:t>Какие проводятся мероприятия по противодействию коррупции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514"/>
          <w:jc w:val="center"/>
        </w:trPr>
        <w:tc>
          <w:tcPr>
            <w:tcW w:w="9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firstLine="740"/>
            </w:pPr>
            <w:r>
              <w:t>Какие профилактические антикоррупционные меры применяются в государственных организациях и учреждениях</w:t>
            </w:r>
          </w:p>
        </w:tc>
        <w:tc>
          <w:tcPr>
            <w:tcW w:w="5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301"/>
          <w:jc w:val="center"/>
        </w:trPr>
        <w:tc>
          <w:tcPr>
            <w:tcW w:w="153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6F4CD2" w:rsidRDefault="00D87274" w:rsidP="00715DF0">
            <w:pPr>
              <w:pStyle w:val="101"/>
              <w:framePr w:wrap="notBeside" w:vAnchor="text" w:hAnchor="text" w:xAlign="center" w:y="1"/>
              <w:shd w:val="clear" w:color="auto" w:fill="auto"/>
              <w:spacing w:after="0" w:line="240" w:lineRule="auto"/>
              <w:ind w:left="880"/>
              <w:jc w:val="center"/>
              <w:rPr>
                <w:b/>
                <w:sz w:val="24"/>
                <w:szCs w:val="24"/>
              </w:rPr>
            </w:pPr>
            <w:r w:rsidRPr="006F4CD2">
              <w:rPr>
                <w:b/>
                <w:sz w:val="24"/>
                <w:szCs w:val="24"/>
              </w:rPr>
              <w:t>9. Предложения по совершенствованию антикоррупционной работы</w:t>
            </w: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right="780"/>
        <w:jc w:val="both"/>
      </w:pPr>
      <w:r>
        <w:t>Глава Муниципального образования (Глава Администрации)</w:t>
      </w: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78" w:lineRule="exact"/>
        <w:ind w:left="12560" w:right="780"/>
      </w:pPr>
    </w:p>
    <w:p w:rsidR="00D87274" w:rsidRDefault="00D87274" w:rsidP="00D87274">
      <w:pPr>
        <w:pStyle w:val="52"/>
        <w:shd w:val="clear" w:color="auto" w:fill="auto"/>
        <w:spacing w:line="240" w:lineRule="auto"/>
        <w:ind w:left="12559" w:right="782"/>
        <w:contextualSpacing/>
      </w:pPr>
      <w:r>
        <w:lastRenderedPageBreak/>
        <w:t>Приложение 2 к Порядку проведения антикоррупционного мониторинга</w:t>
      </w:r>
    </w:p>
    <w:p w:rsidR="00D87274" w:rsidRPr="00993121" w:rsidRDefault="00D87274" w:rsidP="00D87274">
      <w:pPr>
        <w:pStyle w:val="22"/>
        <w:keepNext/>
        <w:keepLines/>
        <w:shd w:val="clear" w:color="auto" w:fill="auto"/>
        <w:spacing w:after="0" w:line="278" w:lineRule="exact"/>
        <w:ind w:left="6280"/>
        <w:rPr>
          <w:b/>
        </w:rPr>
      </w:pPr>
      <w:bookmarkStart w:id="16" w:name="bookmark22"/>
      <w:r w:rsidRPr="00993121">
        <w:rPr>
          <w:b/>
        </w:rPr>
        <w:t>ИНФОРМАЦИЯ</w:t>
      </w:r>
      <w:bookmarkEnd w:id="16"/>
    </w:p>
    <w:p w:rsidR="00D87274" w:rsidRPr="00993121" w:rsidRDefault="00D87274" w:rsidP="00D87274">
      <w:pPr>
        <w:pStyle w:val="40"/>
        <w:shd w:val="clear" w:color="auto" w:fill="auto"/>
        <w:tabs>
          <w:tab w:val="left" w:leader="underscore" w:pos="10560"/>
        </w:tabs>
        <w:spacing w:line="278" w:lineRule="exact"/>
        <w:ind w:right="2860"/>
        <w:jc w:val="center"/>
        <w:rPr>
          <w:b/>
        </w:rPr>
      </w:pPr>
      <w:r w:rsidRPr="00993121">
        <w:rPr>
          <w:b/>
        </w:rPr>
        <w:t xml:space="preserve">о </w:t>
      </w:r>
      <w:proofErr w:type="gramStart"/>
      <w:r w:rsidRPr="00993121">
        <w:rPr>
          <w:b/>
        </w:rPr>
        <w:t>мерах</w:t>
      </w:r>
      <w:proofErr w:type="gramEnd"/>
      <w:r w:rsidRPr="00993121">
        <w:rPr>
          <w:b/>
        </w:rPr>
        <w:t xml:space="preserve"> принимаемых по предотвращению конфликта интересов на гражданской службе и работе Комиссии по соблюдению требований к служебному поведению муниципальных  служащих и урегулированию конфликта интересов в</w:t>
      </w:r>
    </w:p>
    <w:p w:rsidR="00D87274" w:rsidRPr="00993121" w:rsidRDefault="00D87274" w:rsidP="00D87274">
      <w:pPr>
        <w:pStyle w:val="70"/>
        <w:shd w:val="clear" w:color="auto" w:fill="auto"/>
        <w:spacing w:after="19" w:line="150" w:lineRule="exact"/>
        <w:jc w:val="center"/>
        <w:rPr>
          <w:b/>
        </w:rPr>
      </w:pPr>
      <w:r w:rsidRPr="00993121">
        <w:rPr>
          <w:b/>
        </w:rPr>
        <w:t>наименование органа местного самоуправления</w:t>
      </w:r>
    </w:p>
    <w:p w:rsidR="00D87274" w:rsidRPr="00993121" w:rsidRDefault="00D87274" w:rsidP="00D87274">
      <w:pPr>
        <w:spacing w:after="434" w:line="230" w:lineRule="exact"/>
        <w:ind w:left="2880"/>
        <w:rPr>
          <w:b/>
        </w:rPr>
      </w:pPr>
      <w:bookmarkStart w:id="17" w:name="bookmark23"/>
      <w:r w:rsidRPr="00993121">
        <w:rPr>
          <w:b/>
        </w:rPr>
        <w:t>(предоставляется ежеквартально на 25 марта, 25 июня, 25 сентября, 20 декабря)</w:t>
      </w:r>
      <w:bookmarkEnd w:id="17"/>
    </w:p>
    <w:p w:rsidR="00D87274" w:rsidRPr="00993121" w:rsidRDefault="00D87274" w:rsidP="00D87274">
      <w:pPr>
        <w:framePr w:wrap="notBeside" w:vAnchor="text" w:hAnchor="text" w:xAlign="center" w:y="1"/>
        <w:spacing w:line="230" w:lineRule="exact"/>
        <w:jc w:val="center"/>
        <w:rPr>
          <w:b/>
        </w:rPr>
      </w:pPr>
      <w:r w:rsidRPr="00993121">
        <w:rPr>
          <w:rStyle w:val="ab"/>
          <w:rFonts w:eastAsia="Arial Unicode MS"/>
          <w:b/>
        </w:rPr>
        <w:t>1. Комплекс мер, принимаемых для предотвращения конфликта интересов на муниципальной службе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94"/>
        <w:gridCol w:w="8602"/>
      </w:tblGrid>
      <w:tr w:rsidR="00D87274" w:rsidTr="00715DF0">
        <w:trPr>
          <w:trHeight w:val="1301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>Меры, принимаемые для выявления случаев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(указать: в чьих полномочиях выявление случаев конфликта интересов среди указанных лиц, каким образом данные полномочия закреплены; роль подразделений (должностных лиц) кадровых служб в данной работе; каким образом выявляются случаи конфликта интересов, используемые при этом алгоритмы работы, привести примеры)</w:t>
            </w:r>
          </w:p>
        </w:tc>
      </w:tr>
      <w:tr w:rsidR="00D87274" w:rsidTr="00715DF0">
        <w:trPr>
          <w:trHeight w:val="10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t>Меры, принимаемые для предотвращения и урегулирования конфликта интересов среди лиц, замещающих государственные должности УР и должности гражданской службы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(указать: конкретные меры по предотвращению и урегулированию конфликта интересов среди указанных лиц; наименование и реквизиты нормативного акта государственного органа, регулирующего деятельность комиссии по урегулированию конфликта интересов)</w:t>
            </w:r>
          </w:p>
        </w:tc>
      </w:tr>
      <w:tr w:rsidR="00D87274" w:rsidTr="00715DF0">
        <w:trPr>
          <w:trHeight w:val="514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0" w:lineRule="exact"/>
              <w:ind w:left="160" w:firstLine="0"/>
              <w:jc w:val="left"/>
            </w:pPr>
            <w:r>
              <w:t>Управленческие меры по профилактике и предупреждению коррупции, принимаемые в органе государственной власти УР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(указать конкретные меры с приложением перечня реализуемых и планируемых мероприятий)</w:t>
            </w:r>
          </w:p>
        </w:tc>
      </w:tr>
      <w:tr w:rsidR="00D87274" w:rsidTr="00715DF0">
        <w:trPr>
          <w:trHeight w:val="51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left="160" w:firstLine="0"/>
              <w:jc w:val="left"/>
            </w:pPr>
            <w:r>
              <w:t xml:space="preserve">Меры по обеспечению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установленных ограничений (запретов) для государственных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45" w:lineRule="exact"/>
              <w:jc w:val="both"/>
            </w:pPr>
            <w:r>
              <w:t>(указать конкретные меры с приложением перечня реализуемых и планируемых мероприятий)</w:t>
            </w:r>
          </w:p>
        </w:tc>
      </w:tr>
      <w:tr w:rsidR="00D87274" w:rsidTr="00715DF0">
        <w:trPr>
          <w:trHeight w:val="77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 xml:space="preserve">Меры по обеспечению </w:t>
            </w:r>
            <w:proofErr w:type="gramStart"/>
            <w:r>
              <w:t>контроля за</w:t>
            </w:r>
            <w:proofErr w:type="gramEnd"/>
            <w:r>
              <w:t xml:space="preserve"> соблюдением государственными служащими общих принципов служебного поведения, утвержденных Указом Президента РФ от 12.08.2002 г. №885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(указать конкретные меры с приложением перечня реализуемых и планируемых мероприятий)</w:t>
            </w:r>
          </w:p>
        </w:tc>
      </w:tr>
      <w:tr w:rsidR="00D87274" w:rsidTr="00715DF0">
        <w:trPr>
          <w:trHeight w:val="523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69" w:lineRule="exact"/>
              <w:ind w:left="160" w:firstLine="0"/>
              <w:jc w:val="left"/>
            </w:pPr>
            <w:r>
              <w:t xml:space="preserve">Меры, принимаемые по стимулированию </w:t>
            </w:r>
            <w:proofErr w:type="gramStart"/>
            <w:r>
              <w:t>антикоррупционного</w:t>
            </w:r>
            <w:proofErr w:type="gramEnd"/>
            <w:r>
              <w:t xml:space="preserve"> поведение служащих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(указать конкретные меры, привести примеры)</w:t>
            </w:r>
          </w:p>
        </w:tc>
      </w:tr>
      <w:tr w:rsidR="00D87274" w:rsidTr="00715DF0">
        <w:trPr>
          <w:trHeight w:val="768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59" w:lineRule="exact"/>
              <w:ind w:left="160" w:firstLine="0"/>
              <w:jc w:val="left"/>
            </w:pPr>
            <w:r>
              <w:t>Меры по созданию условий, затрудняющих возможность коррупционного поведения и обеспечивающих снижение уровня коррупции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40" w:lineRule="auto"/>
              <w:jc w:val="both"/>
            </w:pPr>
            <w:r>
              <w:t>(указать конкретные меры)</w:t>
            </w:r>
          </w:p>
        </w:tc>
      </w:tr>
      <w:tr w:rsidR="00D87274" w:rsidTr="00715DF0">
        <w:trPr>
          <w:trHeight w:val="1786"/>
          <w:jc w:val="center"/>
        </w:trPr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Обсуждение вопроса о состоянии работы по выявлению случаев возникновения конфликта интересов и мерах по ее совершенствованию</w:t>
            </w:r>
          </w:p>
        </w:tc>
        <w:tc>
          <w:tcPr>
            <w:tcW w:w="8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D87274">
            <w:pPr>
              <w:pStyle w:val="8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14"/>
              </w:tabs>
              <w:spacing w:after="0" w:line="250" w:lineRule="exact"/>
              <w:jc w:val="both"/>
            </w:pPr>
            <w:r>
              <w:t>год</w:t>
            </w:r>
          </w:p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180" w:line="250" w:lineRule="exact"/>
              <w:jc w:val="both"/>
            </w:pPr>
            <w:r>
              <w:t>(где, когда обсуждался вопрос, какие решения приняты, в том числе по совершенствованию работы)</w:t>
            </w:r>
          </w:p>
          <w:p w:rsidR="00D87274" w:rsidRDefault="00D87274" w:rsidP="00D87274">
            <w:pPr>
              <w:pStyle w:val="8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614"/>
              </w:tabs>
              <w:spacing w:before="180" w:after="0" w:line="250" w:lineRule="exact"/>
              <w:jc w:val="both"/>
            </w:pPr>
            <w:r>
              <w:t>год</w:t>
            </w:r>
          </w:p>
          <w:p w:rsidR="00D87274" w:rsidRDefault="00D87274" w:rsidP="00715DF0">
            <w:pPr>
              <w:pStyle w:val="80"/>
              <w:framePr w:wrap="notBeside" w:vAnchor="text" w:hAnchor="text" w:xAlign="center" w:y="1"/>
              <w:shd w:val="clear" w:color="auto" w:fill="auto"/>
              <w:spacing w:after="0" w:line="250" w:lineRule="exact"/>
              <w:jc w:val="both"/>
            </w:pPr>
            <w:r>
              <w:t>(где, когда обсуждался вопрос, какие решения приняты, в том числе по совершенствованию работы)</w:t>
            </w:r>
          </w:p>
        </w:tc>
      </w:tr>
    </w:tbl>
    <w:p w:rsidR="00D87274" w:rsidRDefault="00D87274" w:rsidP="00D87274">
      <w:pPr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92"/>
        <w:gridCol w:w="2568"/>
      </w:tblGrid>
      <w:tr w:rsidR="00D87274" w:rsidTr="00715DF0">
        <w:trPr>
          <w:trHeight w:val="341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40" w:firstLine="0"/>
              <w:jc w:val="left"/>
            </w:pPr>
            <w:r>
              <w:lastRenderedPageBreak/>
              <w:t>Включение в состав Комиссий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75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exact"/>
              <w:ind w:firstLine="580"/>
            </w:pPr>
            <w:r>
              <w:t>представителя общественного совета, образованного при исполнительном органе государственной власти Удмуртской Республики в соответствии с частью 1 статьи 20 Закона Удмуртской Республики "Об Общественной палате Удмуртской Республики"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4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580"/>
            </w:pPr>
            <w:r>
              <w:t>представителя общественной организации ветеранов, созданной в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278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580"/>
            </w:pPr>
            <w:r>
              <w:t>представителя профсоюзной организации, действующей в установленном порядке в государственном органе.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350"/>
          <w:jc w:val="center"/>
        </w:trPr>
        <w:tc>
          <w:tcPr>
            <w:tcW w:w="1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firstLine="580"/>
            </w:pPr>
            <w:r>
              <w:t>представителя иного коллегиального орган или совета, образованного при государственном органе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spacing w:line="420" w:lineRule="exact"/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5452"/>
        <w:gridCol w:w="5515"/>
      </w:tblGrid>
      <w:tr w:rsidR="00D87274" w:rsidTr="00715DF0">
        <w:trPr>
          <w:trHeight w:val="346"/>
          <w:jc w:val="center"/>
        </w:trPr>
        <w:tc>
          <w:tcPr>
            <w:tcW w:w="4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5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87274" w:rsidRPr="00993121" w:rsidRDefault="00D87274" w:rsidP="00715D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b/>
              </w:rPr>
            </w:pPr>
            <w:r w:rsidRPr="00993121">
              <w:rPr>
                <w:b/>
              </w:rPr>
              <w:t>2014 год</w:t>
            </w:r>
          </w:p>
        </w:tc>
        <w:tc>
          <w:tcPr>
            <w:tcW w:w="5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993121" w:rsidRDefault="00D87274" w:rsidP="00715DF0">
            <w:pPr>
              <w:pStyle w:val="40"/>
              <w:framePr w:wrap="notBeside" w:vAnchor="text" w:hAnchor="text" w:xAlign="center" w:y="1"/>
              <w:shd w:val="clear" w:color="auto" w:fill="auto"/>
              <w:spacing w:line="240" w:lineRule="auto"/>
              <w:ind w:left="2300"/>
              <w:rPr>
                <w:b/>
              </w:rPr>
            </w:pPr>
            <w:r w:rsidRPr="00993121">
              <w:rPr>
                <w:b/>
              </w:rPr>
              <w:t>2015 год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D87274" w:rsidTr="00715DF0">
        <w:trPr>
          <w:trHeight w:val="552"/>
          <w:jc w:val="center"/>
        </w:trPr>
        <w:tc>
          <w:tcPr>
            <w:tcW w:w="4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7274" w:rsidRDefault="00D87274" w:rsidP="00715DF0">
            <w:pPr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78" w:lineRule="exact"/>
              <w:ind w:right="280"/>
            </w:pPr>
            <w:r>
              <w:t>1 квартал 2014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78" w:lineRule="exact"/>
              <w:jc w:val="center"/>
            </w:pPr>
            <w:r>
              <w:t>2 квартал 2014 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78" w:lineRule="exact"/>
              <w:ind w:right="260"/>
            </w:pPr>
            <w:r>
              <w:t>3 квартал 2014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83" w:lineRule="exact"/>
              <w:ind w:right="280"/>
            </w:pPr>
            <w:r>
              <w:t>4 квартал 2014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83" w:lineRule="exact"/>
              <w:ind w:right="280"/>
            </w:pPr>
            <w:r>
              <w:t>1 квартал 2015 г.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78" w:lineRule="exact"/>
              <w:ind w:right="280"/>
            </w:pPr>
            <w:r>
              <w:t>2 квартал 2015 г.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83" w:lineRule="exact"/>
              <w:ind w:right="280"/>
            </w:pPr>
            <w:r>
              <w:t>3 квартал 2015 г.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78" w:lineRule="exact"/>
              <w:ind w:right="300"/>
            </w:pPr>
            <w:r>
              <w:t>4 квартал 2015 г.</w:t>
            </w:r>
          </w:p>
        </w:tc>
      </w:tr>
    </w:tbl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60"/>
        <w:gridCol w:w="1368"/>
        <w:gridCol w:w="1358"/>
        <w:gridCol w:w="1358"/>
        <w:gridCol w:w="1368"/>
        <w:gridCol w:w="1368"/>
        <w:gridCol w:w="1363"/>
        <w:gridCol w:w="1368"/>
        <w:gridCol w:w="1416"/>
      </w:tblGrid>
      <w:tr w:rsidR="00D87274" w:rsidTr="00715DF0">
        <w:trPr>
          <w:trHeight w:val="1282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firstLine="320"/>
              <w:jc w:val="both"/>
            </w:pPr>
            <w:r>
              <w:t>Количество уведомлений гражданскими служащими в письменной форме своих непосредственных начальников о возникшем конфликте интересов или о возможности его возникновения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776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0" w:lineRule="exact"/>
              <w:ind w:firstLine="320"/>
              <w:jc w:val="both"/>
            </w:pPr>
            <w:r>
              <w:t>Количество случаев изменения должностного или служебного положения гражданского служащего (отстранения от исполнения должностных (служебных) обязанностей и (или) отказов гражданских служащих от выгоды, явившейся причиной возникновения конфликта интересов)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027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firstLine="320"/>
              <w:jc w:val="both"/>
            </w:pPr>
            <w:r>
              <w:t>Количество случаев отвода или самоотвода гражданского служащего в целях предотвращения и урегулирования конфликта интересов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  <w:tr w:rsidR="00D87274" w:rsidTr="00715DF0">
        <w:trPr>
          <w:trHeight w:val="1834"/>
          <w:jc w:val="center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52"/>
              <w:framePr w:wrap="notBeside" w:vAnchor="text" w:hAnchor="text" w:xAlign="center" w:y="1"/>
              <w:shd w:val="clear" w:color="auto" w:fill="auto"/>
              <w:spacing w:line="254" w:lineRule="exact"/>
              <w:ind w:firstLine="320"/>
              <w:jc w:val="both"/>
            </w:pPr>
            <w:r>
              <w:t>Количество случаев передачи гражданскими служащими принадлежащих им ценных бумаг, акций (доли участия, паи в уставных (складочных) капиталах организаций) в доверительное управление в соответствии с законодательством Российской Федерации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274" w:rsidRDefault="00D87274" w:rsidP="00715DF0">
            <w:pPr>
              <w:framePr w:wrap="notBeside" w:vAnchor="text" w:hAnchor="text" w:xAlign="center" w:y="1"/>
              <w:spacing w:line="276" w:lineRule="auto"/>
              <w:rPr>
                <w:sz w:val="10"/>
                <w:szCs w:val="10"/>
                <w:lang w:eastAsia="en-US"/>
              </w:rPr>
            </w:pPr>
          </w:p>
        </w:tc>
      </w:tr>
    </w:tbl>
    <w:p w:rsidR="00D87274" w:rsidRDefault="00D87274" w:rsidP="00D87274">
      <w:pPr>
        <w:rPr>
          <w:sz w:val="2"/>
          <w:szCs w:val="2"/>
        </w:rPr>
      </w:pPr>
      <w:r>
        <w:br w:type="page"/>
      </w:r>
    </w:p>
    <w:p w:rsidR="00D87274" w:rsidRPr="00D87274" w:rsidRDefault="00D87274" w:rsidP="00D87274">
      <w:pPr>
        <w:spacing w:line="254" w:lineRule="exact"/>
        <w:ind w:right="420" w:firstLine="720"/>
        <w:jc w:val="center"/>
        <w:rPr>
          <w:rStyle w:val="111"/>
          <w:rFonts w:eastAsia="Arial Unicode MS"/>
          <w:b/>
          <w:sz w:val="24"/>
          <w:szCs w:val="24"/>
          <w:u w:val="none"/>
        </w:rPr>
      </w:pPr>
      <w:r w:rsidRPr="00D87274">
        <w:rPr>
          <w:rFonts w:ascii="Times New Roman" w:hAnsi="Times New Roman" w:cs="Times New Roman"/>
          <w:b/>
        </w:rPr>
        <w:lastRenderedPageBreak/>
        <w:t xml:space="preserve">2.Информация о заседаниях Комиссии по соблюдению требований к служебному поведению государственных гражданских </w:t>
      </w:r>
      <w:r w:rsidRPr="00D87274">
        <w:rPr>
          <w:rStyle w:val="111"/>
          <w:rFonts w:eastAsia="Arial Unicode MS"/>
          <w:b/>
          <w:sz w:val="24"/>
          <w:szCs w:val="24"/>
          <w:u w:val="none"/>
        </w:rPr>
        <w:t>служащих и урегулированию конфликта интересов</w:t>
      </w:r>
    </w:p>
    <w:p w:rsidR="00D87274" w:rsidRPr="00D87274" w:rsidRDefault="00D87274" w:rsidP="00D87274">
      <w:pPr>
        <w:spacing w:line="254" w:lineRule="exact"/>
        <w:ind w:right="420" w:firstLine="720"/>
        <w:rPr>
          <w:rStyle w:val="111"/>
          <w:rFonts w:eastAsia="Arial Unicode MS"/>
          <w:sz w:val="24"/>
          <w:szCs w:val="24"/>
        </w:rPr>
      </w:pPr>
    </w:p>
    <w:p w:rsidR="00D87274" w:rsidRPr="00D87274" w:rsidRDefault="00D87274" w:rsidP="00D87274">
      <w:pPr>
        <w:rPr>
          <w:rFonts w:ascii="Times New Roman" w:hAnsi="Times New Roman" w:cs="Times New Roman"/>
        </w:rPr>
        <w:sectPr w:rsidR="00D87274" w:rsidRPr="00D87274">
          <w:pgSz w:w="16837" w:h="11905" w:orient="landscape"/>
          <w:pgMar w:top="268" w:right="281" w:bottom="734" w:left="904" w:header="0" w:footer="3" w:gutter="0"/>
          <w:cols w:space="720"/>
        </w:sectPr>
      </w:pPr>
    </w:p>
    <w:p w:rsidR="00D87274" w:rsidRPr="00D87274" w:rsidRDefault="00D87274" w:rsidP="00D87274">
      <w:pPr>
        <w:framePr w:w="16834" w:h="14" w:hRule="exact" w:wrap="notBeside" w:vAnchor="text" w:hAnchor="text" w:xAlign="center" w:y="1" w:anchorLock="1"/>
        <w:rPr>
          <w:rFonts w:ascii="Times New Roman" w:hAnsi="Times New Roman" w:cs="Times New Roman"/>
        </w:rPr>
      </w:pPr>
    </w:p>
    <w:p w:rsidR="00D87274" w:rsidRPr="00D87274" w:rsidRDefault="00D87274" w:rsidP="00D87274">
      <w:pPr>
        <w:ind w:firstLine="708"/>
        <w:jc w:val="both"/>
        <w:rPr>
          <w:rFonts w:ascii="Times New Roman" w:hAnsi="Times New Roman" w:cs="Times New Roman"/>
        </w:rPr>
      </w:pPr>
      <w:r w:rsidRPr="00D87274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959" w:type="dxa"/>
        <w:tblLayout w:type="fixed"/>
        <w:tblLook w:val="04A0" w:firstRow="1" w:lastRow="0" w:firstColumn="1" w:lastColumn="0" w:noHBand="0" w:noVBand="1"/>
      </w:tblPr>
      <w:tblGrid>
        <w:gridCol w:w="828"/>
        <w:gridCol w:w="1152"/>
        <w:gridCol w:w="1440"/>
        <w:gridCol w:w="2931"/>
        <w:gridCol w:w="2520"/>
        <w:gridCol w:w="2700"/>
        <w:gridCol w:w="2015"/>
        <w:gridCol w:w="1924"/>
      </w:tblGrid>
      <w:tr w:rsidR="00D87274" w:rsidRPr="00D87274" w:rsidTr="00715DF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Дата заседания Комиссии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Кол-во рассмотренных материалов (обращений)</w:t>
            </w: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Вопросы, рассмотренные на заседании Комиссии (в том числе организационного характера, например, утверждение Плана работы Комиссии)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ФИО, должность  муниципальных служащих, в отношении которых  проводилось заседание Комиссии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Решение комиссии,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Рекомендации Комиссии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Меры дисциплинарной ответственности, примененные к муниципальным служащим на основании рекомендаций Комиссии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Материалы, направленные в правоохранительные органы</w:t>
            </w:r>
          </w:p>
        </w:tc>
      </w:tr>
      <w:tr w:rsidR="00D87274" w:rsidRPr="00D87274" w:rsidTr="00715DF0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1 </w:t>
            </w:r>
          </w:p>
          <w:p w:rsidR="00D87274" w:rsidRPr="00D87274" w:rsidRDefault="00D87274" w:rsidP="00715DF0">
            <w:pPr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</w:tr>
      <w:tr w:rsidR="00D87274" w:rsidRPr="00D87274" w:rsidTr="00715DF0">
        <w:trPr>
          <w:trHeight w:val="268"/>
        </w:trPr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both"/>
              <w:rPr>
                <w:rFonts w:ascii="Times New Roman" w:hAnsi="Times New Roman" w:cs="Times New Roman"/>
                <w:bCs/>
                <w:iCs/>
                <w:shd w:val="clear" w:color="auto" w:fill="FFFF00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shd w:val="clear" w:color="auto" w:fill="FFFF00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заседаний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материалов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2</w:t>
            </w:r>
          </w:p>
          <w:p w:rsidR="00D87274" w:rsidRPr="00D87274" w:rsidRDefault="00D87274" w:rsidP="00715DF0">
            <w:pPr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заседаний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материалов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3 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заседаний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______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материалов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_____</w:t>
            </w: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4 </w:t>
            </w:r>
          </w:p>
          <w:p w:rsidR="00D87274" w:rsidRPr="00D87274" w:rsidRDefault="00D87274" w:rsidP="00715DF0">
            <w:pPr>
              <w:spacing w:line="276" w:lineRule="auto"/>
              <w:ind w:left="-46" w:right="113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квартал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c>
          <w:tcPr>
            <w:tcW w:w="8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274" w:rsidRPr="00D87274" w:rsidRDefault="00D87274" w:rsidP="00715DF0">
            <w:pPr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lang w:eastAsia="ar-SA"/>
              </w:rPr>
            </w:pPr>
          </w:p>
        </w:tc>
      </w:tr>
      <w:tr w:rsidR="00D87274" w:rsidRPr="00D87274" w:rsidTr="00715DF0">
        <w:trPr>
          <w:trHeight w:val="57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  <w:hideMark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всего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заседаний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_____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материалов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_____ </w:t>
            </w:r>
          </w:p>
          <w:p w:rsidR="00D87274" w:rsidRPr="00D87274" w:rsidRDefault="00D87274" w:rsidP="00715DF0">
            <w:pPr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120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D87274" w:rsidRPr="00D87274" w:rsidRDefault="00D87274" w:rsidP="00715DF0">
            <w:pPr>
              <w:snapToGrid w:val="0"/>
              <w:spacing w:line="276" w:lineRule="auto"/>
              <w:ind w:left="-46" w:firstLine="46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</w:tr>
    </w:tbl>
    <w:p w:rsidR="00D87274" w:rsidRPr="00D87274" w:rsidRDefault="00D87274" w:rsidP="00D87274">
      <w:pPr>
        <w:rPr>
          <w:rFonts w:ascii="Times New Roman" w:hAnsi="Times New Roman" w:cs="Times New Roman"/>
          <w:lang w:eastAsia="ar-SA"/>
        </w:rPr>
      </w:pPr>
    </w:p>
    <w:tbl>
      <w:tblPr>
        <w:tblW w:w="0" w:type="auto"/>
        <w:tblInd w:w="817" w:type="dxa"/>
        <w:tblLayout w:type="fixed"/>
        <w:tblLook w:val="04A0" w:firstRow="1" w:lastRow="0" w:firstColumn="1" w:lastColumn="0" w:noHBand="0" w:noVBand="1"/>
      </w:tblPr>
      <w:tblGrid>
        <w:gridCol w:w="6048"/>
        <w:gridCol w:w="2205"/>
        <w:gridCol w:w="2205"/>
        <w:gridCol w:w="2205"/>
        <w:gridCol w:w="2235"/>
      </w:tblGrid>
      <w:tr w:rsidR="00D87274" w:rsidRPr="00D87274" w:rsidTr="00715DF0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1 полугодие</w:t>
            </w:r>
          </w:p>
          <w:p w:rsidR="00D87274" w:rsidRPr="00D87274" w:rsidRDefault="00D87274" w:rsidP="00715DF0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 2014 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2 полугодие </w:t>
            </w:r>
          </w:p>
          <w:p w:rsidR="00D87274" w:rsidRPr="00D87274" w:rsidRDefault="00D87274" w:rsidP="00715DF0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2014года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1 полугодие </w:t>
            </w:r>
          </w:p>
          <w:p w:rsidR="00D87274" w:rsidRPr="00D87274" w:rsidRDefault="00D87274" w:rsidP="00715DF0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2015 года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>2 полугодие</w:t>
            </w:r>
          </w:p>
          <w:p w:rsidR="00D87274" w:rsidRPr="00D87274" w:rsidRDefault="00D87274" w:rsidP="00715DF0">
            <w:pPr>
              <w:autoSpaceDE w:val="0"/>
              <w:spacing w:line="276" w:lineRule="auto"/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D87274">
              <w:rPr>
                <w:rFonts w:ascii="Times New Roman" w:hAnsi="Times New Roman" w:cs="Times New Roman"/>
                <w:b/>
                <w:lang w:eastAsia="en-US"/>
              </w:rPr>
              <w:t xml:space="preserve"> 2015 года</w:t>
            </w:r>
          </w:p>
        </w:tc>
      </w:tr>
      <w:tr w:rsidR="00D87274" w:rsidRPr="00D87274" w:rsidTr="00715DF0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проведено заседаний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</w:tr>
      <w:tr w:rsidR="00D87274" w:rsidRPr="00D87274" w:rsidTr="00715DF0">
        <w:tc>
          <w:tcPr>
            <w:tcW w:w="6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рассмотрено материалов (обращений)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274" w:rsidRPr="00D87274" w:rsidRDefault="00D87274" w:rsidP="00715DF0">
            <w:pPr>
              <w:autoSpaceDE w:val="0"/>
              <w:snapToGrid w:val="0"/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lang w:eastAsia="ar-SA"/>
              </w:rPr>
            </w:pPr>
          </w:p>
        </w:tc>
      </w:tr>
    </w:tbl>
    <w:p w:rsidR="00D87274" w:rsidRPr="00D87274" w:rsidRDefault="00D87274" w:rsidP="00D87274">
      <w:pPr>
        <w:rPr>
          <w:rFonts w:ascii="Times New Roman" w:hAnsi="Times New Roman" w:cs="Times New Roman"/>
        </w:rPr>
        <w:sectPr w:rsidR="00D87274" w:rsidRPr="00D87274">
          <w:type w:val="continuous"/>
          <w:pgSz w:w="16837" w:h="11905" w:orient="landscape"/>
          <w:pgMar w:top="0" w:right="0" w:bottom="0" w:left="0" w:header="0" w:footer="3" w:gutter="0"/>
          <w:cols w:space="720"/>
        </w:sectPr>
      </w:pPr>
    </w:p>
    <w:p w:rsidR="00D87274" w:rsidRDefault="00D87274" w:rsidP="00D87274">
      <w:pPr>
        <w:pStyle w:val="90"/>
        <w:framePr w:w="1" w:h="816" w:wrap="around" w:hAnchor="margin" w:x="993" w:y="507"/>
        <w:shd w:val="clear" w:color="auto" w:fill="auto"/>
        <w:spacing w:line="202" w:lineRule="exact"/>
        <w:ind w:left="60" w:firstLine="0"/>
        <w:jc w:val="center"/>
      </w:pPr>
    </w:p>
    <w:p w:rsidR="00D87274" w:rsidRPr="00993121" w:rsidRDefault="00D87274" w:rsidP="00D87274">
      <w:pPr>
        <w:framePr w:wrap="notBeside" w:vAnchor="text" w:hAnchor="text" w:xAlign="center" w:y="1"/>
        <w:spacing w:line="230" w:lineRule="exact"/>
        <w:jc w:val="center"/>
        <w:rPr>
          <w:b/>
          <w:u w:val="single"/>
        </w:rPr>
      </w:pPr>
      <w:r w:rsidRPr="00993121">
        <w:rPr>
          <w:rStyle w:val="ab"/>
          <w:rFonts w:eastAsia="Arial Unicode MS"/>
          <w:b/>
        </w:rPr>
        <w:t>3.Информация о выявленных случаях конфликта интересов.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306"/>
        <w:gridCol w:w="11059"/>
      </w:tblGrid>
      <w:tr w:rsidR="00D87274" w:rsidTr="00715DF0">
        <w:trPr>
          <w:trHeight w:val="576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spacing w:line="240" w:lineRule="auto"/>
              <w:ind w:left="120" w:firstLine="0"/>
              <w:jc w:val="left"/>
            </w:pPr>
            <w:r>
              <w:t>Количество выявленных случаев конфликтов среди лиц, замещающих:</w:t>
            </w:r>
          </w:p>
        </w:tc>
      </w:tr>
      <w:tr w:rsidR="00D87274" w:rsidTr="00715DF0">
        <w:trPr>
          <w:trHeight w:val="533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120"/>
              <w:rPr>
                <w:rFonts w:ascii="Times New Roman" w:hAnsi="Times New Roman" w:cs="Times New Roman"/>
                <w:lang w:eastAsia="en-US"/>
              </w:rPr>
            </w:pPr>
            <w:r w:rsidRPr="00D87274">
              <w:rPr>
                <w:rFonts w:ascii="Times New Roman" w:hAnsi="Times New Roman" w:cs="Times New Roman"/>
                <w:lang w:eastAsia="en-US"/>
              </w:rPr>
              <w:t>Выборные муниципальные должности</w:t>
            </w:r>
          </w:p>
        </w:tc>
      </w:tr>
      <w:tr w:rsidR="00D87274" w:rsidTr="00715DF0">
        <w:trPr>
          <w:trHeight w:val="109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 2014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59" w:lineRule="exact"/>
            </w:pPr>
            <w: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D87274" w:rsidTr="00715DF0">
        <w:trPr>
          <w:trHeight w:val="1118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 2015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69" w:lineRule="exact"/>
            </w:pPr>
            <w: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D87274" w:rsidTr="00715DF0">
        <w:trPr>
          <w:trHeight w:val="1277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Предание гласности выявленным случаям конфликта интересов среди лиц, замещающих государственные должности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69" w:lineRule="exact"/>
            </w:pPr>
            <w:proofErr w:type="gramStart"/>
            <w: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  <w:tr w:rsidR="00D87274" w:rsidTr="00715DF0">
        <w:trPr>
          <w:trHeight w:val="542"/>
          <w:jc w:val="center"/>
        </w:trPr>
        <w:tc>
          <w:tcPr>
            <w:tcW w:w="15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Pr="00D87274" w:rsidRDefault="00D87274" w:rsidP="00715DF0">
            <w:pPr>
              <w:framePr w:wrap="notBeside" w:vAnchor="text" w:hAnchor="text" w:xAlign="center" w:y="1"/>
              <w:spacing w:line="276" w:lineRule="auto"/>
              <w:ind w:left="120"/>
              <w:rPr>
                <w:rFonts w:ascii="Monotype Corsiva" w:hAnsi="Monotype Corsiva"/>
                <w:lang w:eastAsia="en-US"/>
              </w:rPr>
            </w:pPr>
            <w:r w:rsidRPr="00D87274">
              <w:rPr>
                <w:rFonts w:ascii="Monotype Corsiva" w:hAnsi="Monotype Corsiva"/>
                <w:lang w:eastAsia="en-US"/>
              </w:rPr>
              <w:t>должности муниципальной службы</w:t>
            </w:r>
          </w:p>
        </w:tc>
      </w:tr>
      <w:tr w:rsidR="00D87274" w:rsidTr="00715DF0">
        <w:trPr>
          <w:trHeight w:val="1109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 2014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</w:t>
            </w:r>
            <w:bookmarkStart w:id="18" w:name="_GoBack"/>
            <w:bookmarkEnd w:id="18"/>
            <w:r>
              <w:t>енности)</w:t>
            </w:r>
          </w:p>
        </w:tc>
      </w:tr>
      <w:tr w:rsidR="00D87274" w:rsidTr="00715DF0">
        <w:trPr>
          <w:trHeight w:val="1114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в 2015 году случаев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64" w:lineRule="exact"/>
            </w:pPr>
            <w:r>
              <w:t>(описать случаи выявления конфликта интересов и меры, принятые по предотвращению и урегулированию конфликта интересов по каждому случаю, а также указать примененные меры ответственности)</w:t>
            </w:r>
          </w:p>
        </w:tc>
      </w:tr>
      <w:tr w:rsidR="00D87274" w:rsidTr="00715DF0">
        <w:trPr>
          <w:trHeight w:val="1315"/>
          <w:jc w:val="center"/>
        </w:trPr>
        <w:tc>
          <w:tcPr>
            <w:tcW w:w="4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71"/>
              <w:framePr w:wrap="notBeside" w:vAnchor="text" w:hAnchor="text" w:xAlign="center" w:y="1"/>
              <w:shd w:val="clear" w:color="auto" w:fill="auto"/>
              <w:ind w:firstLine="0"/>
            </w:pPr>
            <w:r>
              <w:t>Предание гласности выявленным случаям конфликта интересов среди лиц, замещающих должности гражданской службы УР</w:t>
            </w:r>
          </w:p>
        </w:tc>
        <w:tc>
          <w:tcPr>
            <w:tcW w:w="1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274" w:rsidRDefault="00D87274" w:rsidP="00715DF0">
            <w:pPr>
              <w:pStyle w:val="271"/>
              <w:framePr w:wrap="notBeside" w:vAnchor="text" w:hAnchor="text" w:xAlign="center" w:y="1"/>
              <w:shd w:val="clear" w:color="auto" w:fill="auto"/>
              <w:spacing w:line="274" w:lineRule="exact"/>
            </w:pPr>
            <w:proofErr w:type="gramStart"/>
            <w:r>
              <w:t>(где данные случаи обсуждались, опубликовывались, рассматривались в качестве примера по недопущению подобных случаев; какие механизмы для этой работы используются (стенды в общественных местах, СМИ, сайты в сети «Интернет» и т.п.)</w:t>
            </w:r>
            <w:proofErr w:type="gramEnd"/>
          </w:p>
        </w:tc>
      </w:tr>
    </w:tbl>
    <w:p w:rsidR="00D87274" w:rsidRDefault="00D87274" w:rsidP="00D87274">
      <w:pPr>
        <w:rPr>
          <w:sz w:val="2"/>
          <w:szCs w:val="2"/>
        </w:rPr>
      </w:pPr>
    </w:p>
    <w:p w:rsidR="00D87274" w:rsidRDefault="00D87274" w:rsidP="00D87274">
      <w:pPr>
        <w:rPr>
          <w:sz w:val="28"/>
          <w:szCs w:val="28"/>
        </w:rPr>
      </w:pPr>
    </w:p>
    <w:p w:rsidR="00D87274" w:rsidRDefault="00D87274" w:rsidP="00D87274">
      <w:pPr>
        <w:rPr>
          <w:sz w:val="28"/>
          <w:szCs w:val="28"/>
        </w:rPr>
      </w:pPr>
    </w:p>
    <w:p w:rsidR="00D87274" w:rsidRDefault="00D87274" w:rsidP="00D87274"/>
    <w:p w:rsidR="00D87274" w:rsidRDefault="00D87274" w:rsidP="00D87274"/>
    <w:p w:rsidR="00F0448D" w:rsidRPr="000C0709" w:rsidRDefault="00F0448D" w:rsidP="000C0709"/>
    <w:sectPr w:rsidR="00F0448D" w:rsidRPr="000C0709" w:rsidSect="00D87274">
      <w:footerReference w:type="even" r:id="rId10"/>
      <w:footerReference w:type="default" r:id="rId11"/>
      <w:pgSz w:w="11905" w:h="16837"/>
      <w:pgMar w:top="400" w:right="144" w:bottom="1062" w:left="5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CCD" w:rsidRDefault="005B1CCD">
      <w:r>
        <w:separator/>
      </w:r>
    </w:p>
  </w:endnote>
  <w:endnote w:type="continuationSeparator" w:id="0">
    <w:p w:rsidR="005B1CCD" w:rsidRDefault="005B1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36" w:rsidRDefault="005B1CC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536" w:rsidRDefault="005B1CC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CCD" w:rsidRDefault="005B1CCD">
      <w:r>
        <w:separator/>
      </w:r>
    </w:p>
  </w:footnote>
  <w:footnote w:type="continuationSeparator" w:id="0">
    <w:p w:rsidR="005B1CCD" w:rsidRDefault="005B1C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847"/>
    <w:multiLevelType w:val="multilevel"/>
    <w:tmpl w:val="500EBF3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68F6D6A"/>
    <w:multiLevelType w:val="multilevel"/>
    <w:tmpl w:val="2E46B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35C18EF"/>
    <w:multiLevelType w:val="multilevel"/>
    <w:tmpl w:val="83A24E0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CF404B"/>
    <w:multiLevelType w:val="multilevel"/>
    <w:tmpl w:val="5E52F9E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2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4E70379"/>
    <w:multiLevelType w:val="multilevel"/>
    <w:tmpl w:val="DDFA6C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start w:val="7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5">
      <w:start w:val="1"/>
      <w:numFmt w:val="decimal"/>
      <w:lvlText w:val="%6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CD2751F"/>
    <w:multiLevelType w:val="multilevel"/>
    <w:tmpl w:val="E17A93D8"/>
    <w:lvl w:ilvl="0">
      <w:start w:val="2014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/>
    <w:lvlOverride w:ilvl="7"/>
    <w:lvlOverride w:ilvl="8"/>
  </w:num>
  <w:num w:numId="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5"/>
    <w:lvlOverride w:ilvl="0">
      <w:startOverride w:val="201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013"/>
    <w:rsid w:val="000C0709"/>
    <w:rsid w:val="003C7CD5"/>
    <w:rsid w:val="00467ABC"/>
    <w:rsid w:val="005B1CCD"/>
    <w:rsid w:val="00840013"/>
    <w:rsid w:val="008B59EE"/>
    <w:rsid w:val="00BE4CFA"/>
    <w:rsid w:val="00D87274"/>
    <w:rsid w:val="00F0448D"/>
    <w:rsid w:val="00F3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6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D8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87274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D87274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8727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688"/>
    <w:rPr>
      <w:color w:val="0066CC"/>
      <w:u w:val="single"/>
    </w:rPr>
  </w:style>
  <w:style w:type="character" w:customStyle="1" w:styleId="21">
    <w:name w:val="Заголовок №2_"/>
    <w:link w:val="22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F32688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character" w:customStyle="1" w:styleId="23">
    <w:name w:val="Основной текст (2)_"/>
    <w:link w:val="24"/>
    <w:rsid w:val="00F32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link w:val="a5"/>
    <w:rsid w:val="00F326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картинке_"/>
    <w:link w:val="a7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Колонтитул + 9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1">
    <w:name w:val="Основной текст (5)_"/>
    <w:link w:val="52"/>
    <w:rsid w:val="00F32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link w:val="62"/>
    <w:rsid w:val="00F326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F326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F326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_"/>
    <w:link w:val="71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Подпись к таблице (2)_"/>
    <w:link w:val="26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Подпись к таблице (3)_"/>
    <w:link w:val="34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0">
    <w:name w:val="Заголовок №2 (2)_"/>
    <w:link w:val="221"/>
    <w:rsid w:val="00F32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105pt">
    <w:name w:val="Основной текст (9) + 10;5 pt;Не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Подпись к таблице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05pt">
    <w:name w:val="Основной текст (11) + 10;5 pt;Не полужирный;Не курсив"/>
    <w:rsid w:val="00F3268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 + Не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ной текст (8) + Не 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42">
    <w:name w:val="Подпись к таблице (4)_"/>
    <w:link w:val="43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3">
    <w:name w:val="Подпись к таблице (5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7">
    <w:name w:val="Основной текст2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35">
    <w:name w:val="Основной текст3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63">
    <w:name w:val="Подпись к таблице (6)_"/>
    <w:link w:val="64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 (16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60">
    <w:name w:val="Основной текст (16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4">
    <w:name w:val="Основной текст4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120">
    <w:name w:val="Основной текст (12)_"/>
    <w:link w:val="12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rsid w:val="00F326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">
    <w:name w:val="Основной текст (14)_"/>
    <w:link w:val="140"/>
    <w:rsid w:val="00F32688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5">
    <w:name w:val="Основной текст (15)_"/>
    <w:link w:val="150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8">
    <w:name w:val="Основной текст (18)_"/>
    <w:link w:val="18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9">
    <w:name w:val="Основной текст (19)_"/>
    <w:link w:val="19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10">
    <w:name w:val="Основной текст (21)_"/>
    <w:link w:val="211"/>
    <w:rsid w:val="00F326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2">
    <w:name w:val="Основной текст (22)_"/>
    <w:link w:val="223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F32688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85pt">
    <w:name w:val="Основной текст + 8;5 pt;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4">
    <w:name w:val="Основной текст5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72">
    <w:name w:val="Подпись к таблице (7)_"/>
    <w:link w:val="73"/>
    <w:rsid w:val="00F32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1">
    <w:name w:val="Основной текст (11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5">
    <w:name w:val="Подпись к таблице (5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65">
    <w:name w:val="Основной текст6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50">
    <w:name w:val="Основной текст (25)_"/>
    <w:link w:val="251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135pt">
    <w:name w:val="Основной текст (25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35pt">
    <w:name w:val="Основной текст (9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;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115pt">
    <w:name w:val="Основной текст (10) + 11;5 pt;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Georgia55pt">
    <w:name w:val="Основной текст (7) + Georgia;5;5 pt;Полужирный"/>
    <w:rsid w:val="00F32688"/>
    <w:rPr>
      <w:rFonts w:ascii="Georgia" w:eastAsia="Georgia" w:hAnsi="Georgia" w:cs="Georgia"/>
      <w:b/>
      <w:bCs/>
      <w:i w:val="0"/>
      <w:iCs w:val="0"/>
      <w:smallCaps w:val="0"/>
      <w:strike w:val="0"/>
      <w:sz w:val="11"/>
      <w:szCs w:val="11"/>
    </w:rPr>
  </w:style>
  <w:style w:type="character" w:customStyle="1" w:styleId="260">
    <w:name w:val="Основной текст (26)_"/>
    <w:link w:val="261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135pt">
    <w:name w:val="Основной текст (26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Georgia55pt">
    <w:name w:val="Основной текст (9) + Georgia;5;5 pt"/>
    <w:rsid w:val="00F3268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9115pt">
    <w:name w:val="Основной текст (9) + 11;5 pt;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)_"/>
    <w:link w:val="271"/>
    <w:rsid w:val="00F3268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32688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">
    <w:name w:val="Заголовок №1"/>
    <w:basedOn w:val="a"/>
    <w:link w:val="11"/>
    <w:rsid w:val="00F32688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55"/>
      <w:szCs w:val="55"/>
      <w:lang w:val="ru-RU" w:eastAsia="en-US"/>
    </w:rPr>
  </w:style>
  <w:style w:type="paragraph" w:customStyle="1" w:styleId="24">
    <w:name w:val="Основной текст (2)"/>
    <w:basedOn w:val="a"/>
    <w:link w:val="23"/>
    <w:rsid w:val="00F32688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5">
    <w:name w:val="Колонтитул"/>
    <w:basedOn w:val="a"/>
    <w:link w:val="a4"/>
    <w:rsid w:val="00F3268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картинке"/>
    <w:basedOn w:val="a"/>
    <w:link w:val="a6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2">
    <w:name w:val="Основной текст (5)"/>
    <w:basedOn w:val="a"/>
    <w:link w:val="51"/>
    <w:rsid w:val="00F3268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2">
    <w:name w:val="Основной текст (6)"/>
    <w:basedOn w:val="a"/>
    <w:link w:val="61"/>
    <w:rsid w:val="00F3268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80">
    <w:name w:val="Основной текст (8)"/>
    <w:basedOn w:val="a"/>
    <w:link w:val="8"/>
    <w:rsid w:val="00F3268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Основной текст (3)"/>
    <w:basedOn w:val="a"/>
    <w:link w:val="31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1">
    <w:name w:val="Основной текст7"/>
    <w:basedOn w:val="a"/>
    <w:link w:val="a8"/>
    <w:rsid w:val="00F32688"/>
    <w:pPr>
      <w:shd w:val="clear" w:color="auto" w:fill="FFFFFF"/>
      <w:spacing w:line="254" w:lineRule="exact"/>
      <w:ind w:hanging="74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40">
    <w:name w:val="Основной текст (4)"/>
    <w:basedOn w:val="a"/>
    <w:link w:val="4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6">
    <w:name w:val="Подпись к таблице (2)"/>
    <w:basedOn w:val="a"/>
    <w:link w:val="25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4">
    <w:name w:val="Подпись к таблице (3)"/>
    <w:basedOn w:val="a"/>
    <w:link w:val="33"/>
    <w:rsid w:val="00F3268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21">
    <w:name w:val="Заголовок №2 (2)"/>
    <w:basedOn w:val="a"/>
    <w:link w:val="220"/>
    <w:rsid w:val="00F32688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01">
    <w:name w:val="Основной текст (10)"/>
    <w:basedOn w:val="a"/>
    <w:link w:val="100"/>
    <w:rsid w:val="00F32688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F32688"/>
    <w:pPr>
      <w:shd w:val="clear" w:color="auto" w:fill="FFFFFF"/>
      <w:spacing w:line="0" w:lineRule="atLeast"/>
      <w:ind w:hanging="26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43">
    <w:name w:val="Подпись к таблице (4)"/>
    <w:basedOn w:val="a"/>
    <w:link w:val="42"/>
    <w:rsid w:val="00F32688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64">
    <w:name w:val="Подпись к таблице (6)"/>
    <w:basedOn w:val="a"/>
    <w:link w:val="63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1">
    <w:name w:val="Основной текст (12)"/>
    <w:basedOn w:val="a"/>
    <w:link w:val="12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31">
    <w:name w:val="Основной текст (13)"/>
    <w:basedOn w:val="a"/>
    <w:link w:val="13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140">
    <w:name w:val="Основной текст (14)"/>
    <w:basedOn w:val="a"/>
    <w:link w:val="14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2"/>
      <w:szCs w:val="22"/>
      <w:lang w:val="ru-RU" w:eastAsia="en-US"/>
    </w:rPr>
  </w:style>
  <w:style w:type="paragraph" w:customStyle="1" w:styleId="150">
    <w:name w:val="Основной текст (15)"/>
    <w:basedOn w:val="a"/>
    <w:link w:val="15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170">
    <w:name w:val="Основной текст (17)"/>
    <w:basedOn w:val="a"/>
    <w:link w:val="17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80">
    <w:name w:val="Основной текст (18)"/>
    <w:basedOn w:val="a"/>
    <w:link w:val="18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90">
    <w:name w:val="Основной текст (19)"/>
    <w:basedOn w:val="a"/>
    <w:link w:val="19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01">
    <w:name w:val="Основной текст (20)"/>
    <w:basedOn w:val="a"/>
    <w:link w:val="20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11">
    <w:name w:val="Основной текст (21)"/>
    <w:basedOn w:val="a"/>
    <w:link w:val="21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223">
    <w:name w:val="Основной текст (22)"/>
    <w:basedOn w:val="a"/>
    <w:link w:val="222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31">
    <w:name w:val="Основной текст (23)"/>
    <w:basedOn w:val="a"/>
    <w:link w:val="23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41">
    <w:name w:val="Основной текст (24)"/>
    <w:basedOn w:val="a"/>
    <w:link w:val="24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2"/>
      <w:szCs w:val="22"/>
      <w:lang w:val="ru-RU" w:eastAsia="en-US"/>
    </w:rPr>
  </w:style>
  <w:style w:type="paragraph" w:customStyle="1" w:styleId="73">
    <w:name w:val="Подпись к таблице (7)"/>
    <w:basedOn w:val="a"/>
    <w:link w:val="72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51">
    <w:name w:val="Основной текст (25)"/>
    <w:basedOn w:val="a"/>
    <w:link w:val="250"/>
    <w:rsid w:val="00F32688"/>
    <w:pPr>
      <w:shd w:val="clear" w:color="auto" w:fill="FFFFFF"/>
      <w:spacing w:line="9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61">
    <w:name w:val="Основной текст (26)"/>
    <w:basedOn w:val="a"/>
    <w:link w:val="260"/>
    <w:rsid w:val="00F32688"/>
    <w:pPr>
      <w:shd w:val="clear" w:color="auto" w:fill="FFFFFF"/>
      <w:spacing w:line="101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71">
    <w:name w:val="Основной текст (27)"/>
    <w:basedOn w:val="a"/>
    <w:link w:val="270"/>
    <w:rsid w:val="00F3268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c">
    <w:name w:val="Title"/>
    <w:basedOn w:val="a"/>
    <w:link w:val="ad"/>
    <w:qFormat/>
    <w:rsid w:val="00F32688"/>
    <w:pPr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u w:val="single"/>
      <w:lang w:val="ru-RU"/>
    </w:rPr>
  </w:style>
  <w:style w:type="character" w:customStyle="1" w:styleId="ad">
    <w:name w:val="Название Знак"/>
    <w:basedOn w:val="a0"/>
    <w:link w:val="ac"/>
    <w:rsid w:val="00F3268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e">
    <w:name w:val="footer"/>
    <w:basedOn w:val="a"/>
    <w:link w:val="af"/>
    <w:uiPriority w:val="99"/>
    <w:unhideWhenUsed/>
    <w:rsid w:val="00F326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268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0">
    <w:name w:val="header"/>
    <w:basedOn w:val="a"/>
    <w:link w:val="af1"/>
    <w:uiPriority w:val="99"/>
    <w:unhideWhenUsed/>
    <w:rsid w:val="00F326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268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2">
    <w:name w:val="List Paragraph"/>
    <w:basedOn w:val="a"/>
    <w:uiPriority w:val="34"/>
    <w:qFormat/>
    <w:rsid w:val="00F326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87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72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87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72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D87274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f4">
    <w:name w:val="Основной текст с отступом Знак"/>
    <w:basedOn w:val="a0"/>
    <w:link w:val="af3"/>
    <w:semiHidden/>
    <w:rsid w:val="00D87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D8727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D87274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1a">
    <w:name w:val="Текст выноски Знак1"/>
    <w:basedOn w:val="a0"/>
    <w:uiPriority w:val="99"/>
    <w:semiHidden/>
    <w:rsid w:val="00D8727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af7">
    <w:name w:val="Знак"/>
    <w:basedOn w:val="a"/>
    <w:rsid w:val="00D872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rsid w:val="00D872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D872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paragraph" w:customStyle="1" w:styleId="1201">
    <w:name w:val="Стиль 12 пт полужирный По центру Первая строка:  0 см Перед:  1..."/>
    <w:basedOn w:val="a"/>
    <w:rsid w:val="00D8727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val="ru-RU"/>
    </w:rPr>
  </w:style>
  <w:style w:type="paragraph" w:customStyle="1" w:styleId="af8">
    <w:name w:val="Нормальный (таблица)"/>
    <w:basedOn w:val="a"/>
    <w:next w:val="a"/>
    <w:uiPriority w:val="99"/>
    <w:rsid w:val="00D8727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f9">
    <w:name w:val="Прижатый влево"/>
    <w:basedOn w:val="a"/>
    <w:next w:val="a"/>
    <w:uiPriority w:val="99"/>
    <w:rsid w:val="00D872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FORMATTEXT">
    <w:name w:val=".FORMATTEXT"/>
    <w:uiPriority w:val="99"/>
    <w:rsid w:val="00D87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87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910">
    <w:name w:val="Основной текст (9) + 10"/>
    <w:aliases w:val="5 pt,Не полужирный"/>
    <w:rsid w:val="00D872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a">
    <w:name w:val="Цветовое выделение"/>
    <w:uiPriority w:val="99"/>
    <w:rsid w:val="00D87274"/>
    <w:rPr>
      <w:b/>
      <w:bCs w:val="0"/>
      <w:color w:val="26282F"/>
    </w:rPr>
  </w:style>
  <w:style w:type="character" w:customStyle="1" w:styleId="afb">
    <w:name w:val="Гипертекстовая ссылка"/>
    <w:uiPriority w:val="99"/>
    <w:rsid w:val="00D87274"/>
    <w:rPr>
      <w:rFonts w:ascii="Times New Roman" w:hAnsi="Times New Roman" w:cs="Times New Roman" w:hint="default"/>
      <w:b w:val="0"/>
      <w:bCs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2688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1">
    <w:name w:val="heading 1"/>
    <w:basedOn w:val="a"/>
    <w:next w:val="a"/>
    <w:link w:val="10"/>
    <w:uiPriority w:val="9"/>
    <w:qFormat/>
    <w:rsid w:val="00D8727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2">
    <w:name w:val="heading 2"/>
    <w:basedOn w:val="a"/>
    <w:next w:val="a"/>
    <w:link w:val="20"/>
    <w:semiHidden/>
    <w:unhideWhenUsed/>
    <w:qFormat/>
    <w:rsid w:val="00D87274"/>
    <w:pPr>
      <w:keepNext/>
      <w:jc w:val="center"/>
      <w:outlineLvl w:val="1"/>
    </w:pPr>
    <w:rPr>
      <w:rFonts w:ascii="Times New Roman" w:eastAsia="Times New Roman" w:hAnsi="Times New Roman" w:cs="Times New Roman"/>
      <w:b/>
      <w:color w:val="auto"/>
      <w:szCs w:val="20"/>
      <w:lang w:val="ru-RU"/>
    </w:rPr>
  </w:style>
  <w:style w:type="paragraph" w:styleId="3">
    <w:name w:val="heading 3"/>
    <w:basedOn w:val="a"/>
    <w:next w:val="a"/>
    <w:link w:val="30"/>
    <w:semiHidden/>
    <w:unhideWhenUsed/>
    <w:qFormat/>
    <w:rsid w:val="00D87274"/>
    <w:pPr>
      <w:keepNext/>
      <w:spacing w:before="240" w:after="60"/>
      <w:outlineLvl w:val="2"/>
    </w:pPr>
    <w:rPr>
      <w:rFonts w:ascii="Arial" w:eastAsia="Times New Roman" w:hAnsi="Arial" w:cs="Arial"/>
      <w:b/>
      <w:bCs/>
      <w:color w:val="auto"/>
      <w:sz w:val="26"/>
      <w:szCs w:val="26"/>
      <w:lang w:val="ru-RU"/>
    </w:rPr>
  </w:style>
  <w:style w:type="paragraph" w:styleId="5">
    <w:name w:val="heading 5"/>
    <w:basedOn w:val="a"/>
    <w:next w:val="a"/>
    <w:link w:val="50"/>
    <w:semiHidden/>
    <w:unhideWhenUsed/>
    <w:qFormat/>
    <w:rsid w:val="00D87274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val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727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32688"/>
    <w:rPr>
      <w:color w:val="0066CC"/>
      <w:u w:val="single"/>
    </w:rPr>
  </w:style>
  <w:style w:type="character" w:customStyle="1" w:styleId="21">
    <w:name w:val="Заголовок №2_"/>
    <w:link w:val="22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1">
    <w:name w:val="Заголовок №1_"/>
    <w:link w:val="12"/>
    <w:rsid w:val="00F32688"/>
    <w:rPr>
      <w:rFonts w:ascii="Times New Roman" w:eastAsia="Times New Roman" w:hAnsi="Times New Roman" w:cs="Times New Roman"/>
      <w:sz w:val="55"/>
      <w:szCs w:val="55"/>
      <w:shd w:val="clear" w:color="auto" w:fill="FFFFFF"/>
    </w:rPr>
  </w:style>
  <w:style w:type="character" w:customStyle="1" w:styleId="23">
    <w:name w:val="Основной текст (2)_"/>
    <w:link w:val="24"/>
    <w:rsid w:val="00F32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4">
    <w:name w:val="Колонтитул_"/>
    <w:link w:val="a5"/>
    <w:rsid w:val="00F326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1pt">
    <w:name w:val="Колонтитул + 11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6">
    <w:name w:val="Подпись к картинке_"/>
    <w:link w:val="a7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pt">
    <w:name w:val="Колонтитул + 9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</w:rPr>
  </w:style>
  <w:style w:type="character" w:customStyle="1" w:styleId="51">
    <w:name w:val="Основной текст (5)_"/>
    <w:link w:val="52"/>
    <w:rsid w:val="00F32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1">
    <w:name w:val="Основной текст (6)_"/>
    <w:link w:val="62"/>
    <w:rsid w:val="00F3268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7">
    <w:name w:val="Основной текст (7)_"/>
    <w:link w:val="70"/>
    <w:rsid w:val="00F32688"/>
    <w:rPr>
      <w:rFonts w:ascii="Times New Roman" w:eastAsia="Times New Roman" w:hAnsi="Times New Roman" w:cs="Times New Roman"/>
      <w:sz w:val="15"/>
      <w:szCs w:val="15"/>
      <w:shd w:val="clear" w:color="auto" w:fill="FFFFFF"/>
    </w:rPr>
  </w:style>
  <w:style w:type="character" w:customStyle="1" w:styleId="8">
    <w:name w:val="Основной текст (8)_"/>
    <w:link w:val="80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1">
    <w:name w:val="Основной текст (3)_"/>
    <w:link w:val="32"/>
    <w:rsid w:val="00F32688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a8">
    <w:name w:val="Основной текст_"/>
    <w:link w:val="71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4">
    <w:name w:val="Основной текст (4)_"/>
    <w:link w:val="40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5">
    <w:name w:val="Подпись к таблице (2)_"/>
    <w:link w:val="26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9">
    <w:name w:val="Основной текст +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33">
    <w:name w:val="Подпись к таблице (3)_"/>
    <w:link w:val="34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20">
    <w:name w:val="Заголовок №2 (2)_"/>
    <w:link w:val="221"/>
    <w:rsid w:val="00F32688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0">
    <w:name w:val="Основной текст (10)_"/>
    <w:link w:val="101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9">
    <w:name w:val="Основной текст (9)_"/>
    <w:link w:val="90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9105pt">
    <w:name w:val="Основной текст (9) + 10;5 pt;Не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aa">
    <w:name w:val="Подпись к таблице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b">
    <w:name w:val="Подпись к таблице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110">
    <w:name w:val="Основной текст (11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105pt">
    <w:name w:val="Основной текст (11) + 10;5 pt;Не полужирный;Не курсив"/>
    <w:rsid w:val="00F32688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1"/>
      <w:szCs w:val="21"/>
    </w:rPr>
  </w:style>
  <w:style w:type="character" w:customStyle="1" w:styleId="41">
    <w:name w:val="Основной текст (4) + Не 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</w:rPr>
  </w:style>
  <w:style w:type="character" w:customStyle="1" w:styleId="81">
    <w:name w:val="Основной текст (8) + Не 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13">
    <w:name w:val="Основной текст1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42">
    <w:name w:val="Подпись к таблице (4)_"/>
    <w:link w:val="43"/>
    <w:rsid w:val="00F326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53">
    <w:name w:val="Подпись к таблице (5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27">
    <w:name w:val="Основной текст2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35">
    <w:name w:val="Основной текст3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63">
    <w:name w:val="Подпись к таблице (6)_"/>
    <w:link w:val="64"/>
    <w:rsid w:val="00F32688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16">
    <w:name w:val="Основной текст (16)_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</w:rPr>
  </w:style>
  <w:style w:type="character" w:customStyle="1" w:styleId="160">
    <w:name w:val="Основной текст (16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44">
    <w:name w:val="Основной текст4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120">
    <w:name w:val="Основной текст (12)_"/>
    <w:link w:val="12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30">
    <w:name w:val="Основной текст (13)_"/>
    <w:link w:val="131"/>
    <w:rsid w:val="00F326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14">
    <w:name w:val="Основной текст (14)_"/>
    <w:link w:val="140"/>
    <w:rsid w:val="00F32688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15">
    <w:name w:val="Основной текст (15)_"/>
    <w:link w:val="150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7">
    <w:name w:val="Основной текст (17)_"/>
    <w:link w:val="17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8">
    <w:name w:val="Основной текст (18)_"/>
    <w:link w:val="18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19">
    <w:name w:val="Основной текст (19)_"/>
    <w:link w:val="190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00">
    <w:name w:val="Основной текст (20)_"/>
    <w:link w:val="20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10">
    <w:name w:val="Основной текст (21)_"/>
    <w:link w:val="211"/>
    <w:rsid w:val="00F32688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22">
    <w:name w:val="Основной текст (22)_"/>
    <w:link w:val="223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30">
    <w:name w:val="Основной текст (23)_"/>
    <w:link w:val="231"/>
    <w:rsid w:val="00F32688"/>
    <w:rPr>
      <w:rFonts w:ascii="Times New Roman" w:eastAsia="Times New Roman" w:hAnsi="Times New Roman" w:cs="Times New Roman"/>
      <w:spacing w:val="30"/>
      <w:sz w:val="23"/>
      <w:szCs w:val="23"/>
      <w:shd w:val="clear" w:color="auto" w:fill="FFFFFF"/>
    </w:rPr>
  </w:style>
  <w:style w:type="character" w:customStyle="1" w:styleId="240">
    <w:name w:val="Основной текст (24)_"/>
    <w:link w:val="241"/>
    <w:rsid w:val="00F32688"/>
    <w:rPr>
      <w:rFonts w:ascii="Times New Roman" w:eastAsia="Times New Roman" w:hAnsi="Times New Roman" w:cs="Times New Roman"/>
      <w:spacing w:val="30"/>
      <w:shd w:val="clear" w:color="auto" w:fill="FFFFFF"/>
    </w:rPr>
  </w:style>
  <w:style w:type="character" w:customStyle="1" w:styleId="85pt">
    <w:name w:val="Основной текст + 8;5 pt;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54">
    <w:name w:val="Основной текст5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72">
    <w:name w:val="Подпись к таблице (7)_"/>
    <w:link w:val="73"/>
    <w:rsid w:val="00F3268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1">
    <w:name w:val="Основной текст (11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  <w:style w:type="character" w:customStyle="1" w:styleId="55">
    <w:name w:val="Подпись к таблице (5)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single"/>
    </w:rPr>
  </w:style>
  <w:style w:type="character" w:customStyle="1" w:styleId="65">
    <w:name w:val="Основной текст6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single"/>
    </w:rPr>
  </w:style>
  <w:style w:type="character" w:customStyle="1" w:styleId="250">
    <w:name w:val="Основной текст (25)_"/>
    <w:link w:val="251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5135pt">
    <w:name w:val="Основной текст (25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135pt">
    <w:name w:val="Основной текст (9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35pt">
    <w:name w:val="Основной текст + 13;5 pt;Полужирный"/>
    <w:rsid w:val="00F3268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</w:rPr>
  </w:style>
  <w:style w:type="character" w:customStyle="1" w:styleId="10115pt">
    <w:name w:val="Основной текст (10) + 11;5 pt;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7Georgia55pt">
    <w:name w:val="Основной текст (7) + Georgia;5;5 pt;Полужирный"/>
    <w:rsid w:val="00F32688"/>
    <w:rPr>
      <w:rFonts w:ascii="Georgia" w:eastAsia="Georgia" w:hAnsi="Georgia" w:cs="Georgia"/>
      <w:b/>
      <w:bCs/>
      <w:i w:val="0"/>
      <w:iCs w:val="0"/>
      <w:smallCaps w:val="0"/>
      <w:strike w:val="0"/>
      <w:sz w:val="11"/>
      <w:szCs w:val="11"/>
    </w:rPr>
  </w:style>
  <w:style w:type="character" w:customStyle="1" w:styleId="260">
    <w:name w:val="Основной текст (26)_"/>
    <w:link w:val="261"/>
    <w:rsid w:val="00F32688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26135pt">
    <w:name w:val="Основной текст (26) + 13;5 pt"/>
    <w:rsid w:val="00F3268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9Georgia55pt">
    <w:name w:val="Основной текст (9) + Georgia;5;5 pt"/>
    <w:rsid w:val="00F32688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0"/>
      <w:sz w:val="11"/>
      <w:szCs w:val="11"/>
    </w:rPr>
  </w:style>
  <w:style w:type="character" w:customStyle="1" w:styleId="9115pt">
    <w:name w:val="Основной текст (9) + 11;5 pt;Курсив"/>
    <w:rsid w:val="00F326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270">
    <w:name w:val="Основной текст (27)_"/>
    <w:link w:val="271"/>
    <w:rsid w:val="00F32688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F32688"/>
    <w:pPr>
      <w:shd w:val="clear" w:color="auto" w:fill="FFFFFF"/>
      <w:spacing w:after="180" w:line="0" w:lineRule="atLeast"/>
      <w:outlineLvl w:val="1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">
    <w:name w:val="Заголовок №1"/>
    <w:basedOn w:val="a"/>
    <w:link w:val="11"/>
    <w:rsid w:val="00F32688"/>
    <w:pPr>
      <w:shd w:val="clear" w:color="auto" w:fill="FFFFFF"/>
      <w:spacing w:after="780" w:line="0" w:lineRule="atLeast"/>
      <w:jc w:val="center"/>
      <w:outlineLvl w:val="0"/>
    </w:pPr>
    <w:rPr>
      <w:rFonts w:ascii="Times New Roman" w:eastAsia="Times New Roman" w:hAnsi="Times New Roman" w:cs="Times New Roman"/>
      <w:color w:val="auto"/>
      <w:sz w:val="55"/>
      <w:szCs w:val="55"/>
      <w:lang w:val="ru-RU" w:eastAsia="en-US"/>
    </w:rPr>
  </w:style>
  <w:style w:type="paragraph" w:customStyle="1" w:styleId="24">
    <w:name w:val="Основной текст (2)"/>
    <w:basedOn w:val="a"/>
    <w:link w:val="23"/>
    <w:rsid w:val="00F32688"/>
    <w:pPr>
      <w:shd w:val="clear" w:color="auto" w:fill="FFFFFF"/>
      <w:spacing w:before="540"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a5">
    <w:name w:val="Колонтитул"/>
    <w:basedOn w:val="a"/>
    <w:link w:val="a4"/>
    <w:rsid w:val="00F32688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картинке"/>
    <w:basedOn w:val="a"/>
    <w:link w:val="a6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52">
    <w:name w:val="Основной текст (5)"/>
    <w:basedOn w:val="a"/>
    <w:link w:val="51"/>
    <w:rsid w:val="00F32688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62">
    <w:name w:val="Основной текст (6)"/>
    <w:basedOn w:val="a"/>
    <w:link w:val="61"/>
    <w:rsid w:val="00F32688"/>
    <w:pPr>
      <w:shd w:val="clear" w:color="auto" w:fill="FFFFFF"/>
      <w:spacing w:line="322" w:lineRule="exac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70">
    <w:name w:val="Основной текст (7)"/>
    <w:basedOn w:val="a"/>
    <w:link w:val="7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5"/>
      <w:szCs w:val="15"/>
      <w:lang w:val="ru-RU" w:eastAsia="en-US"/>
    </w:rPr>
  </w:style>
  <w:style w:type="paragraph" w:customStyle="1" w:styleId="80">
    <w:name w:val="Основной текст (8)"/>
    <w:basedOn w:val="a"/>
    <w:link w:val="8"/>
    <w:rsid w:val="00F32688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2">
    <w:name w:val="Основной текст (3)"/>
    <w:basedOn w:val="a"/>
    <w:link w:val="31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1">
    <w:name w:val="Основной текст7"/>
    <w:basedOn w:val="a"/>
    <w:link w:val="a8"/>
    <w:rsid w:val="00F32688"/>
    <w:pPr>
      <w:shd w:val="clear" w:color="auto" w:fill="FFFFFF"/>
      <w:spacing w:line="254" w:lineRule="exact"/>
      <w:ind w:hanging="740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40">
    <w:name w:val="Основной текст (4)"/>
    <w:basedOn w:val="a"/>
    <w:link w:val="4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26">
    <w:name w:val="Подпись к таблице (2)"/>
    <w:basedOn w:val="a"/>
    <w:link w:val="25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34">
    <w:name w:val="Подпись к таблице (3)"/>
    <w:basedOn w:val="a"/>
    <w:link w:val="33"/>
    <w:rsid w:val="00F32688"/>
    <w:pPr>
      <w:shd w:val="clear" w:color="auto" w:fill="FFFFFF"/>
      <w:spacing w:line="22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21">
    <w:name w:val="Заголовок №2 (2)"/>
    <w:basedOn w:val="a"/>
    <w:link w:val="220"/>
    <w:rsid w:val="00F32688"/>
    <w:pPr>
      <w:shd w:val="clear" w:color="auto" w:fill="FFFFFF"/>
      <w:spacing w:before="300" w:after="60" w:line="0" w:lineRule="atLeast"/>
      <w:outlineLvl w:val="1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paragraph" w:customStyle="1" w:styleId="101">
    <w:name w:val="Основной текст (10)"/>
    <w:basedOn w:val="a"/>
    <w:link w:val="100"/>
    <w:rsid w:val="00F32688"/>
    <w:pPr>
      <w:shd w:val="clear" w:color="auto" w:fill="FFFFFF"/>
      <w:spacing w:after="300" w:line="336" w:lineRule="exac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90">
    <w:name w:val="Основной текст (9)"/>
    <w:basedOn w:val="a"/>
    <w:link w:val="9"/>
    <w:rsid w:val="00F32688"/>
    <w:pPr>
      <w:shd w:val="clear" w:color="auto" w:fill="FFFFFF"/>
      <w:spacing w:line="0" w:lineRule="atLeast"/>
      <w:ind w:hanging="260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43">
    <w:name w:val="Подпись к таблице (4)"/>
    <w:basedOn w:val="a"/>
    <w:link w:val="42"/>
    <w:rsid w:val="00F32688"/>
    <w:pPr>
      <w:shd w:val="clear" w:color="auto" w:fill="FFFFFF"/>
      <w:spacing w:line="264" w:lineRule="exact"/>
      <w:jc w:val="both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64">
    <w:name w:val="Подпись к таблице (6)"/>
    <w:basedOn w:val="a"/>
    <w:link w:val="63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7"/>
      <w:szCs w:val="27"/>
      <w:lang w:val="ru-RU" w:eastAsia="en-US"/>
    </w:rPr>
  </w:style>
  <w:style w:type="paragraph" w:customStyle="1" w:styleId="121">
    <w:name w:val="Основной текст (12)"/>
    <w:basedOn w:val="a"/>
    <w:link w:val="12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31">
    <w:name w:val="Основной текст (13)"/>
    <w:basedOn w:val="a"/>
    <w:link w:val="13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140">
    <w:name w:val="Основной текст (14)"/>
    <w:basedOn w:val="a"/>
    <w:link w:val="14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2"/>
      <w:szCs w:val="22"/>
      <w:lang w:val="ru-RU" w:eastAsia="en-US"/>
    </w:rPr>
  </w:style>
  <w:style w:type="paragraph" w:customStyle="1" w:styleId="150">
    <w:name w:val="Основной текст (15)"/>
    <w:basedOn w:val="a"/>
    <w:link w:val="15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170">
    <w:name w:val="Основной текст (17)"/>
    <w:basedOn w:val="a"/>
    <w:link w:val="17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80">
    <w:name w:val="Основной текст (18)"/>
    <w:basedOn w:val="a"/>
    <w:link w:val="18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190">
    <w:name w:val="Основной текст (19)"/>
    <w:basedOn w:val="a"/>
    <w:link w:val="19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01">
    <w:name w:val="Основной текст (20)"/>
    <w:basedOn w:val="a"/>
    <w:link w:val="20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11">
    <w:name w:val="Основной текст (21)"/>
    <w:basedOn w:val="a"/>
    <w:link w:val="21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16"/>
      <w:szCs w:val="16"/>
      <w:lang w:val="ru-RU" w:eastAsia="en-US"/>
    </w:rPr>
  </w:style>
  <w:style w:type="paragraph" w:customStyle="1" w:styleId="223">
    <w:name w:val="Основной текст (22)"/>
    <w:basedOn w:val="a"/>
    <w:link w:val="222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31">
    <w:name w:val="Основной текст (23)"/>
    <w:basedOn w:val="a"/>
    <w:link w:val="23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3"/>
      <w:szCs w:val="23"/>
      <w:lang w:val="ru-RU" w:eastAsia="en-US"/>
    </w:rPr>
  </w:style>
  <w:style w:type="paragraph" w:customStyle="1" w:styleId="241">
    <w:name w:val="Основной текст (24)"/>
    <w:basedOn w:val="a"/>
    <w:link w:val="240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30"/>
      <w:sz w:val="22"/>
      <w:szCs w:val="22"/>
      <w:lang w:val="ru-RU" w:eastAsia="en-US"/>
    </w:rPr>
  </w:style>
  <w:style w:type="paragraph" w:customStyle="1" w:styleId="73">
    <w:name w:val="Подпись к таблице (7)"/>
    <w:basedOn w:val="a"/>
    <w:link w:val="72"/>
    <w:rsid w:val="00F3268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251">
    <w:name w:val="Основной текст (25)"/>
    <w:basedOn w:val="a"/>
    <w:link w:val="250"/>
    <w:rsid w:val="00F32688"/>
    <w:pPr>
      <w:shd w:val="clear" w:color="auto" w:fill="FFFFFF"/>
      <w:spacing w:line="91" w:lineRule="exact"/>
      <w:jc w:val="both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61">
    <w:name w:val="Основной текст (26)"/>
    <w:basedOn w:val="a"/>
    <w:link w:val="260"/>
    <w:rsid w:val="00F32688"/>
    <w:pPr>
      <w:shd w:val="clear" w:color="auto" w:fill="FFFFFF"/>
      <w:spacing w:line="101" w:lineRule="exact"/>
      <w:jc w:val="right"/>
    </w:pPr>
    <w:rPr>
      <w:rFonts w:ascii="Times New Roman" w:eastAsia="Times New Roman" w:hAnsi="Times New Roman" w:cs="Times New Roman"/>
      <w:color w:val="auto"/>
      <w:sz w:val="17"/>
      <w:szCs w:val="17"/>
      <w:lang w:val="ru-RU" w:eastAsia="en-US"/>
    </w:rPr>
  </w:style>
  <w:style w:type="paragraph" w:customStyle="1" w:styleId="271">
    <w:name w:val="Основной текст (27)"/>
    <w:basedOn w:val="a"/>
    <w:link w:val="270"/>
    <w:rsid w:val="00F32688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color w:val="auto"/>
      <w:lang w:val="ru-RU" w:eastAsia="en-US"/>
    </w:rPr>
  </w:style>
  <w:style w:type="paragraph" w:styleId="ac">
    <w:name w:val="Title"/>
    <w:basedOn w:val="a"/>
    <w:link w:val="ad"/>
    <w:qFormat/>
    <w:rsid w:val="00F32688"/>
    <w:pPr>
      <w:jc w:val="center"/>
    </w:pPr>
    <w:rPr>
      <w:rFonts w:ascii="Times New Roman" w:eastAsia="Times New Roman" w:hAnsi="Times New Roman" w:cs="Times New Roman"/>
      <w:b/>
      <w:color w:val="auto"/>
      <w:sz w:val="22"/>
      <w:szCs w:val="20"/>
      <w:u w:val="single"/>
      <w:lang w:val="ru-RU"/>
    </w:rPr>
  </w:style>
  <w:style w:type="character" w:customStyle="1" w:styleId="ad">
    <w:name w:val="Название Знак"/>
    <w:basedOn w:val="a0"/>
    <w:link w:val="ac"/>
    <w:rsid w:val="00F32688"/>
    <w:rPr>
      <w:rFonts w:ascii="Times New Roman" w:eastAsia="Times New Roman" w:hAnsi="Times New Roman" w:cs="Times New Roman"/>
      <w:b/>
      <w:szCs w:val="20"/>
      <w:u w:val="single"/>
      <w:lang w:eastAsia="ru-RU"/>
    </w:rPr>
  </w:style>
  <w:style w:type="paragraph" w:styleId="ae">
    <w:name w:val="footer"/>
    <w:basedOn w:val="a"/>
    <w:link w:val="af"/>
    <w:uiPriority w:val="99"/>
    <w:unhideWhenUsed/>
    <w:rsid w:val="00F3268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F3268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0">
    <w:name w:val="header"/>
    <w:basedOn w:val="a"/>
    <w:link w:val="af1"/>
    <w:uiPriority w:val="99"/>
    <w:unhideWhenUsed/>
    <w:rsid w:val="00F326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32688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2">
    <w:name w:val="List Paragraph"/>
    <w:basedOn w:val="a"/>
    <w:uiPriority w:val="34"/>
    <w:qFormat/>
    <w:rsid w:val="00F3268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872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semiHidden/>
    <w:rsid w:val="00D8727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D8727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semiHidden/>
    <w:rsid w:val="00D8727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8727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paragraph" w:styleId="af3">
    <w:name w:val="Body Text Indent"/>
    <w:basedOn w:val="a"/>
    <w:link w:val="af4"/>
    <w:semiHidden/>
    <w:unhideWhenUsed/>
    <w:rsid w:val="00D87274"/>
    <w:pPr>
      <w:ind w:firstLine="709"/>
      <w:jc w:val="both"/>
    </w:pPr>
    <w:rPr>
      <w:rFonts w:ascii="Times New Roman" w:eastAsia="Times New Roman" w:hAnsi="Times New Roman" w:cs="Times New Roman"/>
      <w:color w:val="auto"/>
      <w:szCs w:val="20"/>
      <w:lang w:val="ru-RU"/>
    </w:rPr>
  </w:style>
  <w:style w:type="character" w:customStyle="1" w:styleId="af4">
    <w:name w:val="Основной текст с отступом Знак"/>
    <w:basedOn w:val="a0"/>
    <w:link w:val="af3"/>
    <w:semiHidden/>
    <w:rsid w:val="00D8727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5">
    <w:name w:val="Текст выноски Знак"/>
    <w:basedOn w:val="a0"/>
    <w:link w:val="af6"/>
    <w:uiPriority w:val="99"/>
    <w:semiHidden/>
    <w:rsid w:val="00D87274"/>
    <w:rPr>
      <w:rFonts w:ascii="Tahoma" w:eastAsia="Times New Roman" w:hAnsi="Tahoma" w:cs="Tahoma"/>
      <w:sz w:val="16"/>
      <w:szCs w:val="16"/>
      <w:lang w:eastAsia="ru-RU"/>
    </w:rPr>
  </w:style>
  <w:style w:type="paragraph" w:styleId="af6">
    <w:name w:val="Balloon Text"/>
    <w:basedOn w:val="a"/>
    <w:link w:val="af5"/>
    <w:uiPriority w:val="99"/>
    <w:semiHidden/>
    <w:unhideWhenUsed/>
    <w:rsid w:val="00D87274"/>
    <w:rPr>
      <w:rFonts w:ascii="Tahoma" w:eastAsia="Times New Roman" w:hAnsi="Tahoma" w:cs="Tahoma"/>
      <w:color w:val="auto"/>
      <w:sz w:val="16"/>
      <w:szCs w:val="16"/>
      <w:lang w:val="ru-RU"/>
    </w:rPr>
  </w:style>
  <w:style w:type="character" w:customStyle="1" w:styleId="1a">
    <w:name w:val="Текст выноски Знак1"/>
    <w:basedOn w:val="a0"/>
    <w:uiPriority w:val="99"/>
    <w:semiHidden/>
    <w:rsid w:val="00D87274"/>
    <w:rPr>
      <w:rFonts w:ascii="Tahoma" w:eastAsia="Arial Unicode MS" w:hAnsi="Tahoma" w:cs="Tahoma"/>
      <w:color w:val="000000"/>
      <w:sz w:val="16"/>
      <w:szCs w:val="16"/>
      <w:lang w:val="ru" w:eastAsia="ru-RU"/>
    </w:rPr>
  </w:style>
  <w:style w:type="paragraph" w:customStyle="1" w:styleId="af7">
    <w:name w:val="Знак"/>
    <w:basedOn w:val="a"/>
    <w:rsid w:val="00D8727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/>
    </w:rPr>
  </w:style>
  <w:style w:type="paragraph" w:customStyle="1" w:styleId="ConsPlusNormal">
    <w:name w:val="ConsPlusNormal"/>
    <w:rsid w:val="00D8727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2">
    <w:name w:val="Основной текст с отступом 21"/>
    <w:basedOn w:val="a"/>
    <w:rsid w:val="00D8727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color w:val="auto"/>
      <w:lang w:val="ru-RU" w:eastAsia="ar-SA"/>
    </w:rPr>
  </w:style>
  <w:style w:type="paragraph" w:customStyle="1" w:styleId="1201">
    <w:name w:val="Стиль 12 пт полужирный По центру Первая строка:  0 см Перед:  1..."/>
    <w:basedOn w:val="a"/>
    <w:rsid w:val="00D87274"/>
    <w:pPr>
      <w:spacing w:line="360" w:lineRule="auto"/>
      <w:jc w:val="center"/>
    </w:pPr>
    <w:rPr>
      <w:rFonts w:ascii="Times New Roman" w:eastAsia="Times New Roman" w:hAnsi="Times New Roman" w:cs="Times New Roman"/>
      <w:b/>
      <w:bCs/>
      <w:color w:val="auto"/>
      <w:szCs w:val="20"/>
      <w:lang w:val="ru-RU"/>
    </w:rPr>
  </w:style>
  <w:style w:type="paragraph" w:customStyle="1" w:styleId="af8">
    <w:name w:val="Нормальный (таблица)"/>
    <w:basedOn w:val="a"/>
    <w:next w:val="a"/>
    <w:uiPriority w:val="99"/>
    <w:rsid w:val="00D87274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color w:val="auto"/>
      <w:lang w:val="ru-RU"/>
    </w:rPr>
  </w:style>
  <w:style w:type="paragraph" w:customStyle="1" w:styleId="af9">
    <w:name w:val="Прижатый влево"/>
    <w:basedOn w:val="a"/>
    <w:next w:val="a"/>
    <w:uiPriority w:val="99"/>
    <w:rsid w:val="00D872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auto"/>
      <w:lang w:val="ru-RU"/>
    </w:rPr>
  </w:style>
  <w:style w:type="paragraph" w:customStyle="1" w:styleId="FORMATTEXT">
    <w:name w:val=".FORMATTEXT"/>
    <w:uiPriority w:val="99"/>
    <w:rsid w:val="00D8727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D872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910">
    <w:name w:val="Основной текст (9) + 10"/>
    <w:aliases w:val="5 pt,Не полужирный"/>
    <w:rsid w:val="00D87274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fa">
    <w:name w:val="Цветовое выделение"/>
    <w:uiPriority w:val="99"/>
    <w:rsid w:val="00D87274"/>
    <w:rPr>
      <w:b/>
      <w:bCs w:val="0"/>
      <w:color w:val="26282F"/>
    </w:rPr>
  </w:style>
  <w:style w:type="character" w:customStyle="1" w:styleId="afb">
    <w:name w:val="Гипертекстовая ссылка"/>
    <w:uiPriority w:val="99"/>
    <w:rsid w:val="00D87274"/>
    <w:rPr>
      <w:rFonts w:ascii="Times New Roman" w:hAnsi="Times New Roman" w:cs="Times New Roman" w:hint="default"/>
      <w:b w:val="0"/>
      <w:bCs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34</Pages>
  <Words>8358</Words>
  <Characters>47646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2014-04-18T00:49:00Z</dcterms:created>
  <dcterms:modified xsi:type="dcterms:W3CDTF">2014-05-05T21:11:00Z</dcterms:modified>
</cp:coreProperties>
</file>