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15" w:rsidRDefault="00EC4315" w:rsidP="00484A69">
      <w:pPr>
        <w:jc w:val="both"/>
      </w:pPr>
      <w:bookmarkStart w:id="0" w:name="_GoBack"/>
      <w:bookmarkEnd w:id="0"/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 Р О Т О К О 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5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публичных слушаний граждан муниципального образования «Шадринское»</w:t>
      </w:r>
    </w:p>
    <w:p w:rsidR="00EC4315" w:rsidRDefault="00EC4315" w:rsidP="00EC4315">
      <w:pPr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Удмуртская Республика, Сарапульский район, кордон Керкмасский дом № 1.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A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 2016 года.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18.00 час.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</w:rPr>
        <w:t xml:space="preserve"> Быкова Елизавета Файзулловна – глава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>: Быкова Н.Е. – главный специалист – эксперт.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3 человека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по внесению изменений в Правила землепользования и застройки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Информация о проведении публичных слушаний по внесению изменений в Правила землепользования и застройки муниципального образования «Шадринское» была размещена в Администрации муниципального образования «Шадринское», библиотеке, на сайте Сарапульского района, странице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публичных слушаний Быкова Е.Ф, который ознакомил присутствующих с информацией по вопросу внесения изменений в Правила землепользования и застройки муниципального образования «Шадринское», с постановлением администрации  о назначении публичных слушаний и проектом Правил землепользования и застройки муниципального образования «Шадринское» с внесенными изменениями.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Установить следующие места для ознакомления  с материалом, утвержденным на публичном слушании: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Проголосовали:</w:t>
      </w:r>
      <w:r>
        <w:rPr>
          <w:rFonts w:ascii="Times New Roman" w:hAnsi="Times New Roman" w:cs="Times New Roman"/>
          <w:sz w:val="26"/>
          <w:szCs w:val="26"/>
        </w:rPr>
        <w:t xml:space="preserve">  «За» - 3 человека, «Против» - 0, «Воздержались» - 0.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  Е.Ф.Быкова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Н.Е.Быкова</w:t>
      </w:r>
    </w:p>
    <w:p w:rsidR="00EC4315" w:rsidRDefault="00EC4315" w:rsidP="00EC4315">
      <w:pPr>
        <w:jc w:val="both"/>
      </w:pPr>
    </w:p>
    <w:p w:rsidR="00EC4315" w:rsidRPr="00EC4315" w:rsidRDefault="00EC4315" w:rsidP="00484A69">
      <w:pPr>
        <w:jc w:val="both"/>
      </w:pPr>
    </w:p>
    <w:sectPr w:rsidR="00EC4315" w:rsidRPr="00EC4315" w:rsidSect="00A03D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F"/>
    <w:rsid w:val="001D05BF"/>
    <w:rsid w:val="001F010D"/>
    <w:rsid w:val="00484A69"/>
    <w:rsid w:val="00536A54"/>
    <w:rsid w:val="0092643F"/>
    <w:rsid w:val="00A03D72"/>
    <w:rsid w:val="00C73694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2016-10-12T19:59:00Z</cp:lastPrinted>
  <dcterms:created xsi:type="dcterms:W3CDTF">2016-10-11T22:29:00Z</dcterms:created>
  <dcterms:modified xsi:type="dcterms:W3CDTF">2017-04-05T02:20:00Z</dcterms:modified>
</cp:coreProperties>
</file>