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15" w:rsidRPr="00484A69" w:rsidRDefault="00EC4315" w:rsidP="00EC431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84A69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484A69">
        <w:rPr>
          <w:rFonts w:ascii="Times New Roman" w:hAnsi="Times New Roman" w:cs="Times New Roman"/>
          <w:b/>
          <w:sz w:val="26"/>
          <w:szCs w:val="26"/>
        </w:rPr>
        <w:t xml:space="preserve"> Р О Т О К О Л</w:t>
      </w:r>
      <w:r>
        <w:rPr>
          <w:rFonts w:ascii="Times New Roman" w:hAnsi="Times New Roman" w:cs="Times New Roman"/>
          <w:b/>
          <w:sz w:val="26"/>
          <w:szCs w:val="26"/>
        </w:rPr>
        <w:t xml:space="preserve"> № 4</w:t>
      </w:r>
    </w:p>
    <w:p w:rsidR="00EC4315" w:rsidRPr="00484A69" w:rsidRDefault="00EC4315" w:rsidP="00EC431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4A69">
        <w:rPr>
          <w:rFonts w:ascii="Times New Roman" w:hAnsi="Times New Roman" w:cs="Times New Roman"/>
          <w:b/>
          <w:sz w:val="26"/>
          <w:szCs w:val="26"/>
        </w:rPr>
        <w:t>публичных слушаний граждан муниципального образования «Шадринское»</w:t>
      </w:r>
    </w:p>
    <w:p w:rsidR="00EC4315" w:rsidRDefault="00EC4315" w:rsidP="00EC4315">
      <w:pPr>
        <w:rPr>
          <w:rFonts w:ascii="Times New Roman" w:hAnsi="Times New Roman" w:cs="Times New Roman"/>
          <w:sz w:val="26"/>
          <w:szCs w:val="26"/>
        </w:rPr>
      </w:pP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 w:rsidRPr="00484A69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>
        <w:rPr>
          <w:rFonts w:ascii="Times New Roman" w:hAnsi="Times New Roman" w:cs="Times New Roman"/>
          <w:sz w:val="26"/>
          <w:szCs w:val="26"/>
        </w:rPr>
        <w:t xml:space="preserve"> Удмуртская Республика, Сарапульский район, д.Новые Макшаки,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</w:t>
      </w:r>
      <w:proofErr w:type="gramStart"/>
      <w:r>
        <w:rPr>
          <w:rFonts w:ascii="Times New Roman" w:hAnsi="Times New Roman" w:cs="Times New Roman"/>
          <w:sz w:val="26"/>
          <w:szCs w:val="26"/>
        </w:rPr>
        <w:t>.Д</w:t>
      </w:r>
      <w:proofErr w:type="gramEnd"/>
      <w:r>
        <w:rPr>
          <w:rFonts w:ascii="Times New Roman" w:hAnsi="Times New Roman" w:cs="Times New Roman"/>
          <w:sz w:val="26"/>
          <w:szCs w:val="26"/>
        </w:rPr>
        <w:t>ачная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, дом № 4.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 w:rsidRPr="00484A69">
        <w:rPr>
          <w:rFonts w:ascii="Times New Roman" w:hAnsi="Times New Roman" w:cs="Times New Roman"/>
          <w:b/>
          <w:sz w:val="26"/>
          <w:szCs w:val="26"/>
        </w:rPr>
        <w:t xml:space="preserve">Дата проведения: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84A6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сентября 2016 года.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Время проведения</w:t>
      </w:r>
      <w:r w:rsidRPr="00484A69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17.00 час.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Председатель публичных слушаний:</w:t>
      </w:r>
      <w:r>
        <w:rPr>
          <w:rFonts w:ascii="Times New Roman" w:hAnsi="Times New Roman" w:cs="Times New Roman"/>
          <w:sz w:val="26"/>
          <w:szCs w:val="26"/>
        </w:rPr>
        <w:t xml:space="preserve"> Быкова Елизавета Файзулловна – глава муниципального образования «Шадринское».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 w:rsidRPr="00484A69">
        <w:rPr>
          <w:rFonts w:ascii="Times New Roman" w:hAnsi="Times New Roman" w:cs="Times New Roman"/>
          <w:b/>
          <w:sz w:val="26"/>
          <w:szCs w:val="26"/>
        </w:rPr>
        <w:t>Секретарь</w:t>
      </w:r>
      <w:r>
        <w:rPr>
          <w:rFonts w:ascii="Times New Roman" w:hAnsi="Times New Roman" w:cs="Times New Roman"/>
          <w:sz w:val="26"/>
          <w:szCs w:val="26"/>
        </w:rPr>
        <w:t>: Быкова Н.Е. – главный специалист – эксперт.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Присутствовало</w:t>
      </w:r>
      <w:r w:rsidRPr="00484A69">
        <w:rPr>
          <w:rFonts w:ascii="Times New Roman" w:hAnsi="Times New Roman" w:cs="Times New Roman"/>
          <w:b/>
          <w:sz w:val="26"/>
          <w:szCs w:val="26"/>
        </w:rPr>
        <w:t>:</w:t>
      </w:r>
      <w:r w:rsidR="00536A54">
        <w:rPr>
          <w:rFonts w:ascii="Times New Roman" w:hAnsi="Times New Roman" w:cs="Times New Roman"/>
          <w:sz w:val="26"/>
          <w:szCs w:val="26"/>
        </w:rPr>
        <w:t xml:space="preserve"> 5</w:t>
      </w:r>
      <w:r>
        <w:rPr>
          <w:rFonts w:ascii="Times New Roman" w:hAnsi="Times New Roman" w:cs="Times New Roman"/>
          <w:sz w:val="26"/>
          <w:szCs w:val="26"/>
        </w:rPr>
        <w:t xml:space="preserve"> человек</w:t>
      </w:r>
    </w:p>
    <w:p w:rsidR="00EC4315" w:rsidRPr="00484A69" w:rsidRDefault="00EC4315" w:rsidP="00EC431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ПОВЕСТКА ДНЯ</w:t>
      </w:r>
      <w:r w:rsidRPr="00484A69">
        <w:rPr>
          <w:rFonts w:ascii="Times New Roman" w:hAnsi="Times New Roman" w:cs="Times New Roman"/>
          <w:b/>
          <w:sz w:val="26"/>
          <w:szCs w:val="26"/>
        </w:rPr>
        <w:t>: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Обсуждение по внесению изменений в Правила землепользования и застройки муниципального образования «Шадринское».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Информация о проведении публичных слушаний по внесению изменений в Правила землепользования и застройки муниципального образования «Шадринское» была размещена в Администрации муниципального образования «Шадринское», библиотеке, на сайте Сарапульского района, странице муниципального образования «Шадринское».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 w:rsidRPr="00484A69">
        <w:rPr>
          <w:rFonts w:ascii="Times New Roman" w:hAnsi="Times New Roman" w:cs="Times New Roman"/>
          <w:b/>
          <w:sz w:val="26"/>
          <w:szCs w:val="26"/>
        </w:rPr>
        <w:t>СЛУШАЛИ:</w:t>
      </w:r>
      <w:r>
        <w:rPr>
          <w:rFonts w:ascii="Times New Roman" w:hAnsi="Times New Roman" w:cs="Times New Roman"/>
          <w:sz w:val="26"/>
          <w:szCs w:val="26"/>
        </w:rPr>
        <w:t xml:space="preserve"> Председателя публичных слушаний Быкова Е.Ф, который ознакомил присутствующих с информацией по вопросу внесения изменений в Правила землепользования и застройки муниципального образования «Шадринское», с постановлением администрации  о назначении публичных слушаний и проектом Правил землепользования и застройки муниципального образования «Шадринское» с внесенными изменениями.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 w:rsidRPr="00484A69">
        <w:rPr>
          <w:rFonts w:ascii="Times New Roman" w:hAnsi="Times New Roman" w:cs="Times New Roman"/>
          <w:b/>
          <w:sz w:val="26"/>
          <w:szCs w:val="26"/>
        </w:rPr>
        <w:t>РЕШИЛИ:</w:t>
      </w:r>
      <w:r>
        <w:rPr>
          <w:rFonts w:ascii="Times New Roman" w:hAnsi="Times New Roman" w:cs="Times New Roman"/>
          <w:sz w:val="26"/>
          <w:szCs w:val="26"/>
        </w:rPr>
        <w:t xml:space="preserve"> 1. Информацию о внесении изменений в Правила землепользования и застройки муниципального образования «Шадринское» принять к сведению (прилагается).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Направить изменения в Правила землепользования и застройки муниципального образования «Шадринское» в Министерство строительства, архитектуры и жилищной политики Удмуртской Республики.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 Установить следующие места для ознакомления  с материалом, утвержденным на публичном </w:t>
      </w:r>
      <w:proofErr w:type="gramStart"/>
      <w:r>
        <w:rPr>
          <w:rFonts w:ascii="Times New Roman" w:hAnsi="Times New Roman" w:cs="Times New Roman"/>
          <w:sz w:val="26"/>
          <w:szCs w:val="26"/>
        </w:rPr>
        <w:t>слушании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Администрация муниципального образования «Шадринское»;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официальный сайт Сарапульского района в сети Интернет;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сельская библиотека.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 w:rsidRPr="00484A69">
        <w:rPr>
          <w:rFonts w:ascii="Times New Roman" w:hAnsi="Times New Roman" w:cs="Times New Roman"/>
          <w:b/>
          <w:sz w:val="26"/>
          <w:szCs w:val="26"/>
        </w:rPr>
        <w:t>Проголосовали:</w:t>
      </w:r>
      <w:r>
        <w:rPr>
          <w:rFonts w:ascii="Times New Roman" w:hAnsi="Times New Roman" w:cs="Times New Roman"/>
          <w:sz w:val="26"/>
          <w:szCs w:val="26"/>
        </w:rPr>
        <w:t xml:space="preserve">  «За» - </w:t>
      </w:r>
      <w:r w:rsidR="00536A5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человек, «Против» - 0, «Воздержались» - 0.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                                                       Е.Ф.Быкова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Н.Е.Быкова</w:t>
      </w:r>
      <w:proofErr w:type="spellEnd"/>
    </w:p>
    <w:p w:rsidR="00EC4315" w:rsidRDefault="00EC4315" w:rsidP="00EC4315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Pr="00EC4315" w:rsidRDefault="00EC4315" w:rsidP="00484A69">
      <w:pPr>
        <w:jc w:val="both"/>
      </w:pPr>
      <w:bookmarkStart w:id="0" w:name="_GoBack"/>
      <w:bookmarkEnd w:id="0"/>
    </w:p>
    <w:sectPr w:rsidR="00EC4315" w:rsidRPr="00EC4315" w:rsidSect="00A03D7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BF"/>
    <w:rsid w:val="001D05BF"/>
    <w:rsid w:val="001F010D"/>
    <w:rsid w:val="00484A69"/>
    <w:rsid w:val="00536A54"/>
    <w:rsid w:val="00A03D72"/>
    <w:rsid w:val="00C365EA"/>
    <w:rsid w:val="00C73694"/>
    <w:rsid w:val="00EC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6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2016-10-12T19:59:00Z</cp:lastPrinted>
  <dcterms:created xsi:type="dcterms:W3CDTF">2016-10-11T22:29:00Z</dcterms:created>
  <dcterms:modified xsi:type="dcterms:W3CDTF">2017-04-05T02:20:00Z</dcterms:modified>
</cp:coreProperties>
</file>