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B5" w:rsidRPr="00FA27B5" w:rsidRDefault="00FA27B5" w:rsidP="00FA27B5">
      <w:pPr>
        <w:pStyle w:val="a5"/>
        <w:jc w:val="right"/>
        <w:rPr>
          <w:rFonts w:ascii="Times New Roman" w:hAnsi="Times New Roman" w:cs="Times New Roman"/>
        </w:rPr>
      </w:pPr>
      <w:r w:rsidRPr="00FA27B5">
        <w:rPr>
          <w:rFonts w:ascii="Times New Roman" w:hAnsi="Times New Roman" w:cs="Times New Roman"/>
        </w:rPr>
        <w:t>Утвержден:</w:t>
      </w:r>
    </w:p>
    <w:p w:rsidR="00FA27B5" w:rsidRPr="00FA27B5" w:rsidRDefault="00FA27B5" w:rsidP="00FA27B5">
      <w:pPr>
        <w:pStyle w:val="a5"/>
        <w:jc w:val="right"/>
        <w:rPr>
          <w:rFonts w:ascii="Times New Roman" w:hAnsi="Times New Roman" w:cs="Times New Roman"/>
        </w:rPr>
      </w:pPr>
      <w:r w:rsidRPr="00FA27B5">
        <w:rPr>
          <w:rFonts w:ascii="Times New Roman" w:hAnsi="Times New Roman" w:cs="Times New Roman"/>
        </w:rPr>
        <w:t>Постановление Администрации</w:t>
      </w:r>
    </w:p>
    <w:p w:rsidR="00FA27B5" w:rsidRDefault="00FA27B5" w:rsidP="00FA27B5">
      <w:pPr>
        <w:pStyle w:val="a5"/>
        <w:jc w:val="right"/>
        <w:rPr>
          <w:rFonts w:ascii="Times New Roman" w:hAnsi="Times New Roman" w:cs="Times New Roman"/>
        </w:rPr>
      </w:pPr>
      <w:r w:rsidRPr="00FA27B5">
        <w:rPr>
          <w:rFonts w:ascii="Times New Roman" w:hAnsi="Times New Roman" w:cs="Times New Roman"/>
        </w:rPr>
        <w:t>МО «Мазунинское» от 25.07.2016 № 49</w:t>
      </w:r>
    </w:p>
    <w:p w:rsidR="0028392B" w:rsidRDefault="0028392B" w:rsidP="00FA27B5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 в ред. Постановления Администрации </w:t>
      </w:r>
    </w:p>
    <w:p w:rsidR="0028392B" w:rsidRPr="00FA27B5" w:rsidRDefault="0028392B" w:rsidP="00FA27B5">
      <w:pPr>
        <w:pStyle w:val="a5"/>
        <w:jc w:val="right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>МО «Мазунинское» от 01.08.2019 № 31)</w:t>
      </w:r>
    </w:p>
    <w:p w:rsidR="00FA27B5" w:rsidRPr="00FA27B5" w:rsidRDefault="00FA27B5" w:rsidP="00FA27B5">
      <w:pPr>
        <w:pStyle w:val="a5"/>
        <w:jc w:val="center"/>
        <w:rPr>
          <w:rFonts w:ascii="Times New Roman" w:hAnsi="Times New Roman" w:cs="Times New Roman"/>
          <w:b/>
        </w:rPr>
      </w:pPr>
    </w:p>
    <w:p w:rsidR="00FA27B5" w:rsidRPr="00FA27B5" w:rsidRDefault="00FA27B5" w:rsidP="00FA27B5">
      <w:pPr>
        <w:pStyle w:val="a5"/>
        <w:jc w:val="center"/>
        <w:rPr>
          <w:rFonts w:ascii="Times New Roman" w:hAnsi="Times New Roman" w:cs="Times New Roman"/>
          <w:b/>
        </w:rPr>
      </w:pPr>
      <w:r w:rsidRPr="00FA27B5">
        <w:rPr>
          <w:rFonts w:ascii="Times New Roman" w:hAnsi="Times New Roman" w:cs="Times New Roman"/>
          <w:b/>
        </w:rPr>
        <w:t>Административный регламент</w:t>
      </w:r>
    </w:p>
    <w:p w:rsidR="00FA27B5" w:rsidRPr="00FA27B5" w:rsidRDefault="00FA27B5" w:rsidP="00FA27B5">
      <w:pPr>
        <w:pStyle w:val="a5"/>
        <w:jc w:val="center"/>
        <w:rPr>
          <w:rFonts w:ascii="Times New Roman" w:hAnsi="Times New Roman" w:cs="Times New Roman"/>
          <w:b/>
        </w:rPr>
      </w:pPr>
      <w:r w:rsidRPr="00FA27B5">
        <w:rPr>
          <w:rFonts w:ascii="Times New Roman" w:hAnsi="Times New Roman" w:cs="Times New Roman"/>
          <w:b/>
        </w:rPr>
        <w:t>по предоставлению  муниципальной услуги</w:t>
      </w:r>
    </w:p>
    <w:p w:rsidR="00FA27B5" w:rsidRPr="00FA27B5" w:rsidRDefault="00FA27B5" w:rsidP="00FA27B5">
      <w:pPr>
        <w:pStyle w:val="a5"/>
        <w:jc w:val="center"/>
        <w:rPr>
          <w:rFonts w:ascii="Times New Roman" w:hAnsi="Times New Roman" w:cs="Times New Roman"/>
          <w:b/>
        </w:rPr>
      </w:pPr>
      <w:r w:rsidRPr="00FA27B5">
        <w:rPr>
          <w:rFonts w:ascii="Times New Roman" w:hAnsi="Times New Roman" w:cs="Times New Roman"/>
          <w:b/>
        </w:rPr>
        <w:t>«Присвоение и изменение нумерации жилых помещений на территории муниципального образования»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t> І.ОБЩИЕ ПОЛОЖЕНИЯ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t>1.1 Предмет регулирования Административного регламента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             Административный регламент Администрации муниципального образования «Мазунинское»  по предоставлению муниципальной услуги «Присвоение и изменение нумерации жилых помещений на территории муниципального образования»</w:t>
      </w:r>
      <w:r w:rsidRPr="00FA27B5">
        <w:rPr>
          <w:b/>
          <w:bCs/>
          <w:sz w:val="20"/>
          <w:szCs w:val="20"/>
        </w:rPr>
        <w:t xml:space="preserve"> </w:t>
      </w:r>
      <w:r w:rsidRPr="00FA27B5">
        <w:rPr>
          <w:sz w:val="20"/>
          <w:szCs w:val="20"/>
        </w:rPr>
        <w:t>(далее – Административный регламент) регулирует порядок предоставления муниципальной услуги, определяет сроки и последовательность действий (административных процедур), порядок взаимодействия между должностными лицами, органами государственной власти, органами местного самоуправления, организациями, при предоставлении муниципальной услуги в целях повышения качества информационного обеспечения физических и юридических лиц. 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t> 1.2 Описание заявителей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       </w:t>
      </w:r>
      <w:r w:rsidRPr="00FA27B5">
        <w:rPr>
          <w:b/>
          <w:bCs/>
          <w:sz w:val="20"/>
          <w:szCs w:val="20"/>
        </w:rPr>
        <w:t> </w:t>
      </w:r>
      <w:r w:rsidRPr="00FA27B5">
        <w:rPr>
          <w:sz w:val="20"/>
          <w:szCs w:val="20"/>
        </w:rPr>
        <w:t>Заявителем муниципальной услуги выступает собственник (физическое или юридическое лицо) или уполномоченное им лицо (далее - Заявитель), имеющее намерение провести присвоение или изменение нумерации жилого помещения, расположенного на территории  муниципального образования «Мазунинское».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</w:t>
      </w:r>
      <w:r w:rsidRPr="00FA27B5">
        <w:rPr>
          <w:b/>
          <w:bCs/>
          <w:sz w:val="20"/>
          <w:szCs w:val="20"/>
        </w:rPr>
        <w:t>1.3 Требования к порядку информирования о предоставлении муниципальной услуги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Информирование (консультирование) осуществляется специалистами Администрации. 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Информация о месте нахождения, графике работы, контактном телефоне, адресе электронной почты, официальном сайте  Сарапульского района  страницы Администрации муниципального образования «Мазунинское»: 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Место нахождения Администрации муниципального образования «Мазунинское»:  Удмуртская Республика, Сарапульский район, с. Мазунино, ул. Ленина, 47.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График работы:  понедельник с 8-00 час до 17-00 час;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                            вторник – пятница с 8-00 час до 16-00 час;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                            перерыв на обед: с 12-00 час до 13-00 час;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                            выходные дни: суббота, воскресенье.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Контактные телефоны: (34147) 70-1-25</w:t>
      </w:r>
    </w:p>
    <w:p w:rsidR="00FA27B5" w:rsidRDefault="00FA27B5" w:rsidP="00FA27B5">
      <w:pPr>
        <w:pStyle w:val="a3"/>
        <w:jc w:val="both"/>
      </w:pPr>
      <w:r w:rsidRPr="00FA27B5">
        <w:rPr>
          <w:sz w:val="20"/>
          <w:szCs w:val="20"/>
        </w:rPr>
        <w:t>Адрес электронной почты:</w:t>
      </w:r>
      <w:r w:rsidRPr="00FA27B5">
        <w:rPr>
          <w:sz w:val="20"/>
          <w:szCs w:val="20"/>
          <w:u w:val="single"/>
        </w:rPr>
        <w:t xml:space="preserve"> </w:t>
      </w:r>
      <w:hyperlink r:id="rId5" w:history="1">
        <w:r w:rsidR="00806ED2" w:rsidRPr="00E8760D">
          <w:rPr>
            <w:rStyle w:val="a4"/>
            <w:lang w:val="en-US"/>
          </w:rPr>
          <w:t>adm</w:t>
        </w:r>
        <w:r w:rsidR="00806ED2" w:rsidRPr="00E8760D">
          <w:rPr>
            <w:rStyle w:val="a4"/>
          </w:rPr>
          <w:t>.</w:t>
        </w:r>
        <w:r w:rsidR="00806ED2" w:rsidRPr="00E8760D">
          <w:rPr>
            <w:rStyle w:val="a4"/>
            <w:lang w:val="en-US"/>
          </w:rPr>
          <w:t>mazunino</w:t>
        </w:r>
        <w:r w:rsidR="00806ED2" w:rsidRPr="00E8760D">
          <w:rPr>
            <w:rStyle w:val="a4"/>
          </w:rPr>
          <w:t>@</w:t>
        </w:r>
        <w:r w:rsidR="00806ED2" w:rsidRPr="00E8760D">
          <w:rPr>
            <w:rStyle w:val="a4"/>
            <w:lang w:val="en-US"/>
          </w:rPr>
          <w:t>gmail</w:t>
        </w:r>
        <w:r w:rsidR="00806ED2" w:rsidRPr="00E8760D">
          <w:rPr>
            <w:rStyle w:val="a4"/>
          </w:rPr>
          <w:t>.</w:t>
        </w:r>
        <w:r w:rsidR="00806ED2" w:rsidRPr="00E8760D">
          <w:rPr>
            <w:rStyle w:val="a4"/>
            <w:lang w:val="en-US"/>
          </w:rPr>
          <w:t>com</w:t>
        </w:r>
      </w:hyperlink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Официальный сайт: </w:t>
      </w:r>
      <w:hyperlink r:id="rId6" w:history="1">
        <w:r w:rsidRPr="00FA27B5">
          <w:rPr>
            <w:rStyle w:val="a4"/>
            <w:sz w:val="20"/>
            <w:szCs w:val="20"/>
          </w:rPr>
          <w:t>http://sarapulrayon.udmurt.ru//</w:t>
        </w:r>
      </w:hyperlink>
      <w:r w:rsidRPr="00FA27B5">
        <w:rPr>
          <w:sz w:val="20"/>
          <w:szCs w:val="20"/>
        </w:rPr>
        <w:t>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lastRenderedPageBreak/>
        <w:t> Информация о месте нахождения, графике работы, контактном телефоне, адресе электронной почты, официальном сайте многофункционального центра предоставления государственных и муниципальных услуг (далее – МФЦ):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Место нахождения МФЦ:   Удмуртская Республика,   Сарапульский район, с. Сигаево, ул. Лермонтова, д.17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График работы:   понедельник - пятница - с 8.00 до 17.00 часов (перерыв с 12.00 до 13.00 часов), суббота, воскресенье - выходные дни.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Телефон для справок:  8-919-919-32-10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Контактные телефоны: (34147)2-59-49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Адрес электронной почты:</w:t>
      </w:r>
      <w:r w:rsidRPr="00FA27B5">
        <w:rPr>
          <w:sz w:val="20"/>
          <w:szCs w:val="20"/>
          <w:u w:val="single"/>
        </w:rPr>
        <w:t xml:space="preserve"> mfcentr.sar.raion@yandex.ru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Официальный сайт: </w:t>
      </w:r>
      <w:hyperlink r:id="rId7" w:history="1">
        <w:r w:rsidRPr="00FA27B5">
          <w:rPr>
            <w:rStyle w:val="a4"/>
            <w:sz w:val="20"/>
            <w:szCs w:val="20"/>
          </w:rPr>
          <w:t>http://sarapulrayon.udmurt.ru//</w:t>
        </w:r>
      </w:hyperlink>
      <w:r w:rsidRPr="00FA27B5">
        <w:rPr>
          <w:sz w:val="20"/>
          <w:szCs w:val="20"/>
        </w:rPr>
        <w:t>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Информацию о месте нахождения, графике работы, контактном номере телефона, адресе электронной почты, порядке предоставления муниципальной услуги, сведения о ходе предоставления муниципальной услуги можно получить: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при непосредственном посещении Администрации; 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по письменному обращению;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с использованием средств телефонной связи;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с использованием почтовой связи;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с использованием электронной почты;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непосредственно в МФЦ,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в сети «Интернет» на федеральном портале государственных и муниципальных услуг www.gosuslugi.ru (далее – Единый портал услуг), портале государственных и муниципальных услуг Удмуртской Республики www.mfc18.ru (далее – Региональный портал услуг); на официальном сайте Сарапульского района и МФЦ </w:t>
      </w:r>
      <w:hyperlink r:id="rId8" w:history="1">
        <w:r w:rsidRPr="00FA27B5">
          <w:rPr>
            <w:rStyle w:val="a4"/>
            <w:sz w:val="20"/>
            <w:szCs w:val="20"/>
          </w:rPr>
          <w:t>http://sarapulrayon.udmurt.ru//</w:t>
        </w:r>
      </w:hyperlink>
      <w:r w:rsidRPr="00FA27B5">
        <w:rPr>
          <w:sz w:val="20"/>
          <w:szCs w:val="20"/>
        </w:rPr>
        <w:t xml:space="preserve"> 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на информационных стендах, размещенных в помещениях органа Администрации.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По вопросам предоставления муниципальной услуги специалистами Администрации  предоставляется информация о: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– перечне документов, необходимых для получения муниципальной услуги, комплектности (достаточности) представленных документов;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– времени приема и выдачи документов;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– сроках предоставления муниципальной услуги;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– порядке предоставления муниципальной услуги;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– порядке обжалования действий (бездействия) и решений, осуществляемых и принимаемых в ходе предоставления муниципальной услуги.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С момента приема документов заявитель имеет право на получение сведений о процедуре предоставления муниципальной услуги в любое время при помощи письменного обращения, электронной почты, телефонной связи или посредством личного обращения в Администрацию.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lastRenderedPageBreak/>
        <w:t>Сведения о муниципальной услуге размещаются на Едином портале услуг и на Региональном портале услуг.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Информирование производится подробно, в вежливой форме, с использованием официально-делового стиля речи с учетом требований компетентности, обладания специальными знаниями в области предоставления муниципальной услуги.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Время разговора по телефону не должно превышать 15 минут. Ответы на телефонные звонки должны начинаться с информации о наименовании уполномоченной Администрации, фамилии, имени, отчества, должности специалиста. При разговоре по телефону слова произносятся четко, не допускаются одновременные разговоры с окружающими, прерывание разговора по причине поступления звонка на другой телефон.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При невозможности специалиста, принявшего телефонный звонок, самостоятельно ответить на поставленные вопросы, звонок пере адресуется (переводится) на другое должностное лицо или гражданину сообщается номер телефона, по которому можно получить необходимую информацию.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Разговор по телефону производится в корректной форме.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         На рабочих столах устанавливаются таблички с указанием фамилии, имени, отчества и должности работников.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Специалист  информируют получателей муниципальной услуги о порядке заполнения реквизитов заявлений. Указанная информация может быть предоставлена при личном или письменном обращении получателя муниципальной услуги.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Устное информирование обратившегося лица осуществляется не более 15 минут. 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Ответ на обращение готовится в течение 30 дней со дня регистрации письменного обращения.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Специалист, участвующий в предоставлении муниципальной услуги, ответственный за рассмотрение обращения, обеспечивает объективное, всестороннее и своевременное рассмотрение обращения, готовит письменный ответ по существу поставленных вопросов.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Письменный ответ на обращение подписывается Главой, и должен содержать фамилию и номер телефона исполнителя и направляется по почтовому адресу, указанному в обращении.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В случае если в обращении о предоставлении письменной информации не указаны фамилия заинтересованного лица, направившего обращение, и почтовый адрес, по которому должен быть направлен ответ, ответ на обращение не дается.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t> 1.4 Порядок, форма и место размещения информации по предоставлению муниципальной услуги.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Стенды (вывески), содержащие информацию о графике (режиме) работы размещаются при входе в здание Администрации. На информационных стендах, размещаемых в помещении Администрации, содержится следующая информация: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местонахождение, график (режим) работы, номера телефонов, адрес Администрации и адрес электронной почты Администрации;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процедура предоставления муниципальной услуги;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lastRenderedPageBreak/>
        <w:t>перечень получателей муниципальной услуги;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перечень документов, необходимых для получения муниципальной услуги;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основания отказа в предоставлении муниципальной услуги;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порядок обжалования решений, действий или бездействий должностных лиц, оказывающих муниципальную услугу;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образцы заполнения заявления.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</w:t>
      </w:r>
      <w:r w:rsidRPr="00FA27B5">
        <w:rPr>
          <w:b/>
          <w:bCs/>
          <w:sz w:val="20"/>
          <w:szCs w:val="20"/>
        </w:rPr>
        <w:t>Раздел II. Стандарт предоставления муниципальной услуги</w:t>
      </w:r>
      <w:r w:rsidRPr="00FA27B5">
        <w:rPr>
          <w:sz w:val="20"/>
          <w:szCs w:val="20"/>
        </w:rPr>
        <w:t>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t>Наименование муниципальной услуги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2.1. Наименование муниципальной услуги − «Присвоение и изменение нумерации жилых помещений на территории муниципального образования» (далее – муниципальная услуга).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t>Наименование муниципального органа, предоставляющего муниципальную услугу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2.2. Предоставление муниципальной услуги </w:t>
      </w:r>
      <w:r w:rsidRPr="00FA27B5">
        <w:rPr>
          <w:b/>
          <w:bCs/>
          <w:sz w:val="20"/>
          <w:szCs w:val="20"/>
        </w:rPr>
        <w:t> </w:t>
      </w:r>
      <w:r w:rsidRPr="00FA27B5">
        <w:rPr>
          <w:sz w:val="20"/>
          <w:szCs w:val="20"/>
        </w:rPr>
        <w:t>«Присвоение и изменение нумерации жилых помещений на территории муниципального образования» осуществляется непосредственно Администрацией муниципального образования «Мазунинское» (далее -  Администрация).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В процессе предоставления муниципальной услуги Администрация может взаимодействовать  с: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Управлением Федеральной службы государственной регистрации, кадастра и картографии по Удмуртской Республике в  Сарапульском районе.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Сарапульским  филиалом ГУП «Удмурттехинвентаризация».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«Присвоение и изменение нумерации жилых помещений на территории муниципального образования» и связанных с ней обращений в иные муниципальные органы, организации.</w:t>
      </w:r>
      <w:r w:rsidRPr="00FA27B5">
        <w:rPr>
          <w:b/>
          <w:bCs/>
          <w:sz w:val="20"/>
          <w:szCs w:val="20"/>
        </w:rPr>
        <w:t>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t>Результат предоставления муниципальной услуги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        2.3. Результатом предоставления муниципальной услуги</w:t>
      </w:r>
      <w:r w:rsidRPr="00FA27B5">
        <w:rPr>
          <w:b/>
          <w:bCs/>
          <w:sz w:val="20"/>
          <w:szCs w:val="20"/>
        </w:rPr>
        <w:t xml:space="preserve"> </w:t>
      </w:r>
      <w:r w:rsidRPr="00FA27B5">
        <w:rPr>
          <w:sz w:val="20"/>
          <w:szCs w:val="20"/>
        </w:rPr>
        <w:t xml:space="preserve">являются:    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постановления Администрации мун</w:t>
      </w:r>
      <w:r w:rsidR="0028392B">
        <w:rPr>
          <w:sz w:val="20"/>
          <w:szCs w:val="20"/>
        </w:rPr>
        <w:t>иципального образования «Мазунинс</w:t>
      </w:r>
      <w:r w:rsidRPr="00FA27B5">
        <w:rPr>
          <w:sz w:val="20"/>
          <w:szCs w:val="20"/>
        </w:rPr>
        <w:t>кое» о присвоении объекту адресации адреса или аннулировании его адреса;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- решения об отказе в присвоении объекту адресации адреса или аннулировании его адреса, по </w:t>
      </w:r>
      <w:hyperlink r:id="rId9" w:history="1">
        <w:r w:rsidRPr="00FA27B5">
          <w:rPr>
            <w:rStyle w:val="a4"/>
            <w:sz w:val="20"/>
            <w:szCs w:val="20"/>
          </w:rPr>
          <w:t>форме</w:t>
        </w:r>
      </w:hyperlink>
      <w:r w:rsidRPr="00FA27B5">
        <w:rPr>
          <w:sz w:val="20"/>
          <w:szCs w:val="20"/>
        </w:rPr>
        <w:t>, устанавливаемой Министерством финансов Российской Федерации.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t>Сроки предоставления муниципальной услуги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2.4 Срок предоставления муниц</w:t>
      </w:r>
      <w:r w:rsidR="00806ED2">
        <w:rPr>
          <w:sz w:val="20"/>
          <w:szCs w:val="20"/>
        </w:rPr>
        <w:t xml:space="preserve">ипальной услуги - не более чем </w:t>
      </w:r>
      <w:r w:rsidRPr="00FA27B5">
        <w:rPr>
          <w:sz w:val="20"/>
          <w:szCs w:val="20"/>
        </w:rPr>
        <w:t>8 рабочих дней со дня поступления заявления. </w:t>
      </w:r>
      <w:r w:rsidR="00806ED2" w:rsidRPr="00806ED2">
        <w:rPr>
          <w:color w:val="FF0000"/>
          <w:sz w:val="20"/>
          <w:szCs w:val="20"/>
        </w:rPr>
        <w:t xml:space="preserve">( в ред. Постановления от 01.08.2019 № </w:t>
      </w:r>
      <w:r w:rsidR="0028392B">
        <w:rPr>
          <w:color w:val="FF0000"/>
          <w:sz w:val="20"/>
          <w:szCs w:val="20"/>
        </w:rPr>
        <w:t>31)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t>Правовые основания для предоставления муниципальной услуги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        2.5. Перечень правовых актов, непосредственно регулирующих предоставление муниципальной услуги: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lastRenderedPageBreak/>
        <w:t xml:space="preserve">- Конституция Российской Федерации;  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- Федеральный закон от 6 октября 2003 года № 131-ФЗ «Об общих принципах организации местного самоуправления в Российской Федерации»;   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i/>
          <w:iCs/>
          <w:sz w:val="20"/>
          <w:szCs w:val="20"/>
        </w:rPr>
        <w:t xml:space="preserve">         </w:t>
      </w:r>
      <w:r w:rsidRPr="00FA27B5">
        <w:rPr>
          <w:sz w:val="20"/>
          <w:szCs w:val="20"/>
        </w:rPr>
        <w:t>- Федеральный закон от 02 мая 2006 года № 59-ФЗ «О порядке рассмотрения обращений граждан Российской Федерации»;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- Федеральный закон от 27 июля  2006 года № 152-ФЗ «О персональных данных»;  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- Федеральный закон от 27 июля 2010 года  № 210-ФЗ «Об организации предоставления государственных и муниципальных услуг» (в ред. Федеральных законов от 06.04.2011 № 65-ФЗ, от 01.07.2011 № 169-ФЗ);  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Жилищный кодекс Российской Федерации от 22.12.2004 г.;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Постановление Правительства Российской Федерации от 13 октября 1997 г. №1301 «О  государственном учете жилищного фонда в Российской Федерации»;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Градостроительный кодекс Российской Федерации от 29.12.2004 N 190-ФЗ (ред. от 27.12.2009);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Постановление Правительства Российской Федерации от 04 декабря 2000 г. № 921 «О государственном техническом учете и технической инвентаризации в Российской Федерации объектов капитального строительства»;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Постановление Государственного комитета Российской Федерации по строительству и жилищно-коммунальному комплексу от 27 сентября 2003 г. № 170 «Об утверждении Правил и норм технической эксплуатации жилищного фонда»;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- Конституция Удмуртской Республики; </w:t>
      </w:r>
      <w:r w:rsidRPr="00FA27B5">
        <w:rPr>
          <w:i/>
          <w:iCs/>
          <w:sz w:val="20"/>
          <w:szCs w:val="20"/>
        </w:rPr>
        <w:t> </w:t>
      </w:r>
      <w:r w:rsidRPr="00FA27B5">
        <w:rPr>
          <w:sz w:val="20"/>
          <w:szCs w:val="20"/>
        </w:rPr>
        <w:t>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Устав муниципального образования «Мазуниснкое»;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Постановление Правительства Российской Федерации от 19.11.2014 № 1221 «Об утверждении Правил присвоения, изменения и аннулирования адресов»;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Приказ Министерства финансов Российской Федерации от 11.12.2014 № 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адреса».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t> Перечень документов, необходимых для получения муниципальной услуги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2.6. Для получения муниципальной услуги заявитель предоставляет заявление по </w:t>
      </w:r>
      <w:hyperlink r:id="rId10" w:history="1">
        <w:r w:rsidRPr="00FA27B5">
          <w:rPr>
            <w:rStyle w:val="a4"/>
            <w:sz w:val="20"/>
            <w:szCs w:val="20"/>
          </w:rPr>
          <w:t>форме</w:t>
        </w:r>
      </w:hyperlink>
      <w:r w:rsidRPr="00FA27B5">
        <w:rPr>
          <w:sz w:val="20"/>
          <w:szCs w:val="20"/>
        </w:rPr>
        <w:t xml:space="preserve">, устанавливаемой Министерством финансов Российской Федерации. 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 К заявлению прилагаются следующие документы: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 а) правоустанавливающие и (или) право удостоверяющие документы на объект (объекты) адресации;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 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 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 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lastRenderedPageBreak/>
        <w:t>  д) кадастровый паспорт объекта адресации (в случае присвоения адреса объекту адресации, поставленному на кадастровый учет);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 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 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 з)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Правил присвоения, изменения и аннулирования адресов, утвержденных Постановлением Правительства Российской Федерации от 19 ноября 2014 года № 1221);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 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Правил присвоения, изменения и аннулирования адресов, утвержденных Постановлением Правительства Российской Федерации от 19 ноября 2014 года № 1221).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          Заявитель может предоставить по собственной инициативе иные документы, позволяющие, на его взгляд, ускорить исполнение муниципальной услуги. 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Органы, предоставляющие  муниципальную услугу, не вправе требовать от заявителя: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  а)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б) предоставления документов и информации, которые находятся в распоряжении органов, предоставляющих государственные услуги, иных государственных органов, органов местного самоуправления, организаций, в соответствии с федеральным законодательством, иными нормативными актами Российской Федерации, за исключением перечня документов, предусмотренных частью 6 статьи 7.Федеральным законом от 27 июля 2010 года № 210-ФЗ «Об организации предоставления государственных и муниципальных услуг», если иное не предусмотрено нормативными правовыми актами, определяющими порядок предоставления муниципальных услуг.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</w:t>
      </w:r>
      <w:r w:rsidRPr="00FA27B5">
        <w:rPr>
          <w:b/>
          <w:bCs/>
          <w:sz w:val="20"/>
          <w:szCs w:val="20"/>
        </w:rPr>
        <w:t>Исчерпывающий перечень оснований для отказа в приёме документов, необходимых для предоставления муниципальной услуги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2.7. Основанием для отказа в приеме документов является непредставление или представление неполного пакета документов, указанных в п. 2.6.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t xml:space="preserve">Исчерпывающий перечень оснований для отказа 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t>в предоставлении муниципальной услуги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      2.8. В присвоении объекту адресации адреса или аннулировании его адреса может быть отказано в случаях, если: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      а) с заявлением о присвоении объекту адресации адреса обратилось лицо, не указанное в пункте 1.2. настоящего Административного регламента;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      б)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lastRenderedPageBreak/>
        <w:t>        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       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2.8. настоящего Административного регламента, являющиеся основанием для принятия такого решения.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t>Сведения о стоимости предоставления муниципальной услуги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2.9.            Муниципальная услуга "Присвоение и изменение нумерации жилых помещений на территории муниципального образования"  предоставляется бесплатно.</w:t>
      </w:r>
      <w:r w:rsidRPr="00FA27B5">
        <w:rPr>
          <w:b/>
          <w:bCs/>
          <w:sz w:val="20"/>
          <w:szCs w:val="20"/>
        </w:rPr>
        <w:t>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t>Максимальный срок ожидания в очереди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2.10. Максимальный срок ожидания заявителя в очереди не более 15 минут.</w:t>
      </w:r>
      <w:r w:rsidRPr="00FA27B5">
        <w:rPr>
          <w:b/>
          <w:bCs/>
          <w:sz w:val="20"/>
          <w:szCs w:val="20"/>
        </w:rPr>
        <w:t>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t>Срок регистрации запроса заявителя о предоставлении муниципальной услуги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2.11. Обращения заявителей о предоставлении муниципальной услуги регистрируются в день его подачи (получения по почте).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t>Требования к местам предоставления муниципальной услуги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2.12. Помещения для предоставления муниципальной услуги должны соответствовать </w:t>
      </w:r>
      <w:hyperlink r:id="rId11" w:history="1">
        <w:r w:rsidRPr="00FA27B5">
          <w:rPr>
            <w:rStyle w:val="a4"/>
            <w:sz w:val="20"/>
            <w:szCs w:val="20"/>
          </w:rPr>
          <w:t>санитарно-эпидемиологическим правилам и нормативам</w:t>
        </w:r>
      </w:hyperlink>
      <w:r w:rsidRPr="00FA27B5">
        <w:rPr>
          <w:sz w:val="20"/>
          <w:szCs w:val="20"/>
        </w:rPr>
        <w:t xml:space="preserve"> «Гигиенические требования к персональным электронно-вычислительным машинам и организации работы. СанПиН 2.2.2/2.4.1340-03».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bookmarkStart w:id="1" w:name="sub_42"/>
      <w:r w:rsidRPr="00FA27B5">
        <w:rPr>
          <w:sz w:val="20"/>
          <w:szCs w:val="20"/>
        </w:rPr>
        <w:t>Помещения для предоставления муниципальной услуги оборудуются противопожарной системой, средствами пожаротушения, системой оповещения о возникновении чрезвычайных ситуаций.</w:t>
      </w:r>
      <w:bookmarkEnd w:id="1"/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bookmarkStart w:id="2" w:name="sub_43"/>
      <w:r w:rsidRPr="00FA27B5">
        <w:rPr>
          <w:sz w:val="20"/>
          <w:szCs w:val="20"/>
        </w:rPr>
        <w:t>На территории, прилегающей к месторасположению Администрации, оборудуются места для парковки автотранспортных средств, в том числе, для транспортных средств инвалидов. Доступ граждан к парковочным местам является бесплатным.</w:t>
      </w:r>
      <w:bookmarkEnd w:id="2"/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bookmarkStart w:id="3" w:name="sub_44"/>
      <w:r w:rsidRPr="00FA27B5">
        <w:rPr>
          <w:sz w:val="20"/>
          <w:szCs w:val="20"/>
        </w:rPr>
        <w:t>Вход в здание оборудуется информационной табличкой (вывеской), содержащей наименование Администрации.</w:t>
      </w:r>
      <w:bookmarkEnd w:id="3"/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Вход в здание обеспечивает беспрепятственный вход для граждан, в том числе инвалидов, использующих инвалидные кресла-коляски.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bookmarkStart w:id="4" w:name="sub_45"/>
      <w:r w:rsidRPr="00FA27B5">
        <w:rPr>
          <w:sz w:val="20"/>
          <w:szCs w:val="20"/>
        </w:rPr>
        <w:t>Приём граждан осуществляется в специально выделенных для этих целей помещениях, которые включают: места для ожидания, информирования и приёма граждан.</w:t>
      </w:r>
      <w:bookmarkEnd w:id="4"/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bookmarkStart w:id="5" w:name="sub_46"/>
      <w:r w:rsidRPr="00FA27B5">
        <w:rPr>
          <w:sz w:val="20"/>
          <w:szCs w:val="20"/>
        </w:rPr>
        <w:t>Места ожидания должны соответствовать комфортным условиям для граждан и оптимальным условиям работы должностных лиц Администрации.</w:t>
      </w:r>
      <w:bookmarkEnd w:id="5"/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Места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В местах для ожидания на видном месте располагаются схемы размещения средств пожаротушения и путей эвакуации граждан.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bookmarkStart w:id="6" w:name="sub_47"/>
      <w:r w:rsidRPr="00FA27B5">
        <w:rPr>
          <w:sz w:val="20"/>
          <w:szCs w:val="20"/>
        </w:rPr>
        <w:t>Места для информирования, предназначенные для ознакомления граждан с информационными материалами, оборудуются:</w:t>
      </w:r>
      <w:bookmarkEnd w:id="6"/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lastRenderedPageBreak/>
        <w:t>стульями, столами (стойками), бланками заявлений и письменными принадлежностями.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Информационные стенды должны быть максимально заметны, хорошо просматриваемы и функциональны. Они могут быть оборудованы карманами формата А 4, в которых размещаются информационные листки, образцы заполнения форм бланков, типовые формы документов.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  <w:bookmarkStart w:id="7" w:name="sub_49"/>
      <w:bookmarkEnd w:id="7"/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Помещение для приёма граждан оборудуется информационной табличкой с указанием: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наименования Администрации;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дней и часов приёма, времени перерыва на обед.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bookmarkStart w:id="8" w:name="sub_53"/>
      <w:r w:rsidRPr="00FA27B5">
        <w:rPr>
          <w:sz w:val="20"/>
          <w:szCs w:val="20"/>
        </w:rPr>
        <w:t>Рабочее место должностного лица должно быть оборудовано персональным компьютером с возможностью доступа к необходимым информационным базам данных и печатающим устройством.</w:t>
      </w:r>
      <w:bookmarkEnd w:id="8"/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Места для приёма граждан оборудуются стульями и столами для возможности оформления документов.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t>Показатели доступности и качества муниципальных услуг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2.13. Показателями  доступности и качества  муниципальных услуг являются: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  транспортная доступность к местам предоставления муниципальной услуги;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обеспечение возможности направления запроса по электронной почте;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размещение информации о порядке предоставления муниципальной услуги на официальном сайте муниципального образования «Сарапульский  район»  на страничке МО «Мазунинское» с сети Интернет.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число обращений заявителя для получения одной муниципальной услуги – до 2 раз.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Показателями оценки качества предоставления муниципальной  услуги являются: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соблюдение срока предоставления муниципальной услуги;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-отсутствие поданных в установленном порядке жалоб на действия (бездействие) должностных лиц, предоставляющих муниципальную услугу.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t>Предоставление муниципальной услуги в электронной форме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2.14. Предоставление муниципальной услуги в электронной форме осуществляется с использованием единого портала государственных и  муниципальных услуг.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Предоставление муниципальной услуги в электронном виде обеспечивает возможность: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-подачи заявления в электронном виде через региональный и федеральный порталы государственных и муниципальных услуг с применением специализированного программного обеспечения;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получения заявителем сведений о ходе выполнения запроса;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получения результата муниципальной услуги в электронном виде.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lastRenderedPageBreak/>
        <w:t>Юридические факты, являющиеся основанием для начала административного действия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3.1. Основанием для начала процедуры предоставления муниципальной услуги является получение заявления о предоставлении муниципальной услуги по присвоению или изменению нумерации жилого помещения на территории муниципального образования.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bookmarkStart w:id="9" w:name="sub_66"/>
      <w:r w:rsidRPr="00FA27B5">
        <w:rPr>
          <w:b/>
          <w:bCs/>
          <w:sz w:val="20"/>
          <w:szCs w:val="20"/>
        </w:rPr>
        <w:t>Содержание административного действия, продолжительность</w:t>
      </w:r>
      <w:bookmarkEnd w:id="9"/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t>и (или) максимальный срок его исполнения</w:t>
      </w:r>
      <w:bookmarkStart w:id="10" w:name="sub_67"/>
      <w:bookmarkEnd w:id="10"/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3.2.         Последовательность и состав выполняемых административных процедур показаны на блок-схеме  (приложение 2).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Предоставление муниципальной услуги включает в себя выполнение следующих административных процедур: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а) приём и регистрация заявления и представленных документов;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б) рассмотрение заявления  Главой муниципального образования;  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в) анализ тематики поступившего заявления;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г) подготовка и направление ответа Заявителю.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</w:t>
      </w:r>
      <w:r w:rsidRPr="00FA27B5">
        <w:rPr>
          <w:b/>
          <w:bCs/>
          <w:sz w:val="20"/>
          <w:szCs w:val="20"/>
        </w:rPr>
        <w:t>а) Приём и регистрация заявления и представленных документов</w:t>
      </w:r>
      <w:r w:rsidRPr="00FA27B5">
        <w:rPr>
          <w:sz w:val="20"/>
          <w:szCs w:val="20"/>
        </w:rPr>
        <w:t>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Основанием для начала данной административной процедуры является личное обращение заявителя в Администрацию  поселения, поступление заявления о предоставлении муниципальной услуги по почте, либо по электронной почте.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Ответственным за исполнение данной административной процедуры является должностное лицо Администрации.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Должностное лицо Администрации выполняет следующие действия: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- удостоверяет личность Заявителя;  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принимает заявление и представленные документы;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устанавливает наличие документов, указанных в заявлении в качестве приложения;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регистрирует заявление в журнале учёта и регистрации заявлений граждан;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по просьбе Заявителя ставит отметку о принятии заявления на втором экземпляре (при личном обращении Заявителя).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Приём и регистрация заявления осуществляется в день поступления, срок регистрации заявления составляет 15 минут.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При поступлении заявления посредством электронных каналов связи, оно распечатывается на бумажном носителе и в дальнейшем работа с ним ведётся в установленном порядке аналогично запросу, полученному на бумажном носителе.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Результатом исполнения административной процедуры является регистрация заявления  в журнале регистрации и отметка о принятии заявления и представленных документов.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t>б) Рассмотрение заявления  Главой муниципального образования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lastRenderedPageBreak/>
        <w:t>Основанием для начала данной административной процедуры является получение зарегистрированного заявления  Главой муниципального образования.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Зарегистрированное заявление не позднее рабочего дня, следующего за днём его регистрации, передаётся должностным лицом Администрации Главе муниципального образования.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Глава муниципального образования  в течение рабочего дня определяет срок исполнения запроса  и должностное лицо, ответственное за его исполнение муниципальной услуги.    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После регистрации и рассмотрения Главой муниципального образования заявление с резолюцией  в течение 1 рабочего дня передаётся должностному лицу, ответственному за исполнение муниципальной услуги.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Результатом исполнения административной процедуры является передача заявления с резолюцией должностному лицу, ответственному за его исполнение.  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</w:t>
      </w:r>
      <w:r w:rsidRPr="00FA27B5">
        <w:rPr>
          <w:b/>
          <w:bCs/>
          <w:sz w:val="20"/>
          <w:szCs w:val="20"/>
        </w:rPr>
        <w:t>в) Анализ тематики поступившего заявления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Основанием для начала данной административной процедуры является принятие решения о проведении анализа тематики заявления должностным лицом, ответственным за исполнение муниципальной услуги.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Должностное лицо, ответственное за исполнение муниципальной услуги, проводит анализ тематики поступившего заявления, в ходе которого устанавливает: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предмет обращения;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        - степень полноты информации, содержащейся в заявлении, и необходимой для его исполнения; 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правомочность получения Заявителем запрашиваемой информации;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соответствие приложенных к заявлению документов нормативным правовым актам Российской Федерации, Удмуртской Республики;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наличие и местонахождение документов, необходимых для исполнения муниципальной услуги.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При выявлении недостаточности сведений, необходимых для исполнения муниципальной услуги, или нечётко, неправильно сформулированного запроса, должностное лицо, ответственное за исполнение муниципальной услуги, в течение 5 рабочих дней готовит письменный запрос об уточнении и дополнении  запроса  Заявителя необходимыми для его исполнения сведениями.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Результатом исполнения административной процедуры является принятие решения:  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        - о возможности исполнения запроса;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об отказе в предоставлении муниципальной услуги (п.п. 2.7. и 2.8. настоящего Административного регламента).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Максимальный срок выполнения административной процедуры составляет 5 рабочих дней.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t>г)  Подготовка и направление ответа Заявителю</w:t>
      </w:r>
      <w:r w:rsidRPr="00FA27B5">
        <w:rPr>
          <w:sz w:val="20"/>
          <w:szCs w:val="20"/>
        </w:rPr>
        <w:t>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Основанием для начала данной административной процедуры является принятие решения о предоставлении или об отказе в предоставлении муниципальной услуги  Заявителю.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Ответственным за исполнение данной административной процедуры является должностное лицо Администрации, ответственное за предоставление муниципальной услуги.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Срок исполнения данной административной процедуры составляет не более 3 рабочих дней.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lastRenderedPageBreak/>
        <w:t>В случае принятия решения о предоставлении муниципальной услуги и при наличии всех документов, необходимых для его исполнения должностное лицо, ответственное за предоставление муниципальной услуги: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готовит проект постановления о присвоении или изменении нумерации жилого помещения на территории муниципального образования  и направляет его Главе муниципального образования для согласования.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Глава муниципального образования в течение 1 рабочего дня согласовывает и  подписывает постановление.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После подписания  постановления Главой муниципального образования, оно  передаётся в порядке делопроизводства на регистрацию должностному лицу, ответственному за предоставление муниципальной услуги.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В случае невозможности исполнения муниципальной услуги, должностное лицо, ответственное за предоставление муниципальной услуги: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готовит мотивированный отказ в присвоении или изменении нумерации жилых помещений на территории муниципального образования и направляет его Главе муниципального образования на подпись.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При наличии контактного телефона в заявлении устанавливается возможность выдачи документов лично Заявителю. В случае отсутствия возможности выдачи документов лично Заявителю должностное лицо Администрации, ответственное за предоставление муниципальной услуги, направляет Заявителю в соответствии со способом, указанным в письменном обращении: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сопроводительное письмо с приложением постановления о присвоении или изменении нумерации жилых помещений на территории муниципального образования;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  мотивированный отказ в присвоении или изменении нумерации жилых помещений на территории муниципального образования.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Письменные ответы подписываются Главой муниципального образования, содержат фамилию, инициалы и номер телефона должностного лица, ответственного за предоставление муниципальной услуги.  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Способ фиксации результата выполнения административного действия: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- производится запись в журнале исходящей корреспонденции. Действие выполняется в течение 15 минут.  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Результат исполнения административной процедуры: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Заявителю выдаются (направляются) постановление о присвоении или изменении нумерации жилых помещений на территории муниципального образования;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- Заявителю выдаётся (направляется) мотивированный отказ в присвоении или изменении нумерации жилых помещений на территории муниципального образования.  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</w:t>
      </w:r>
      <w:r w:rsidRPr="00FA27B5">
        <w:rPr>
          <w:b/>
          <w:bCs/>
          <w:sz w:val="20"/>
          <w:szCs w:val="20"/>
        </w:rPr>
        <w:t> IV. Порядок и формы контроля за предоставлением  муниципальной услуги</w:t>
      </w:r>
      <w:r w:rsidRPr="00FA27B5">
        <w:rPr>
          <w:sz w:val="20"/>
          <w:szCs w:val="20"/>
        </w:rPr>
        <w:t>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4.1. Осуществление контроля за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включает в себя: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- текущий контроль за соблюдением и исполнением ответственным должностным лицом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 лицом;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-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(бездействие) должностного </w:t>
      </w:r>
      <w:r w:rsidRPr="00FA27B5">
        <w:rPr>
          <w:sz w:val="20"/>
          <w:szCs w:val="20"/>
        </w:rPr>
        <w:lastRenderedPageBreak/>
        <w:t>лица Администрации мун</w:t>
      </w:r>
      <w:r w:rsidR="0028392B">
        <w:rPr>
          <w:sz w:val="20"/>
          <w:szCs w:val="20"/>
        </w:rPr>
        <w:t>иципального образования «Мазунинс</w:t>
      </w:r>
      <w:r w:rsidRPr="00FA27B5">
        <w:rPr>
          <w:sz w:val="20"/>
          <w:szCs w:val="20"/>
        </w:rPr>
        <w:t>кое» в соответствии с действующим законодательством.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4.2. Формы контроля: плановые и внеплановые проверки полноты и качества предоставления муниципальной услуги.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Периодичность осуществления плановых и внеплановых проверок полноты и качества предоставления муниципальной услуги устанавливается Главой муниципального образования «Мазунинское» на основании отдельного распоряжения.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При проверке могут рассматриваться все вопросы, связанные с муниципальной услугой (комплексные проверки), отдельные аспекты (тематические проверки), конкретная жалоба заявителя.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4.3. Ответственность должностного лица органа местного самоуправления за решения и действия (бездействие), принимаемые (осуществляемые) в ходе предоставления муниципальной услуги.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Должностное лицо несёт персональную ответственность за соблюдение сроков и порядка приёма документов.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Должностное лицо несёт персональную ответственность за соблюдение сроков и порядка поиска информации, подготовки письменного ответа.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Персональная ответственность должностного лица за ненадлежащее предоставление муниципальной услуги осуществляется в соответствии с требованиями законодательства.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По результатам проверок, в случае выявления нарушений прав заявителей, виновное лицо привлекается к ответственности в порядке, установленном законодательством. 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b/>
          <w:bCs/>
          <w:sz w:val="20"/>
          <w:szCs w:val="20"/>
        </w:rPr>
        <w:t xml:space="preserve">5. Досудебный (внесудебный) порядок обжалования решений </w:t>
      </w:r>
      <w:r w:rsidRPr="00FA27B5">
        <w:rPr>
          <w:b/>
          <w:bCs/>
          <w:sz w:val="20"/>
          <w:szCs w:val="20"/>
        </w:rPr>
        <w:br/>
        <w:t xml:space="preserve">и действий (бездействия) органа, предоставляющего муниципальную </w:t>
      </w:r>
      <w:r w:rsidRPr="00FA27B5">
        <w:rPr>
          <w:b/>
          <w:bCs/>
          <w:sz w:val="20"/>
          <w:szCs w:val="20"/>
        </w:rPr>
        <w:br/>
        <w:t>услугу, а также должностных лиц или муниципальных служащих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         5.1. Заявитель имеет право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        5.2. Заявитель может обратиться с жалобой  в следующих случаях: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1) нарушение срока регистрации запроса заявителя о предоставлении  муниципальной услуги;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2) нарушение срока предоставления  муниципальной услуги;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  муниципальной услуги;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lastRenderedPageBreak/>
        <w:t>7) отказ должностного лица, предоставляющего 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        5.3. Жалоба подается в письменной форме на бумажном носителе, в электронной форме в Администрацию муниципального образования «Мазунинское». Жалобы на решения, принятые Главой муниципального образования «Мазунинское», подаются в вышестоящий орган.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Жалоба может быть направлена по почте, с использованием информационно-телекоммуникационной сети «Интернет», официального сайта муниципального образования «Сарапульский р</w:t>
      </w:r>
      <w:r w:rsidR="0028392B">
        <w:rPr>
          <w:sz w:val="20"/>
          <w:szCs w:val="20"/>
        </w:rPr>
        <w:t>айон» на страничке  «МО «Мазунинс</w:t>
      </w:r>
      <w:r w:rsidRPr="00FA27B5">
        <w:rPr>
          <w:sz w:val="20"/>
          <w:szCs w:val="20"/>
        </w:rPr>
        <w:t>кое»,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         5.4. Жалоба должна содержать: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1) наименование Администрации, предоставляющей муниципальную услугу, должностного лица, предоставляющего  муниципальную услугу;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2)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3) сведения об обжалуемых решениях и действиях (бездействии) Администрации, должностного лица Администрации, предоставляющего муниципальную услугу;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4) доводы, на основании которых заявитель не согласен с решением и действием (бездействием) Администрации или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  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 xml:space="preserve">         5.5. Жалоба, поступившая в Администрацию, предоставляющую  муниципальную услугу, подлежит рассмотрению Главой муниципального образования в течение пятнадцати рабочих дней со дня ее регистрации, а в случае обжалования отказа Администрации, предоставляющей муниципальную услугу, должностного лица,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  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         5.6. По результатам рассмотрения жалобы Администрация, предоставляющая муниципальную услугу, принимает одно из следующих решений: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1)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</w:p>
    <w:p w:rsidR="00FA27B5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2) отказывает в удовлетворении жалобы.</w:t>
      </w:r>
    </w:p>
    <w:p w:rsidR="00252B31" w:rsidRPr="00FA27B5" w:rsidRDefault="00FA27B5" w:rsidP="00FA27B5">
      <w:pPr>
        <w:pStyle w:val="a3"/>
        <w:jc w:val="both"/>
        <w:rPr>
          <w:sz w:val="20"/>
          <w:szCs w:val="20"/>
        </w:rPr>
      </w:pPr>
      <w:r w:rsidRPr="00FA27B5">
        <w:rPr>
          <w:sz w:val="20"/>
          <w:szCs w:val="20"/>
        </w:rPr>
        <w:t>        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sectPr w:rsidR="00252B31" w:rsidRPr="00FA2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0A"/>
    <w:rsid w:val="00252B31"/>
    <w:rsid w:val="0028392B"/>
    <w:rsid w:val="00806ED2"/>
    <w:rsid w:val="00A9750A"/>
    <w:rsid w:val="00FA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27B5"/>
    <w:rPr>
      <w:color w:val="0000FF"/>
      <w:u w:val="single"/>
    </w:rPr>
  </w:style>
  <w:style w:type="paragraph" w:styleId="a5">
    <w:name w:val="No Spacing"/>
    <w:uiPriority w:val="1"/>
    <w:qFormat/>
    <w:rsid w:val="00FA27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8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9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A27B5"/>
    <w:rPr>
      <w:color w:val="0000FF"/>
      <w:u w:val="single"/>
    </w:rPr>
  </w:style>
  <w:style w:type="paragraph" w:styleId="a5">
    <w:name w:val="No Spacing"/>
    <w:uiPriority w:val="1"/>
    <w:qFormat/>
    <w:rsid w:val="00FA27B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283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39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8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ulrayon.udmur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arapulrayon.udmurt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arapulrayon.udmurt.ru/" TargetMode="External"/><Relationship Id="rId11" Type="http://schemas.openxmlformats.org/officeDocument/2006/relationships/hyperlink" Target="garantf1://4079328.10000" TargetMode="External"/><Relationship Id="rId5" Type="http://schemas.openxmlformats.org/officeDocument/2006/relationships/hyperlink" Target="mailto:adm.mazunino@gmail.com" TargetMode="External"/><Relationship Id="rId10" Type="http://schemas.openxmlformats.org/officeDocument/2006/relationships/hyperlink" Target="consultantplus://offline/ref=1144B9B20171D31196926EE5F0E2593306B78FA22CE2E9489E705B6D55932B68CDFE53113D9A5742oCG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44B9B20171D31196926EE5F0E2593306B78FA22CE2E9489E705B6D55932B68CDFE53113D9A5742oCG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13</Pages>
  <Words>5402</Words>
  <Characters>30796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4</cp:revision>
  <cp:lastPrinted>2019-08-01T07:39:00Z</cp:lastPrinted>
  <dcterms:created xsi:type="dcterms:W3CDTF">2017-05-19T09:28:00Z</dcterms:created>
  <dcterms:modified xsi:type="dcterms:W3CDTF">2019-08-01T07:39:00Z</dcterms:modified>
</cp:coreProperties>
</file>