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w:t>
      </w:r>
      <w:bookmarkStart w:id="0" w:name="_Toc215899763"/>
      <w:r w:rsidRPr="009B5C0E">
        <w:rPr>
          <w:rFonts w:ascii="Times New Roman" w:eastAsia="Times New Roman" w:hAnsi="Times New Roman" w:cs="Times New Roman"/>
          <w:b/>
          <w:color w:val="000000"/>
          <w:sz w:val="28"/>
          <w:szCs w:val="28"/>
          <w:lang w:eastAsia="ar-SA"/>
        </w:rPr>
        <w:t xml:space="preserve">Утверждено </w:t>
      </w: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Решением  сессии  </w:t>
      </w: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Совета депутатов                             </w:t>
      </w:r>
    </w:p>
    <w:p w:rsidR="009B5C0E" w:rsidRPr="009B5C0E" w:rsidRDefault="009B5C0E" w:rsidP="009B5C0E">
      <w:pPr>
        <w:widowControl w:val="0"/>
        <w:suppressAutoHyphens/>
        <w:spacing w:before="60" w:after="60" w:line="240" w:lineRule="auto"/>
        <w:ind w:firstLine="567"/>
        <w:jc w:val="center"/>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от 20.12.2013г. № 13/4</w:t>
      </w:r>
    </w:p>
    <w:p w:rsidR="009B5C0E" w:rsidRPr="009B5C0E" w:rsidRDefault="009B5C0E" w:rsidP="009B5C0E">
      <w:pPr>
        <w:widowControl w:val="0"/>
        <w:suppressAutoHyphens/>
        <w:spacing w:before="60" w:after="6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w:t>
      </w:r>
    </w:p>
    <w:p w:rsidR="009B5C0E" w:rsidRPr="009B5C0E" w:rsidRDefault="009B5C0E" w:rsidP="009B5C0E">
      <w:pPr>
        <w:widowControl w:val="0"/>
        <w:suppressAutoHyphens/>
        <w:spacing w:before="60" w:after="60" w:line="240" w:lineRule="auto"/>
        <w:ind w:firstLine="567"/>
        <w:jc w:val="center"/>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w:t>
      </w:r>
    </w:p>
    <w:p w:rsidR="009B5C0E" w:rsidRPr="009B5C0E" w:rsidRDefault="009B5C0E" w:rsidP="009B5C0E">
      <w:pPr>
        <w:suppressAutoHyphens/>
        <w:spacing w:after="0" w:line="240" w:lineRule="auto"/>
        <w:ind w:firstLine="720"/>
        <w:jc w:val="center"/>
        <w:rPr>
          <w:rFonts w:ascii="Times New Roman" w:eastAsia="Times New Roman" w:hAnsi="Times New Roman" w:cs="Times New Roman"/>
          <w:i/>
          <w:color w:val="000000"/>
          <w:sz w:val="28"/>
          <w:szCs w:val="28"/>
          <w:lang w:eastAsia="ar-SA"/>
        </w:rPr>
      </w:pPr>
    </w:p>
    <w:p w:rsidR="009B5C0E" w:rsidRPr="009B5C0E" w:rsidRDefault="009B5C0E" w:rsidP="009B5C0E">
      <w:pPr>
        <w:suppressAutoHyphens/>
        <w:spacing w:after="0" w:line="240" w:lineRule="auto"/>
        <w:ind w:firstLine="720"/>
        <w:jc w:val="center"/>
        <w:rPr>
          <w:rFonts w:ascii="Times New Roman" w:eastAsia="Times New Roman" w:hAnsi="Times New Roman" w:cs="Times New Roman"/>
          <w:i/>
          <w:color w:val="000000"/>
          <w:sz w:val="28"/>
          <w:szCs w:val="28"/>
          <w:lang w:eastAsia="ar-SA"/>
        </w:rPr>
      </w:pPr>
    </w:p>
    <w:p w:rsidR="009B5C0E" w:rsidRPr="009B5C0E" w:rsidRDefault="009B5C0E" w:rsidP="009B5C0E">
      <w:pPr>
        <w:suppressAutoHyphens/>
        <w:spacing w:after="0" w:line="240" w:lineRule="auto"/>
        <w:ind w:firstLine="720"/>
        <w:jc w:val="center"/>
        <w:rPr>
          <w:rFonts w:ascii="Times New Roman" w:eastAsia="Times New Roman" w:hAnsi="Times New Roman" w:cs="Times New Roman"/>
          <w:i/>
          <w:color w:val="000000"/>
          <w:sz w:val="28"/>
          <w:szCs w:val="28"/>
          <w:lang w:eastAsia="ar-SA"/>
        </w:rPr>
      </w:pPr>
    </w:p>
    <w:p w:rsidR="009B5C0E" w:rsidRPr="009B5C0E" w:rsidRDefault="009B5C0E" w:rsidP="009B5C0E">
      <w:pPr>
        <w:suppressAutoHyphens/>
        <w:spacing w:after="0" w:line="240" w:lineRule="auto"/>
        <w:ind w:firstLine="720"/>
        <w:jc w:val="center"/>
        <w:rPr>
          <w:rFonts w:ascii="Times New Roman" w:eastAsia="Times New Roman" w:hAnsi="Times New Roman" w:cs="Times New Roman"/>
          <w:i/>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36"/>
          <w:szCs w:val="36"/>
          <w:lang w:eastAsia="ar-SA"/>
        </w:rPr>
      </w:pPr>
    </w:p>
    <w:p w:rsidR="009B5C0E" w:rsidRPr="009B5C0E" w:rsidRDefault="009B5C0E" w:rsidP="009B5C0E">
      <w:pPr>
        <w:suppressAutoHyphens/>
        <w:spacing w:after="0" w:line="240" w:lineRule="auto"/>
        <w:ind w:firstLine="720"/>
        <w:jc w:val="center"/>
        <w:rPr>
          <w:rFonts w:ascii="Times New Roman" w:eastAsia="Times New Roman" w:hAnsi="Times New Roman" w:cs="Times New Roman"/>
          <w:b/>
          <w:sz w:val="28"/>
          <w:szCs w:val="28"/>
          <w:lang w:eastAsia="ar-SA"/>
        </w:rPr>
      </w:pPr>
    </w:p>
    <w:p w:rsidR="009B5C0E" w:rsidRPr="009B5C0E" w:rsidRDefault="009B5C0E" w:rsidP="009B5C0E">
      <w:pPr>
        <w:suppressAutoHyphens/>
        <w:spacing w:after="0" w:line="240" w:lineRule="auto"/>
        <w:ind w:firstLine="720"/>
        <w:jc w:val="center"/>
        <w:rPr>
          <w:rFonts w:ascii="Times New Roman" w:eastAsia="Times New Roman" w:hAnsi="Times New Roman" w:cs="Times New Roman"/>
          <w:b/>
          <w:sz w:val="28"/>
          <w:szCs w:val="28"/>
          <w:lang w:eastAsia="ar-SA"/>
        </w:rPr>
      </w:pPr>
    </w:p>
    <w:p w:rsidR="009B5C0E" w:rsidRPr="009B5C0E" w:rsidRDefault="009B5C0E" w:rsidP="009B5C0E">
      <w:pPr>
        <w:suppressAutoHyphens/>
        <w:spacing w:after="0" w:line="240" w:lineRule="auto"/>
        <w:jc w:val="center"/>
        <w:rPr>
          <w:rFonts w:ascii="Times New Roman" w:eastAsia="Times New Roman" w:hAnsi="Times New Roman" w:cs="Times New Roman"/>
          <w:b/>
          <w:sz w:val="36"/>
          <w:szCs w:val="36"/>
          <w:lang w:eastAsia="ar-SA"/>
        </w:rPr>
      </w:pPr>
      <w:r w:rsidRPr="009B5C0E">
        <w:rPr>
          <w:rFonts w:ascii="Times New Roman" w:eastAsia="Times New Roman" w:hAnsi="Times New Roman" w:cs="Times New Roman"/>
          <w:b/>
          <w:sz w:val="36"/>
          <w:szCs w:val="36"/>
          <w:lang w:eastAsia="ar-SA"/>
        </w:rPr>
        <w:t>ПРАВИЛА ЗЕМЛЕПОЛЬЗОВАНИЯ И ЗАСТРОЙКИ</w:t>
      </w:r>
    </w:p>
    <w:p w:rsidR="009B5C0E" w:rsidRPr="009B5C0E" w:rsidRDefault="009B5C0E" w:rsidP="009B5C0E">
      <w:pPr>
        <w:suppressAutoHyphens/>
        <w:spacing w:after="0" w:line="240" w:lineRule="auto"/>
        <w:ind w:firstLine="720"/>
        <w:jc w:val="both"/>
        <w:outlineLvl w:val="0"/>
        <w:rPr>
          <w:rFonts w:ascii="Times New Roman" w:eastAsia="Times New Roman" w:hAnsi="Times New Roman" w:cs="Times New Roman"/>
          <w:b/>
          <w:sz w:val="36"/>
          <w:szCs w:val="36"/>
          <w:lang w:eastAsia="ar-SA"/>
        </w:rPr>
      </w:pPr>
      <w:r w:rsidRPr="009B5C0E">
        <w:rPr>
          <w:rFonts w:ascii="Times New Roman" w:eastAsia="Times New Roman" w:hAnsi="Times New Roman" w:cs="Times New Roman"/>
          <w:b/>
          <w:sz w:val="36"/>
          <w:szCs w:val="36"/>
          <w:lang w:eastAsia="ar-SA"/>
        </w:rPr>
        <w:t xml:space="preserve">       муниципального образования «Кигбаевское»</w:t>
      </w: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36"/>
          <w:szCs w:val="36"/>
          <w:lang w:eastAsia="ar-SA"/>
        </w:rPr>
      </w:pPr>
      <w:r w:rsidRPr="009B5C0E">
        <w:rPr>
          <w:rFonts w:ascii="Times New Roman" w:eastAsia="Times New Roman" w:hAnsi="Times New Roman" w:cs="Times New Roman"/>
          <w:b/>
          <w:color w:val="000000"/>
          <w:sz w:val="36"/>
          <w:szCs w:val="36"/>
          <w:lang w:eastAsia="ar-SA"/>
        </w:rPr>
        <w:t>Сарапульского района Удмуртской Республики</w:t>
      </w: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i/>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i/>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i/>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i/>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i/>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i/>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i/>
          <w:color w:val="000000"/>
          <w:sz w:val="28"/>
          <w:szCs w:val="28"/>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32"/>
          <w:szCs w:val="32"/>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32"/>
          <w:szCs w:val="32"/>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32"/>
          <w:szCs w:val="32"/>
          <w:lang w:eastAsia="ar-SA"/>
        </w:rPr>
      </w:pPr>
    </w:p>
    <w:p w:rsidR="009B5C0E" w:rsidRPr="009B5C0E" w:rsidRDefault="009B5C0E" w:rsidP="009B5C0E">
      <w:pPr>
        <w:widowControl w:val="0"/>
        <w:suppressAutoHyphens/>
        <w:spacing w:before="60" w:after="60" w:line="240" w:lineRule="auto"/>
        <w:jc w:val="center"/>
        <w:rPr>
          <w:rFonts w:ascii="Times New Roman" w:eastAsia="Times New Roman" w:hAnsi="Times New Roman" w:cs="Times New Roman"/>
          <w:b/>
          <w:color w:val="000000"/>
          <w:sz w:val="32"/>
          <w:szCs w:val="32"/>
          <w:lang w:eastAsia="ar-SA"/>
        </w:rPr>
      </w:pPr>
    </w:p>
    <w:p w:rsidR="009B5C0E" w:rsidRPr="009B5C0E" w:rsidRDefault="009B5C0E" w:rsidP="009B5C0E">
      <w:pPr>
        <w:suppressAutoHyphens/>
        <w:spacing w:after="0" w:line="240" w:lineRule="auto"/>
        <w:jc w:val="center"/>
        <w:rPr>
          <w:rFonts w:ascii="Times New Roman" w:eastAsia="Times New Roman" w:hAnsi="Times New Roman" w:cs="Times New Roman"/>
          <w:b/>
          <w:color w:val="000000"/>
          <w:sz w:val="36"/>
          <w:szCs w:val="36"/>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36"/>
          <w:szCs w:val="36"/>
          <w:lang w:eastAsia="ar-SA"/>
        </w:rPr>
      </w:pPr>
    </w:p>
    <w:p w:rsidR="009B5C0E" w:rsidRPr="009B5C0E" w:rsidRDefault="009B5C0E" w:rsidP="009B5C0E">
      <w:pPr>
        <w:suppressAutoHyphens/>
        <w:spacing w:after="0" w:line="240" w:lineRule="auto"/>
        <w:rPr>
          <w:rFonts w:ascii="Times New Roman" w:eastAsia="Times New Roman" w:hAnsi="Times New Roman" w:cs="Times New Roman"/>
          <w:b/>
          <w:color w:val="000000"/>
          <w:sz w:val="36"/>
          <w:szCs w:val="36"/>
          <w:lang w:eastAsia="ar-SA"/>
        </w:rPr>
      </w:pPr>
    </w:p>
    <w:p w:rsidR="009B5C0E" w:rsidRPr="009B5C0E" w:rsidRDefault="009B5C0E" w:rsidP="009B5C0E">
      <w:pPr>
        <w:suppressAutoHyphens/>
        <w:spacing w:after="0" w:line="240" w:lineRule="auto"/>
        <w:rPr>
          <w:rFonts w:ascii="Times New Roman" w:eastAsia="Times New Roman" w:hAnsi="Times New Roman" w:cs="Times New Roman"/>
          <w:b/>
          <w:color w:val="000000"/>
          <w:sz w:val="36"/>
          <w:szCs w:val="36"/>
          <w:lang w:eastAsia="ar-SA"/>
        </w:rPr>
      </w:pPr>
    </w:p>
    <w:p w:rsidR="009B5C0E" w:rsidRDefault="009B5C0E" w:rsidP="009B5C0E">
      <w:pPr>
        <w:suppressAutoHyphens/>
        <w:spacing w:after="0" w:line="240" w:lineRule="auto"/>
        <w:rPr>
          <w:rFonts w:ascii="Times New Roman" w:eastAsia="Times New Roman" w:hAnsi="Times New Roman" w:cs="Times New Roman"/>
          <w:b/>
          <w:i/>
          <w:color w:val="000000"/>
          <w:sz w:val="36"/>
          <w:szCs w:val="36"/>
          <w:lang w:eastAsia="ar-SA"/>
        </w:rPr>
      </w:pPr>
      <w:r w:rsidRPr="009B5C0E">
        <w:rPr>
          <w:rFonts w:ascii="Times New Roman" w:eastAsia="Times New Roman" w:hAnsi="Times New Roman" w:cs="Times New Roman"/>
          <w:b/>
          <w:i/>
          <w:color w:val="000000"/>
          <w:sz w:val="36"/>
          <w:szCs w:val="36"/>
          <w:lang w:eastAsia="ar-SA"/>
        </w:rPr>
        <w:t xml:space="preserve">  </w:t>
      </w:r>
    </w:p>
    <w:p w:rsidR="009B5C0E" w:rsidRDefault="009B5C0E" w:rsidP="009B5C0E">
      <w:pPr>
        <w:suppressAutoHyphens/>
        <w:spacing w:after="0" w:line="240" w:lineRule="auto"/>
        <w:rPr>
          <w:rFonts w:ascii="Times New Roman" w:eastAsia="Times New Roman" w:hAnsi="Times New Roman" w:cs="Times New Roman"/>
          <w:b/>
          <w:i/>
          <w:color w:val="000000"/>
          <w:sz w:val="36"/>
          <w:szCs w:val="36"/>
          <w:lang w:eastAsia="ar-SA"/>
        </w:rPr>
      </w:pPr>
    </w:p>
    <w:p w:rsidR="009B5C0E" w:rsidRDefault="009B5C0E" w:rsidP="009B5C0E">
      <w:pPr>
        <w:suppressAutoHyphens/>
        <w:spacing w:after="0" w:line="240" w:lineRule="auto"/>
        <w:rPr>
          <w:rFonts w:ascii="Times New Roman" w:eastAsia="Times New Roman" w:hAnsi="Times New Roman" w:cs="Times New Roman"/>
          <w:b/>
          <w:i/>
          <w:color w:val="000000"/>
          <w:sz w:val="36"/>
          <w:szCs w:val="36"/>
          <w:lang w:eastAsia="ar-SA"/>
        </w:rPr>
      </w:pPr>
    </w:p>
    <w:p w:rsidR="009B5C0E" w:rsidRPr="009B5C0E" w:rsidRDefault="009B5C0E" w:rsidP="009B5C0E">
      <w:pPr>
        <w:suppressAutoHyphens/>
        <w:spacing w:after="0" w:line="240" w:lineRule="auto"/>
        <w:rPr>
          <w:rFonts w:ascii="Times New Roman" w:eastAsia="Times New Roman" w:hAnsi="Times New Roman" w:cs="Times New Roman"/>
          <w:b/>
          <w:color w:val="000000"/>
          <w:sz w:val="36"/>
          <w:szCs w:val="36"/>
          <w:lang w:eastAsia="ar-SA"/>
        </w:rPr>
        <w:sectPr w:rsidR="009B5C0E" w:rsidRPr="009B5C0E" w:rsidSect="003C51AE">
          <w:headerReference w:type="default" r:id="rId8"/>
          <w:footerReference w:type="even" r:id="rId9"/>
          <w:footerReference w:type="default" r:id="rId10"/>
          <w:type w:val="continuous"/>
          <w:pgSz w:w="11905" w:h="16837"/>
          <w:pgMar w:top="851" w:right="567" w:bottom="851" w:left="1418" w:header="567" w:footer="720" w:gutter="0"/>
          <w:pgNumType w:start="1"/>
          <w:cols w:space="720"/>
          <w:titlePg/>
          <w:docGrid w:linePitch="360"/>
        </w:sectPr>
      </w:pPr>
      <w:r>
        <w:rPr>
          <w:rFonts w:ascii="Times New Roman" w:eastAsia="Times New Roman" w:hAnsi="Times New Roman" w:cs="Times New Roman"/>
          <w:b/>
          <w:i/>
          <w:color w:val="000000"/>
          <w:sz w:val="36"/>
          <w:szCs w:val="36"/>
          <w:lang w:eastAsia="ar-SA"/>
        </w:rPr>
        <w:t xml:space="preserve">  </w:t>
      </w:r>
      <w:r w:rsidRPr="009B5C0E">
        <w:rPr>
          <w:rFonts w:ascii="Times New Roman" w:eastAsia="Times New Roman" w:hAnsi="Times New Roman" w:cs="Times New Roman"/>
          <w:b/>
          <w:i/>
          <w:color w:val="000000"/>
          <w:sz w:val="36"/>
          <w:szCs w:val="36"/>
          <w:lang w:eastAsia="ar-SA"/>
        </w:rPr>
        <w:t xml:space="preserve"> </w:t>
      </w:r>
      <w:r w:rsidRPr="009B5C0E">
        <w:rPr>
          <w:rFonts w:ascii="Times New Roman" w:eastAsia="Times New Roman" w:hAnsi="Times New Roman" w:cs="Times New Roman"/>
          <w:b/>
          <w:color w:val="000000"/>
          <w:sz w:val="36"/>
          <w:szCs w:val="36"/>
          <w:lang w:eastAsia="ar-SA"/>
        </w:rPr>
        <w:t>Содержание</w:t>
      </w:r>
    </w:p>
    <w:p w:rsidR="009B5C0E" w:rsidRPr="009B5C0E" w:rsidRDefault="009B5C0E" w:rsidP="009B5C0E">
      <w:pPr>
        <w:tabs>
          <w:tab w:val="right" w:leader="dot" w:pos="9356"/>
        </w:tabs>
        <w:suppressAutoHyphens/>
        <w:spacing w:before="80" w:after="80" w:line="240" w:lineRule="auto"/>
        <w:ind w:right="-58"/>
        <w:jc w:val="both"/>
        <w:rPr>
          <w:rFonts w:ascii="Times New Roman" w:eastAsia="Times New Roman" w:hAnsi="Times New Roman" w:cs="Times New Roman"/>
          <w:i/>
          <w:noProof/>
          <w:sz w:val="24"/>
          <w:szCs w:val="24"/>
          <w:lang w:eastAsia="ru-RU"/>
        </w:rPr>
      </w:pPr>
      <w:hyperlink w:anchor="_Toc215899717" w:history="1">
        <w:r w:rsidRPr="009B5C0E">
          <w:rPr>
            <w:rFonts w:ascii="Times New Roman" w:eastAsia="Times New Roman" w:hAnsi="Times New Roman" w:cs="Times New Roman"/>
            <w:bCs/>
            <w:i/>
            <w:noProof/>
            <w:sz w:val="24"/>
            <w:szCs w:val="24"/>
            <w:lang w:val="ru-RU" w:eastAsia="ar-SA"/>
          </w:rPr>
          <w:t xml:space="preserve">Введение </w:t>
        </w:r>
        <w:r w:rsidRPr="009B5C0E">
          <w:rPr>
            <w:rFonts w:ascii="Times New Roman" w:eastAsia="Times New Roman" w:hAnsi="Times New Roman" w:cs="Times New Roman"/>
            <w:bCs/>
            <w:i/>
            <w:noProof/>
            <w:sz w:val="24"/>
            <w:szCs w:val="24"/>
            <w:lang w:val="ru-RU" w:eastAsia="ar-SA"/>
          </w:rPr>
          <w:tab/>
        </w:r>
        <w:r>
          <w:rPr>
            <w:rFonts w:ascii="Times New Roman" w:eastAsia="Times New Roman" w:hAnsi="Times New Roman" w:cs="Times New Roman"/>
            <w:bCs/>
            <w:i/>
            <w:noProof/>
            <w:sz w:val="24"/>
            <w:szCs w:val="24"/>
            <w:lang w:eastAsia="ar-SA"/>
          </w:rPr>
          <w:t>4</w:t>
        </w:r>
      </w:hyperlink>
    </w:p>
    <w:p w:rsidR="009B5C0E" w:rsidRPr="009B5C0E" w:rsidRDefault="009B5C0E" w:rsidP="009B5C0E">
      <w:pPr>
        <w:tabs>
          <w:tab w:val="right" w:leader="dot" w:pos="9356"/>
        </w:tabs>
        <w:suppressAutoHyphens/>
        <w:spacing w:before="80" w:after="80" w:line="240" w:lineRule="auto"/>
        <w:ind w:right="-58"/>
        <w:jc w:val="both"/>
        <w:rPr>
          <w:rFonts w:ascii="Times New Roman" w:eastAsia="Times New Roman" w:hAnsi="Times New Roman" w:cs="Times New Roman"/>
          <w:i/>
          <w:noProof/>
          <w:sz w:val="24"/>
          <w:szCs w:val="24"/>
          <w:lang w:eastAsia="ru-RU"/>
        </w:rPr>
      </w:pPr>
      <w:hyperlink w:anchor="_Toc215899718" w:history="1">
        <w:r w:rsidRPr="009B5C0E">
          <w:rPr>
            <w:rFonts w:ascii="Times New Roman" w:eastAsia="Times New Roman" w:hAnsi="Times New Roman" w:cs="Times New Roman"/>
            <w:bCs/>
            <w:i/>
            <w:noProof/>
            <w:sz w:val="24"/>
            <w:szCs w:val="24"/>
            <w:lang w:val="ru-RU" w:eastAsia="ar-SA"/>
          </w:rPr>
          <w:t>ЧАСТЬ I. ПОРЯДОК ПРИМЕНЕНИЯ ПРАВИЛ ЗЕМЛЕПОЛЬЗОВАНИЯ ЗАСТРОЙКИ И ВНЕСЕНИЯ В НИХ ИЗМЕНЕНИЙ</w:t>
        </w:r>
        <w:r w:rsidRPr="009B5C0E">
          <w:rPr>
            <w:rFonts w:ascii="Times New Roman" w:eastAsia="Times New Roman" w:hAnsi="Times New Roman" w:cs="Times New Roman"/>
            <w:bCs/>
            <w:i/>
            <w:noProof/>
            <w:sz w:val="24"/>
            <w:szCs w:val="24"/>
            <w:lang w:val="ru-RU" w:eastAsia="ar-SA"/>
          </w:rPr>
          <w:tab/>
        </w:r>
        <w:r>
          <w:rPr>
            <w:rFonts w:ascii="Times New Roman" w:eastAsia="Times New Roman" w:hAnsi="Times New Roman" w:cs="Times New Roman"/>
            <w:bCs/>
            <w:i/>
            <w:noProof/>
            <w:sz w:val="24"/>
            <w:szCs w:val="24"/>
            <w:lang w:eastAsia="ar-SA"/>
          </w:rPr>
          <w:t>5</w:t>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19" w:history="1">
        <w:r w:rsidRPr="009B5C0E">
          <w:rPr>
            <w:rFonts w:ascii="Times New Roman" w:eastAsia="Times New Roman" w:hAnsi="Times New Roman" w:cs="Times New Roman"/>
            <w:i/>
            <w:noProof/>
            <w:sz w:val="24"/>
            <w:szCs w:val="24"/>
            <w:lang w:eastAsia="ar-SA"/>
          </w:rPr>
          <w:t>Глава 1. Общие положения</w:t>
        </w:r>
        <w:r w:rsidRPr="009B5C0E">
          <w:rPr>
            <w:rFonts w:ascii="Times New Roman" w:eastAsia="Times New Roman" w:hAnsi="Times New Roman" w:cs="Times New Roman"/>
            <w:i/>
            <w:noProof/>
            <w:sz w:val="24"/>
            <w:szCs w:val="24"/>
            <w:lang w:val="ru-RU" w:eastAsia="ar-SA"/>
          </w:rPr>
          <w:tab/>
        </w:r>
        <w:r>
          <w:rPr>
            <w:rFonts w:ascii="Times New Roman" w:eastAsia="Times New Roman" w:hAnsi="Times New Roman" w:cs="Times New Roman"/>
            <w:i/>
            <w:noProof/>
            <w:sz w:val="24"/>
            <w:szCs w:val="24"/>
            <w:lang w:eastAsia="ar-SA"/>
          </w:rPr>
          <w:t>5</w:t>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20" w:history="1">
        <w:r w:rsidRPr="009B5C0E">
          <w:rPr>
            <w:rFonts w:ascii="Times New Roman" w:eastAsia="Times New Roman" w:hAnsi="Times New Roman" w:cs="Times New Roman"/>
            <w:i/>
            <w:iCs/>
            <w:noProof/>
            <w:sz w:val="24"/>
            <w:szCs w:val="24"/>
            <w:lang w:val="ru-RU" w:eastAsia="ar-SA"/>
          </w:rPr>
          <w:t>Статья 1. Основные понятия, используемые в Правилах</w:t>
        </w:r>
        <w:r w:rsidRPr="009B5C0E">
          <w:rPr>
            <w:rFonts w:ascii="Times New Roman" w:eastAsia="Times New Roman" w:hAnsi="Times New Roman" w:cs="Times New Roman"/>
            <w:i/>
            <w:iCs/>
            <w:noProof/>
            <w:sz w:val="24"/>
            <w:szCs w:val="24"/>
            <w:lang w:val="ru-RU" w:eastAsia="ar-SA"/>
          </w:rPr>
          <w:tab/>
        </w:r>
        <w:r>
          <w:rPr>
            <w:rFonts w:ascii="Times New Roman" w:eastAsia="Times New Roman" w:hAnsi="Times New Roman" w:cs="Times New Roman"/>
            <w:i/>
            <w:iCs/>
            <w:noProof/>
            <w:sz w:val="24"/>
            <w:szCs w:val="24"/>
            <w:lang w:eastAsia="ar-SA"/>
          </w:rPr>
          <w:t>5</w:t>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21" w:history="1">
        <w:r w:rsidRPr="009B5C0E">
          <w:rPr>
            <w:rFonts w:ascii="Times New Roman" w:eastAsia="Times New Roman" w:hAnsi="Times New Roman" w:cs="Times New Roman"/>
            <w:i/>
            <w:iCs/>
            <w:noProof/>
            <w:sz w:val="24"/>
            <w:szCs w:val="24"/>
            <w:lang w:val="ru-RU" w:eastAsia="ar-SA"/>
          </w:rPr>
          <w:t>Статья 2. Основания введения, назначение и состав Правил</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_Toc215899721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1</w:t>
        </w:r>
        <w:r>
          <w:rPr>
            <w:rFonts w:ascii="Times New Roman" w:eastAsia="Times New Roman" w:hAnsi="Times New Roman" w:cs="Times New Roman"/>
            <w:i/>
            <w:iCs/>
            <w:noProof/>
            <w:sz w:val="24"/>
            <w:szCs w:val="24"/>
            <w:lang w:eastAsia="ar-SA"/>
          </w:rPr>
          <w:t>0</w:t>
        </w:r>
        <w:bookmarkStart w:id="1" w:name="_GoBack"/>
        <w:bookmarkEnd w:id="1"/>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22" w:history="1">
        <w:r w:rsidRPr="009B5C0E">
          <w:rPr>
            <w:rFonts w:ascii="Times New Roman" w:eastAsia="Times New Roman" w:hAnsi="Times New Roman" w:cs="Times New Roman"/>
            <w:i/>
            <w:iCs/>
            <w:noProof/>
            <w:sz w:val="24"/>
            <w:szCs w:val="24"/>
            <w:lang w:val="ru-RU" w:eastAsia="ar-SA"/>
          </w:rPr>
          <w:t>Статья 3. Градостроительные регламенты и их применение</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_Toc215899722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12</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23" w:history="1">
        <w:r w:rsidRPr="009B5C0E">
          <w:rPr>
            <w:rFonts w:ascii="Times New Roman" w:eastAsia="Times New Roman" w:hAnsi="Times New Roman" w:cs="Times New Roman"/>
            <w:i/>
            <w:iCs/>
            <w:noProof/>
            <w:sz w:val="24"/>
            <w:szCs w:val="24"/>
            <w:lang w:val="ru-RU" w:eastAsia="ar-SA"/>
          </w:rPr>
          <w:t>Статья 4. Открытость и доступность информации о застройке и землепользовании</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_Toc215899723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15</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24" w:history="1">
        <w:r w:rsidRPr="009B5C0E">
          <w:rPr>
            <w:rFonts w:ascii="Times New Roman" w:eastAsia="Times New Roman" w:hAnsi="Times New Roman" w:cs="Times New Roman"/>
            <w:i/>
            <w:noProof/>
            <w:sz w:val="24"/>
            <w:szCs w:val="24"/>
            <w:lang w:eastAsia="ar-SA"/>
          </w:rPr>
          <w:t>Глава 2. Права на использование объектов  недвижимости, возникшие до вступления в силу Правил</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_Toc215899724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15</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25" w:history="1">
        <w:r w:rsidRPr="009B5C0E">
          <w:rPr>
            <w:rFonts w:ascii="Times New Roman" w:eastAsia="Times New Roman" w:hAnsi="Times New Roman" w:cs="Times New Roman"/>
            <w:i/>
            <w:iCs/>
            <w:noProof/>
            <w:sz w:val="24"/>
            <w:szCs w:val="24"/>
            <w:lang w:val="ru-RU" w:eastAsia="ar-SA"/>
          </w:rPr>
          <w:t>Статья 5. Общие положения, относящиеся к ранее возникшим правам</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_Toc215899725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15</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26" w:history="1">
        <w:r w:rsidRPr="009B5C0E">
          <w:rPr>
            <w:rFonts w:ascii="Times New Roman" w:eastAsia="Times New Roman" w:hAnsi="Times New Roman" w:cs="Times New Roman"/>
            <w:i/>
            <w:iCs/>
            <w:noProof/>
            <w:sz w:val="24"/>
            <w:szCs w:val="24"/>
            <w:lang w:val="ru-RU" w:eastAsia="ar-SA"/>
          </w:rPr>
          <w:t>Статья 6. Использование земельных участков и объектов капитального строительства не соответствующих градостроительному регламенту</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_Toc215899726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16</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27" w:history="1">
        <w:r w:rsidRPr="009B5C0E">
          <w:rPr>
            <w:rFonts w:ascii="Times New Roman" w:eastAsia="Times New Roman" w:hAnsi="Times New Roman" w:cs="Times New Roman"/>
            <w:i/>
            <w:noProof/>
            <w:sz w:val="24"/>
            <w:szCs w:val="24"/>
            <w:lang w:eastAsia="ar-SA"/>
          </w:rPr>
          <w:t>Глава 3. Участники отношений, возникающих по поводу землепользования и застройки.</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_Toc215899727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16</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28" w:history="1">
        <w:r w:rsidRPr="009B5C0E">
          <w:rPr>
            <w:rFonts w:ascii="Times New Roman" w:eastAsia="Times New Roman" w:hAnsi="Times New Roman" w:cs="Times New Roman"/>
            <w:i/>
            <w:iCs/>
            <w:noProof/>
            <w:sz w:val="24"/>
            <w:szCs w:val="24"/>
            <w:lang w:val="ru-RU" w:eastAsia="ar-SA"/>
          </w:rPr>
          <w:t>Статья 7. Общие положения о лицах, осуществляющих землепользование и застройку, и их действиях</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_Toc215899728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16</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29" w:history="1">
        <w:r w:rsidRPr="009B5C0E">
          <w:rPr>
            <w:rFonts w:ascii="Times New Roman" w:eastAsia="Times New Roman" w:hAnsi="Times New Roman" w:cs="Times New Roman"/>
            <w:i/>
            <w:iCs/>
            <w:noProof/>
            <w:sz w:val="24"/>
            <w:szCs w:val="24"/>
            <w:lang w:val="ru-RU" w:eastAsia="ar-SA"/>
          </w:rPr>
          <w:t>Статья 8. Комиссия по землепользованию и застройке. Органы, уполномоченные регулировать и контролировать землепользование и застройку в части обеспечения применения Правил</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_Toc215899729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18</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30" w:history="1">
        <w:r w:rsidRPr="009B5C0E">
          <w:rPr>
            <w:rFonts w:ascii="Times New Roman" w:eastAsia="Times New Roman" w:hAnsi="Times New Roman" w:cs="Times New Roman"/>
            <w:i/>
            <w:noProof/>
            <w:sz w:val="24"/>
            <w:szCs w:val="24"/>
            <w:lang w:eastAsia="ar-SA"/>
          </w:rPr>
          <w:t>Глава  4. Публичные слушания</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_Toc215899730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20</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31" w:history="1">
        <w:r w:rsidRPr="009B5C0E">
          <w:rPr>
            <w:rFonts w:ascii="Times New Roman" w:eastAsia="Times New Roman" w:hAnsi="Times New Roman" w:cs="Times New Roman"/>
            <w:i/>
            <w:iCs/>
            <w:noProof/>
            <w:sz w:val="24"/>
            <w:szCs w:val="24"/>
            <w:lang w:val="ru-RU" w:eastAsia="ar-SA"/>
          </w:rPr>
          <w:t>Статья 9. Цели проведения публичных слушаний</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_Toc215899731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20</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32" w:history="1">
        <w:r w:rsidRPr="009B5C0E">
          <w:rPr>
            <w:rFonts w:ascii="Times New Roman" w:eastAsia="Times New Roman" w:hAnsi="Times New Roman" w:cs="Times New Roman"/>
            <w:i/>
            <w:iCs/>
            <w:noProof/>
            <w:sz w:val="24"/>
            <w:szCs w:val="24"/>
            <w:lang w:val="ru-RU" w:eastAsia="ar-SA"/>
          </w:rPr>
          <w:t>Статья 10. Вопросы, выносимые на публичные слушания</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_Toc215899732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20</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33" w:history="1">
        <w:r w:rsidRPr="009B5C0E">
          <w:rPr>
            <w:rFonts w:ascii="Times New Roman" w:eastAsia="Times New Roman" w:hAnsi="Times New Roman" w:cs="Times New Roman"/>
            <w:i/>
            <w:iCs/>
            <w:noProof/>
            <w:sz w:val="24"/>
            <w:szCs w:val="24"/>
            <w:lang w:val="ru-RU" w:eastAsia="ar-SA"/>
          </w:rPr>
          <w:t>Статья 11. Назначение проведения публичных слушаний</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_Toc215899733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21</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34" w:history="1">
        <w:r w:rsidRPr="009B5C0E">
          <w:rPr>
            <w:rFonts w:ascii="Times New Roman" w:eastAsia="Times New Roman" w:hAnsi="Times New Roman" w:cs="Times New Roman"/>
            <w:i/>
            <w:iCs/>
            <w:noProof/>
            <w:sz w:val="24"/>
            <w:szCs w:val="24"/>
            <w:lang w:val="ru-RU" w:eastAsia="ar-SA"/>
          </w:rPr>
          <w:t>Статья 12. Подготовка к проведению публичных слушаний</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_Toc215899734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21</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35" w:history="1">
        <w:r w:rsidRPr="009B5C0E">
          <w:rPr>
            <w:rFonts w:ascii="Times New Roman" w:eastAsia="Times New Roman" w:hAnsi="Times New Roman" w:cs="Times New Roman"/>
            <w:i/>
            <w:iCs/>
            <w:noProof/>
            <w:sz w:val="24"/>
            <w:szCs w:val="24"/>
            <w:lang w:val="ru-RU" w:eastAsia="ar-SA"/>
          </w:rPr>
          <w:t>Статья 13. Проведение публичных слушаний</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_Toc215899735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22</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36" w:history="1">
        <w:r w:rsidRPr="009B5C0E">
          <w:rPr>
            <w:rFonts w:ascii="Times New Roman" w:eastAsia="Times New Roman" w:hAnsi="Times New Roman" w:cs="Times New Roman"/>
            <w:bCs/>
            <w:i/>
            <w:iCs/>
            <w:noProof/>
            <w:sz w:val="24"/>
            <w:szCs w:val="24"/>
            <w:lang w:val="ru-RU" w:eastAsia="ar-SA"/>
          </w:rPr>
          <w:t>Статья 14. Результаты публичных слушаний</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_Toc215899736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23</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37" w:history="1">
        <w:r w:rsidRPr="009B5C0E">
          <w:rPr>
            <w:rFonts w:ascii="Times New Roman" w:eastAsia="Times New Roman" w:hAnsi="Times New Roman" w:cs="Times New Roman"/>
            <w:i/>
            <w:noProof/>
            <w:sz w:val="24"/>
            <w:szCs w:val="24"/>
            <w:lang w:eastAsia="ar-SA"/>
          </w:rPr>
          <w:t>Глава 5. Изменение видов разрешенного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_Toc215899737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23</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38" w:history="1">
        <w:r w:rsidRPr="009B5C0E">
          <w:rPr>
            <w:rFonts w:ascii="Times New Roman" w:eastAsia="Times New Roman" w:hAnsi="Times New Roman" w:cs="Times New Roman"/>
            <w:i/>
            <w:iCs/>
            <w:noProof/>
            <w:sz w:val="24"/>
            <w:szCs w:val="24"/>
            <w:lang w:val="ru-RU" w:eastAsia="ar-SA"/>
          </w:rPr>
          <w:t>Статья 15. Изменение видов разрешенного использования земельных участков и объектов капитального строительства физическими и юридическими лицами</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_Toc215899738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23</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39" w:history="1">
        <w:r w:rsidRPr="009B5C0E">
          <w:rPr>
            <w:rFonts w:ascii="Times New Roman" w:eastAsia="Times New Roman" w:hAnsi="Times New Roman" w:cs="Times New Roman"/>
            <w:i/>
            <w:iCs/>
            <w:noProof/>
            <w:sz w:val="24"/>
            <w:szCs w:val="24"/>
            <w:lang w:val="ru-RU" w:eastAsia="ar-SA"/>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_Toc215899739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24</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0" w:history="1">
        <w:r w:rsidRPr="009B5C0E">
          <w:rPr>
            <w:rFonts w:ascii="Times New Roman" w:eastAsia="Times New Roman" w:hAnsi="Times New Roman" w:cs="Times New Roman"/>
            <w:i/>
            <w:iCs/>
            <w:noProof/>
            <w:sz w:val="24"/>
            <w:szCs w:val="24"/>
            <w:lang w:val="ru-RU" w:eastAsia="ar-SA"/>
          </w:rPr>
          <w:t>Статья 17.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_Toc215899740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27</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41" w:history="1">
        <w:r w:rsidRPr="009B5C0E">
          <w:rPr>
            <w:rFonts w:ascii="Times New Roman" w:eastAsia="Times New Roman" w:hAnsi="Times New Roman" w:cs="Times New Roman"/>
            <w:i/>
            <w:noProof/>
            <w:sz w:val="24"/>
            <w:szCs w:val="24"/>
            <w:lang w:eastAsia="ar-SA"/>
          </w:rPr>
          <w:t>Глава 6. Порядок градостроительной подготовки и формирования земельных участков из земель, находящихся в государственной или муниципальной собственности для предоставления физическим и юридическим лицам</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_Toc215899741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28</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2" w:history="1">
        <w:r w:rsidRPr="009B5C0E">
          <w:rPr>
            <w:rFonts w:ascii="Times New Roman" w:eastAsia="Times New Roman" w:hAnsi="Times New Roman" w:cs="Times New Roman"/>
            <w:i/>
            <w:iCs/>
            <w:noProof/>
            <w:sz w:val="24"/>
            <w:szCs w:val="24"/>
            <w:lang w:val="ru-RU" w:eastAsia="ar-SA"/>
          </w:rPr>
          <w:t>Статья 18. Общие положения по градостроительной подготовке и формированию земельных участков для предоставления физическим и юридическим лицам</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_Toc215899742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28</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3" w:history="1">
        <w:r w:rsidRPr="009B5C0E">
          <w:rPr>
            <w:rFonts w:ascii="Times New Roman" w:eastAsia="Times New Roman" w:hAnsi="Times New Roman" w:cs="Times New Roman"/>
            <w:i/>
            <w:iCs/>
            <w:noProof/>
            <w:sz w:val="24"/>
            <w:szCs w:val="24"/>
            <w:lang w:val="ru-RU" w:eastAsia="ar-SA"/>
          </w:rPr>
          <w:t>Статья 19. Общие положения о подготовке документации по планировке территории</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_Toc215899743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31</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4" w:history="1">
        <w:r w:rsidRPr="009B5C0E">
          <w:rPr>
            <w:rFonts w:ascii="Times New Roman" w:eastAsia="Times New Roman" w:hAnsi="Times New Roman" w:cs="Times New Roman"/>
            <w:i/>
            <w:iCs/>
            <w:noProof/>
            <w:sz w:val="24"/>
            <w:szCs w:val="24"/>
            <w:lang w:val="ru-RU" w:eastAsia="ar-SA"/>
          </w:rPr>
          <w:t>Статья 20. Градостроительная подготовка и формирование земельных участков, свободных от прав третьих лиц, из земель находящихся в государственной или муниципальной собственности, в существующей застройке для строительства</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_Toc215899744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32</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5" w:history="1">
        <w:r w:rsidRPr="009B5C0E">
          <w:rPr>
            <w:rFonts w:ascii="Times New Roman" w:eastAsia="Times New Roman" w:hAnsi="Times New Roman" w:cs="Times New Roman"/>
            <w:i/>
            <w:iCs/>
            <w:noProof/>
            <w:sz w:val="24"/>
            <w:szCs w:val="24"/>
            <w:lang w:val="ru-RU" w:eastAsia="ar-SA"/>
          </w:rPr>
          <w:t>Статья 21. Градостроительная подготовка и формирование земельных участков на застроенных территориях для осуществления реконструкции</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_Toc215899745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34</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6" w:history="1">
        <w:r w:rsidRPr="009B5C0E">
          <w:rPr>
            <w:rFonts w:ascii="Times New Roman" w:eastAsia="Times New Roman" w:hAnsi="Times New Roman" w:cs="Times New Roman"/>
            <w:i/>
            <w:iCs/>
            <w:noProof/>
            <w:sz w:val="24"/>
            <w:szCs w:val="24"/>
            <w:lang w:val="ru-RU" w:eastAsia="ar-SA"/>
          </w:rPr>
          <w:t>Статья 22. Градостроительная подготовка и формирование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_Toc215899746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36</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7" w:history="1">
        <w:r w:rsidRPr="009B5C0E">
          <w:rPr>
            <w:rFonts w:ascii="Times New Roman" w:eastAsia="Times New Roman" w:hAnsi="Times New Roman" w:cs="Times New Roman"/>
            <w:i/>
            <w:iCs/>
            <w:noProof/>
            <w:sz w:val="24"/>
            <w:szCs w:val="24"/>
            <w:lang w:val="ru-RU" w:eastAsia="ar-SA"/>
          </w:rPr>
          <w:t>Статья 23. Выделение земельных участков многоквартирных домов, иных зданий, строений, сооружений на застроенных территориях.</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_Toc215899747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38</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8" w:history="1">
        <w:r w:rsidRPr="009B5C0E">
          <w:rPr>
            <w:rFonts w:ascii="Times New Roman" w:eastAsia="Times New Roman" w:hAnsi="Times New Roman" w:cs="Times New Roman"/>
            <w:i/>
            <w:iCs/>
            <w:noProof/>
            <w:sz w:val="24"/>
            <w:szCs w:val="24"/>
            <w:lang w:val="ru-RU" w:eastAsia="ar-SA"/>
          </w:rPr>
          <w:t>Статья 24.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_Toc215899748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41</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49" w:history="1">
        <w:r w:rsidRPr="009B5C0E">
          <w:rPr>
            <w:rFonts w:ascii="Times New Roman" w:eastAsia="Times New Roman" w:hAnsi="Times New Roman" w:cs="Times New Roman"/>
            <w:i/>
            <w:iCs/>
            <w:noProof/>
            <w:sz w:val="24"/>
            <w:szCs w:val="24"/>
            <w:lang w:val="ru-RU" w:eastAsia="ar-SA"/>
          </w:rPr>
          <w:t>Статья 25. Определение и предоставление технических условий подключения объекта капитального строительства к сетям инженерно-технического обеспечения планируемых к строительству, реконструкции объектов</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_Toc215899749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41</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50" w:history="1">
        <w:r w:rsidRPr="009B5C0E">
          <w:rPr>
            <w:rFonts w:ascii="Times New Roman" w:eastAsia="Times New Roman" w:hAnsi="Times New Roman" w:cs="Times New Roman"/>
            <w:i/>
            <w:noProof/>
            <w:sz w:val="24"/>
            <w:szCs w:val="24"/>
            <w:lang w:eastAsia="ar-SA"/>
          </w:rPr>
          <w:t>Глава 7. Прекращение прав на земельные участки. Установление публичных сервитутов.</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_Toc215899750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42</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51" w:history="1">
        <w:r w:rsidRPr="009B5C0E">
          <w:rPr>
            <w:rFonts w:ascii="Times New Roman" w:eastAsia="Times New Roman" w:hAnsi="Times New Roman" w:cs="Times New Roman"/>
            <w:i/>
            <w:iCs/>
            <w:noProof/>
            <w:sz w:val="24"/>
            <w:szCs w:val="24"/>
            <w:lang w:val="ru-RU" w:eastAsia="ar-SA"/>
          </w:rPr>
          <w:t>Статья 26. Основания, условия и принципы организации порядка изъятия (выкупа) земельных участков для муниципальных нужд</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_Toc215899751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42</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52" w:history="1">
        <w:r w:rsidRPr="009B5C0E">
          <w:rPr>
            <w:rFonts w:ascii="Times New Roman" w:eastAsia="Times New Roman" w:hAnsi="Times New Roman" w:cs="Times New Roman"/>
            <w:i/>
            <w:iCs/>
            <w:noProof/>
            <w:sz w:val="24"/>
            <w:szCs w:val="24"/>
            <w:lang w:val="ru-RU" w:eastAsia="ar-SA"/>
          </w:rPr>
          <w:t>Статья 27. Установление публичных сервитутов</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_Toc215899752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43</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53" w:history="1">
        <w:r w:rsidRPr="009B5C0E">
          <w:rPr>
            <w:rFonts w:ascii="Times New Roman" w:eastAsia="Times New Roman" w:hAnsi="Times New Roman" w:cs="Times New Roman"/>
            <w:i/>
            <w:noProof/>
            <w:sz w:val="24"/>
            <w:szCs w:val="24"/>
            <w:lang w:eastAsia="ar-SA"/>
          </w:rPr>
          <w:t>Глава  8. Строительные изменения недвижимости</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_Toc215899753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43</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54" w:history="1">
        <w:r w:rsidRPr="009B5C0E">
          <w:rPr>
            <w:rFonts w:ascii="Times New Roman" w:eastAsia="Times New Roman" w:hAnsi="Times New Roman" w:cs="Times New Roman"/>
            <w:i/>
            <w:iCs/>
            <w:noProof/>
            <w:sz w:val="24"/>
            <w:szCs w:val="24"/>
            <w:lang w:val="ru-RU" w:eastAsia="ar-SA"/>
          </w:rPr>
          <w:t>Статья 28. Право на строительные изменения недвижимости и основание для его реализации. Виды строительных изменений недвижимости</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_Toc215899754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43</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55" w:history="1">
        <w:r w:rsidRPr="009B5C0E">
          <w:rPr>
            <w:rFonts w:ascii="Times New Roman" w:eastAsia="Times New Roman" w:hAnsi="Times New Roman" w:cs="Times New Roman"/>
            <w:i/>
            <w:iCs/>
            <w:noProof/>
            <w:sz w:val="24"/>
            <w:szCs w:val="24"/>
            <w:lang w:val="ru-RU" w:eastAsia="ar-SA"/>
          </w:rPr>
          <w:t>Статья 29. Подготовка проектной документации. Выдача разрешений на строительство</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_Toc215899755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44</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56" w:history="1">
        <w:r w:rsidRPr="009B5C0E">
          <w:rPr>
            <w:rFonts w:ascii="Times New Roman" w:eastAsia="Times New Roman" w:hAnsi="Times New Roman" w:cs="Times New Roman"/>
            <w:i/>
            <w:iCs/>
            <w:noProof/>
            <w:sz w:val="24"/>
            <w:szCs w:val="24"/>
            <w:lang w:val="ru-RU" w:eastAsia="ar-SA"/>
          </w:rPr>
          <w:t>Статья 30. Строительство, реконструкция, капитальный ремонт объекта капитального строительства. Выдача разрешения на ввод объекта в эксплуатацию</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_Toc215899756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47</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57" w:history="1">
        <w:r w:rsidRPr="009B5C0E">
          <w:rPr>
            <w:rFonts w:ascii="Times New Roman" w:eastAsia="Times New Roman" w:hAnsi="Times New Roman" w:cs="Times New Roman"/>
            <w:i/>
            <w:noProof/>
            <w:sz w:val="24"/>
            <w:szCs w:val="24"/>
            <w:lang w:eastAsia="ar-SA"/>
          </w:rPr>
          <w:t>Глава 9. Порядок внесения изменений в Правила землепользования и застройки</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_Toc215899757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50</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58" w:history="1">
        <w:r w:rsidRPr="009B5C0E">
          <w:rPr>
            <w:rFonts w:ascii="Times New Roman" w:eastAsia="Times New Roman" w:hAnsi="Times New Roman" w:cs="Times New Roman"/>
            <w:i/>
            <w:iCs/>
            <w:noProof/>
            <w:sz w:val="24"/>
            <w:szCs w:val="24"/>
            <w:lang w:val="ru-RU" w:eastAsia="ar-SA"/>
          </w:rPr>
          <w:t>Статья 31. Действие Правил по отношению к Генеральному плану и документации по планировке территории</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_Toc215899758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50</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59" w:history="1">
        <w:r w:rsidRPr="009B5C0E">
          <w:rPr>
            <w:rFonts w:ascii="Times New Roman" w:eastAsia="Times New Roman" w:hAnsi="Times New Roman" w:cs="Times New Roman"/>
            <w:i/>
            <w:iCs/>
            <w:noProof/>
            <w:sz w:val="24"/>
            <w:szCs w:val="24"/>
            <w:lang w:val="ru-RU" w:eastAsia="ar-SA"/>
          </w:rPr>
          <w:t>Статья 32. Основание и право инициативы внесения изменений в Правила</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_Toc215899759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50</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60" w:history="1">
        <w:r w:rsidRPr="009B5C0E">
          <w:rPr>
            <w:rFonts w:ascii="Times New Roman" w:eastAsia="Times New Roman" w:hAnsi="Times New Roman" w:cs="Times New Roman"/>
            <w:i/>
            <w:iCs/>
            <w:noProof/>
            <w:sz w:val="24"/>
            <w:szCs w:val="24"/>
            <w:lang w:val="ru-RU" w:eastAsia="ar-SA"/>
          </w:rPr>
          <w:t>Статья 33. Внесение изменений в Правила</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_Toc215899760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50</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after="0" w:line="240" w:lineRule="auto"/>
        <w:jc w:val="both"/>
        <w:rPr>
          <w:rFonts w:ascii="Times New Roman" w:eastAsia="Times New Roman" w:hAnsi="Times New Roman" w:cs="Times New Roman"/>
          <w:i/>
          <w:noProof/>
          <w:sz w:val="24"/>
          <w:szCs w:val="24"/>
          <w:lang w:eastAsia="ru-RU"/>
        </w:rPr>
      </w:pPr>
      <w:hyperlink w:anchor="_Toc215899761" w:history="1">
        <w:r w:rsidRPr="009B5C0E">
          <w:rPr>
            <w:rFonts w:ascii="Times New Roman" w:eastAsia="Times New Roman" w:hAnsi="Times New Roman" w:cs="Times New Roman"/>
            <w:i/>
            <w:noProof/>
            <w:sz w:val="24"/>
            <w:szCs w:val="24"/>
            <w:lang w:eastAsia="ar-SA"/>
          </w:rPr>
          <w:t>Глава 10. Иные нормы регулирования землепользования и застройки</w:t>
        </w:r>
        <w:r w:rsidRPr="009B5C0E">
          <w:rPr>
            <w:rFonts w:ascii="Times New Roman" w:eastAsia="Times New Roman" w:hAnsi="Times New Roman" w:cs="Times New Roman"/>
            <w:i/>
            <w:noProof/>
            <w:sz w:val="24"/>
            <w:szCs w:val="24"/>
            <w:lang w:val="ru-RU" w:eastAsia="ar-SA"/>
          </w:rPr>
          <w:tab/>
        </w:r>
        <w:r w:rsidRPr="009B5C0E">
          <w:rPr>
            <w:rFonts w:ascii="Times New Roman" w:eastAsia="Times New Roman" w:hAnsi="Times New Roman" w:cs="Times New Roman"/>
            <w:i/>
            <w:noProof/>
            <w:sz w:val="24"/>
            <w:szCs w:val="24"/>
            <w:lang w:val="ru-RU" w:eastAsia="ar-SA"/>
          </w:rPr>
          <w:fldChar w:fldCharType="begin"/>
        </w:r>
        <w:r w:rsidRPr="009B5C0E">
          <w:rPr>
            <w:rFonts w:ascii="Times New Roman" w:eastAsia="Times New Roman" w:hAnsi="Times New Roman" w:cs="Times New Roman"/>
            <w:i/>
            <w:noProof/>
            <w:sz w:val="24"/>
            <w:szCs w:val="24"/>
            <w:lang w:val="ru-RU" w:eastAsia="ar-SA"/>
          </w:rPr>
          <w:instrText xml:space="preserve"> PAGEREF _Toc215899761 \h </w:instrText>
        </w:r>
        <w:r w:rsidRPr="009B5C0E">
          <w:rPr>
            <w:rFonts w:ascii="Times New Roman" w:eastAsia="Times New Roman" w:hAnsi="Times New Roman" w:cs="Times New Roman"/>
            <w:i/>
            <w:noProof/>
            <w:sz w:val="24"/>
            <w:szCs w:val="24"/>
            <w:lang w:val="ru-RU" w:eastAsia="ar-SA"/>
          </w:rPr>
        </w:r>
        <w:r w:rsidRPr="009B5C0E">
          <w:rPr>
            <w:rFonts w:ascii="Times New Roman" w:eastAsia="Times New Roman" w:hAnsi="Times New Roman" w:cs="Times New Roman"/>
            <w:i/>
            <w:noProof/>
            <w:sz w:val="24"/>
            <w:szCs w:val="24"/>
            <w:lang w:val="ru-RU" w:eastAsia="ar-SA"/>
          </w:rPr>
          <w:fldChar w:fldCharType="separate"/>
        </w:r>
        <w:r w:rsidRPr="009B5C0E">
          <w:rPr>
            <w:rFonts w:ascii="Times New Roman" w:eastAsia="Times New Roman" w:hAnsi="Times New Roman" w:cs="Times New Roman"/>
            <w:i/>
            <w:noProof/>
            <w:sz w:val="24"/>
            <w:szCs w:val="24"/>
            <w:lang w:val="ru-RU" w:eastAsia="ar-SA"/>
          </w:rPr>
          <w:t>52</w:t>
        </w:r>
        <w:r w:rsidRPr="009B5C0E">
          <w:rPr>
            <w:rFonts w:ascii="Times New Roman" w:eastAsia="Times New Roman" w:hAnsi="Times New Roman" w:cs="Times New Roman"/>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62" w:history="1">
        <w:r w:rsidRPr="009B5C0E">
          <w:rPr>
            <w:rFonts w:ascii="Times New Roman" w:eastAsia="Times New Roman" w:hAnsi="Times New Roman" w:cs="Times New Roman"/>
            <w:i/>
            <w:iCs/>
            <w:noProof/>
            <w:sz w:val="24"/>
            <w:szCs w:val="24"/>
            <w:lang w:val="ru-RU" w:eastAsia="ar-SA"/>
          </w:rPr>
          <w:t>Статья 34. Ответственность за нарушения Правил</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_Toc215899762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52</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80" w:after="80" w:line="240" w:lineRule="auto"/>
        <w:ind w:right="-58"/>
        <w:jc w:val="both"/>
        <w:rPr>
          <w:rFonts w:ascii="Times New Roman" w:eastAsia="Times New Roman" w:hAnsi="Times New Roman" w:cs="Times New Roman"/>
          <w:i/>
          <w:noProof/>
          <w:sz w:val="24"/>
          <w:szCs w:val="24"/>
          <w:lang w:eastAsia="ru-RU"/>
        </w:rPr>
      </w:pPr>
      <w:hyperlink w:anchor="_Toc215899763" w:history="1">
        <w:r w:rsidRPr="009B5C0E">
          <w:rPr>
            <w:rFonts w:ascii="Times New Roman" w:eastAsia="Times New Roman" w:hAnsi="Times New Roman" w:cs="Times New Roman"/>
            <w:bCs/>
            <w:i/>
            <w:noProof/>
            <w:sz w:val="24"/>
            <w:szCs w:val="24"/>
            <w:lang w:val="ru-RU" w:eastAsia="ar-SA"/>
          </w:rPr>
          <w:t>ЧАСТЬ II. КАРТА ГРАДОСТРОИТЕЛЬНОГО ЗОНИРОВАНИЯ. КАРТЫ ЗОН С ОСОБЫМИ УСЛОВИЯМИ ИСПОЛЬЗОВАНИЯ ТЕРРИТОРИЙ</w:t>
        </w:r>
        <w:r w:rsidRPr="009B5C0E">
          <w:rPr>
            <w:rFonts w:ascii="Times New Roman" w:eastAsia="Times New Roman" w:hAnsi="Times New Roman" w:cs="Times New Roman"/>
            <w:bCs/>
            <w:i/>
            <w:noProof/>
            <w:sz w:val="24"/>
            <w:szCs w:val="24"/>
            <w:lang w:eastAsia="ar-SA"/>
          </w:rPr>
          <w:t>………………………….6</w:t>
        </w:r>
        <w:r w:rsidRPr="009B5C0E">
          <w:rPr>
            <w:rFonts w:ascii="Times New Roman" w:eastAsia="Times New Roman" w:hAnsi="Times New Roman" w:cs="Times New Roman"/>
            <w:bCs/>
            <w:i/>
            <w:noProof/>
            <w:sz w:val="24"/>
            <w:szCs w:val="24"/>
            <w:lang w:val="ru-RU" w:eastAsia="ar-SA"/>
          </w:rPr>
          <w:fldChar w:fldCharType="begin"/>
        </w:r>
        <w:r w:rsidRPr="009B5C0E">
          <w:rPr>
            <w:rFonts w:ascii="Times New Roman" w:eastAsia="Times New Roman" w:hAnsi="Times New Roman" w:cs="Times New Roman"/>
            <w:bCs/>
            <w:i/>
            <w:noProof/>
            <w:sz w:val="24"/>
            <w:szCs w:val="24"/>
            <w:lang w:val="ru-RU" w:eastAsia="ar-SA"/>
          </w:rPr>
          <w:instrText xml:space="preserve"> PAGEREF _Toc215899763 \h </w:instrText>
        </w:r>
        <w:r w:rsidRPr="009B5C0E">
          <w:rPr>
            <w:rFonts w:ascii="Times New Roman" w:eastAsia="Times New Roman" w:hAnsi="Times New Roman" w:cs="Times New Roman"/>
            <w:bCs/>
            <w:i/>
            <w:noProof/>
            <w:sz w:val="24"/>
            <w:szCs w:val="24"/>
            <w:lang w:val="ru-RU" w:eastAsia="ar-SA"/>
          </w:rPr>
        </w:r>
        <w:r w:rsidRPr="009B5C0E">
          <w:rPr>
            <w:rFonts w:ascii="Times New Roman" w:eastAsia="Times New Roman" w:hAnsi="Times New Roman" w:cs="Times New Roman"/>
            <w:bCs/>
            <w:i/>
            <w:noProof/>
            <w:sz w:val="24"/>
            <w:szCs w:val="24"/>
            <w:lang w:val="ru-RU" w:eastAsia="ar-SA"/>
          </w:rPr>
          <w:fldChar w:fldCharType="separate"/>
        </w:r>
        <w:r w:rsidRPr="009B5C0E">
          <w:rPr>
            <w:rFonts w:ascii="Times New Roman" w:eastAsia="Times New Roman" w:hAnsi="Times New Roman" w:cs="Times New Roman"/>
            <w:bCs/>
            <w:i/>
            <w:noProof/>
            <w:sz w:val="24"/>
            <w:szCs w:val="24"/>
            <w:lang w:val="ru-RU" w:eastAsia="ar-SA"/>
          </w:rPr>
          <w:t>1</w:t>
        </w:r>
        <w:r w:rsidRPr="009B5C0E">
          <w:rPr>
            <w:rFonts w:ascii="Times New Roman" w:eastAsia="Times New Roman" w:hAnsi="Times New Roman" w:cs="Times New Roman"/>
            <w:bCs/>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64" w:history="1">
        <w:r w:rsidRPr="009B5C0E">
          <w:rPr>
            <w:rFonts w:ascii="Times New Roman" w:eastAsia="Times New Roman" w:hAnsi="Times New Roman" w:cs="Times New Roman"/>
            <w:i/>
            <w:iCs/>
            <w:noProof/>
            <w:sz w:val="24"/>
            <w:szCs w:val="24"/>
            <w:lang w:val="ru-RU" w:eastAsia="ar-SA"/>
          </w:rPr>
          <w:t>Статья 35. Карта градостроительного зонирования территории</w:t>
        </w:r>
        <w:r w:rsidRPr="009B5C0E">
          <w:rPr>
            <w:rFonts w:ascii="Times New Roman" w:eastAsia="Times New Roman" w:hAnsi="Times New Roman" w:cs="Times New Roman"/>
            <w:i/>
            <w:iCs/>
            <w:noProof/>
            <w:sz w:val="24"/>
            <w:szCs w:val="24"/>
            <w:lang w:eastAsia="ar-SA"/>
          </w:rPr>
          <w:t xml:space="preserve"> МО </w:t>
        </w:r>
        <w:r w:rsidRPr="009B5C0E">
          <w:rPr>
            <w:rFonts w:ascii="Times New Roman" w:eastAsia="Times New Roman" w:hAnsi="Times New Roman" w:cs="Times New Roman"/>
            <w:i/>
            <w:iCs/>
            <w:sz w:val="24"/>
            <w:szCs w:val="24"/>
            <w:lang w:val="ru-RU" w:eastAsia="ar-SA"/>
          </w:rPr>
          <w:t xml:space="preserve"> </w:t>
        </w:r>
        <w:r w:rsidRPr="009B5C0E">
          <w:rPr>
            <w:rFonts w:ascii="Times New Roman" w:eastAsia="Times New Roman" w:hAnsi="Times New Roman" w:cs="Times New Roman"/>
            <w:i/>
            <w:iCs/>
            <w:sz w:val="24"/>
            <w:szCs w:val="24"/>
            <w:lang w:eastAsia="ar-SA"/>
          </w:rPr>
          <w:t>«</w:t>
        </w:r>
        <w:r w:rsidRPr="009B5C0E">
          <w:rPr>
            <w:rFonts w:ascii="Times New Roman" w:eastAsia="Times New Roman" w:hAnsi="Times New Roman" w:cs="Times New Roman"/>
            <w:i/>
            <w:iCs/>
            <w:noProof/>
            <w:sz w:val="24"/>
            <w:szCs w:val="24"/>
            <w:lang w:val="ru-RU" w:eastAsia="ar-SA"/>
          </w:rPr>
          <w:t>Кигбаевское</w:t>
        </w:r>
        <w:r w:rsidRPr="009B5C0E">
          <w:rPr>
            <w:rFonts w:ascii="Times New Roman" w:eastAsia="Times New Roman" w:hAnsi="Times New Roman" w:cs="Times New Roman"/>
            <w:i/>
            <w:iCs/>
            <w:noProof/>
            <w:sz w:val="24"/>
            <w:szCs w:val="24"/>
            <w:lang w:eastAsia="ar-SA"/>
          </w:rPr>
          <w:t xml:space="preserve"> »</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_Toc215899764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52</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80" w:after="80" w:line="240" w:lineRule="auto"/>
        <w:ind w:right="-58"/>
        <w:jc w:val="both"/>
        <w:rPr>
          <w:rFonts w:ascii="Times New Roman" w:eastAsia="Times New Roman" w:hAnsi="Times New Roman" w:cs="Times New Roman"/>
          <w:i/>
          <w:noProof/>
          <w:sz w:val="24"/>
          <w:szCs w:val="24"/>
          <w:lang w:eastAsia="ru-RU"/>
        </w:rPr>
      </w:pPr>
      <w:hyperlink w:anchor="_Toc215899767" w:history="1">
        <w:r w:rsidRPr="009B5C0E">
          <w:rPr>
            <w:rFonts w:ascii="Times New Roman" w:eastAsia="Times New Roman" w:hAnsi="Times New Roman" w:cs="Times New Roman"/>
            <w:bCs/>
            <w:i/>
            <w:noProof/>
            <w:sz w:val="24"/>
            <w:szCs w:val="24"/>
            <w:lang w:val="ru-RU" w:eastAsia="ar-SA"/>
          </w:rPr>
          <w:t>ЧАСТЬ III. ГРАДОСТРОИТЕЛЬНЫЕ РЕГЛАМЕНТЫ</w:t>
        </w:r>
        <w:r w:rsidRPr="009B5C0E">
          <w:rPr>
            <w:rFonts w:ascii="Times New Roman" w:eastAsia="Times New Roman" w:hAnsi="Times New Roman" w:cs="Times New Roman"/>
            <w:bCs/>
            <w:i/>
            <w:noProof/>
            <w:sz w:val="24"/>
            <w:szCs w:val="24"/>
            <w:lang w:val="ru-RU" w:eastAsia="ar-SA"/>
          </w:rPr>
          <w:tab/>
        </w:r>
        <w:r w:rsidRPr="009B5C0E">
          <w:rPr>
            <w:rFonts w:ascii="Times New Roman" w:eastAsia="Times New Roman" w:hAnsi="Times New Roman" w:cs="Times New Roman"/>
            <w:bCs/>
            <w:i/>
            <w:noProof/>
            <w:sz w:val="24"/>
            <w:szCs w:val="24"/>
            <w:lang w:val="ru-RU" w:eastAsia="ar-SA"/>
          </w:rPr>
          <w:fldChar w:fldCharType="begin"/>
        </w:r>
        <w:r w:rsidRPr="009B5C0E">
          <w:rPr>
            <w:rFonts w:ascii="Times New Roman" w:eastAsia="Times New Roman" w:hAnsi="Times New Roman" w:cs="Times New Roman"/>
            <w:bCs/>
            <w:i/>
            <w:noProof/>
            <w:sz w:val="24"/>
            <w:szCs w:val="24"/>
            <w:lang w:val="ru-RU" w:eastAsia="ar-SA"/>
          </w:rPr>
          <w:instrText xml:space="preserve"> PAGEREF _Toc215899767 \h </w:instrText>
        </w:r>
        <w:r w:rsidRPr="009B5C0E">
          <w:rPr>
            <w:rFonts w:ascii="Times New Roman" w:eastAsia="Times New Roman" w:hAnsi="Times New Roman" w:cs="Times New Roman"/>
            <w:bCs/>
            <w:i/>
            <w:noProof/>
            <w:sz w:val="24"/>
            <w:szCs w:val="24"/>
            <w:lang w:val="ru-RU" w:eastAsia="ar-SA"/>
          </w:rPr>
        </w:r>
        <w:r w:rsidRPr="009B5C0E">
          <w:rPr>
            <w:rFonts w:ascii="Times New Roman" w:eastAsia="Times New Roman" w:hAnsi="Times New Roman" w:cs="Times New Roman"/>
            <w:bCs/>
            <w:i/>
            <w:noProof/>
            <w:sz w:val="24"/>
            <w:szCs w:val="24"/>
            <w:lang w:val="ru-RU" w:eastAsia="ar-SA"/>
          </w:rPr>
          <w:fldChar w:fldCharType="separate"/>
        </w:r>
        <w:r w:rsidRPr="009B5C0E">
          <w:rPr>
            <w:rFonts w:ascii="Times New Roman" w:eastAsia="Times New Roman" w:hAnsi="Times New Roman" w:cs="Times New Roman"/>
            <w:bCs/>
            <w:i/>
            <w:noProof/>
            <w:sz w:val="24"/>
            <w:szCs w:val="24"/>
            <w:lang w:val="ru-RU" w:eastAsia="ar-SA"/>
          </w:rPr>
          <w:t>52</w:t>
        </w:r>
        <w:r w:rsidRPr="009B5C0E">
          <w:rPr>
            <w:rFonts w:ascii="Times New Roman" w:eastAsia="Times New Roman" w:hAnsi="Times New Roman" w:cs="Times New Roman"/>
            <w:bCs/>
            <w:i/>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68" w:history="1">
        <w:r w:rsidRPr="009B5C0E">
          <w:rPr>
            <w:rFonts w:ascii="Times New Roman" w:eastAsia="Times New Roman" w:hAnsi="Times New Roman" w:cs="Times New Roman"/>
            <w:i/>
            <w:iCs/>
            <w:noProof/>
            <w:sz w:val="24"/>
            <w:szCs w:val="24"/>
            <w:lang w:val="ru-RU" w:eastAsia="ar-SA"/>
          </w:rPr>
          <w:t>Статья 3</w:t>
        </w:r>
        <w:r w:rsidRPr="009B5C0E">
          <w:rPr>
            <w:rFonts w:ascii="Times New Roman" w:eastAsia="Times New Roman" w:hAnsi="Times New Roman" w:cs="Times New Roman"/>
            <w:i/>
            <w:iCs/>
            <w:noProof/>
            <w:sz w:val="24"/>
            <w:szCs w:val="24"/>
            <w:lang w:eastAsia="ar-SA"/>
          </w:rPr>
          <w:t>6</w:t>
        </w:r>
        <w:r w:rsidRPr="009B5C0E">
          <w:rPr>
            <w:rFonts w:ascii="Times New Roman" w:eastAsia="Times New Roman" w:hAnsi="Times New Roman" w:cs="Times New Roman"/>
            <w:i/>
            <w:iCs/>
            <w:noProof/>
            <w:sz w:val="24"/>
            <w:szCs w:val="24"/>
            <w:lang w:val="ru-RU" w:eastAsia="ar-SA"/>
          </w:rPr>
          <w:t>.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_Toc215899768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52</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69" w:history="1">
        <w:r w:rsidRPr="009B5C0E">
          <w:rPr>
            <w:rFonts w:ascii="Times New Roman" w:eastAsia="Times New Roman" w:hAnsi="Times New Roman" w:cs="Times New Roman"/>
            <w:i/>
            <w:iCs/>
            <w:noProof/>
            <w:sz w:val="24"/>
            <w:szCs w:val="24"/>
            <w:lang w:val="ru-RU" w:eastAsia="ar-SA"/>
          </w:rPr>
          <w:t>Статья 3</w:t>
        </w:r>
        <w:r w:rsidRPr="009B5C0E">
          <w:rPr>
            <w:rFonts w:ascii="Times New Roman" w:eastAsia="Times New Roman" w:hAnsi="Times New Roman" w:cs="Times New Roman"/>
            <w:i/>
            <w:iCs/>
            <w:noProof/>
            <w:sz w:val="24"/>
            <w:szCs w:val="24"/>
            <w:lang w:eastAsia="ar-SA"/>
          </w:rPr>
          <w:t>6</w:t>
        </w:r>
        <w:r w:rsidRPr="009B5C0E">
          <w:rPr>
            <w:rFonts w:ascii="Times New Roman" w:eastAsia="Times New Roman" w:hAnsi="Times New Roman" w:cs="Times New Roman"/>
            <w:i/>
            <w:iCs/>
            <w:noProof/>
            <w:sz w:val="24"/>
            <w:szCs w:val="24"/>
            <w:lang w:val="ru-RU" w:eastAsia="ar-SA"/>
          </w:rPr>
          <w:t>.1. Перечень территориальных зон.</w:t>
        </w:r>
        <w:r w:rsidRPr="009B5C0E">
          <w:rPr>
            <w:rFonts w:ascii="Times New Roman" w:eastAsia="Times New Roman" w:hAnsi="Times New Roman" w:cs="Times New Roman"/>
            <w:i/>
            <w:iCs/>
            <w:noProof/>
            <w:sz w:val="24"/>
            <w:szCs w:val="24"/>
            <w:lang w:val="ru-RU" w:eastAsia="ar-SA"/>
          </w:rPr>
          <w:tab/>
        </w:r>
        <w:r w:rsidRPr="009B5C0E">
          <w:rPr>
            <w:rFonts w:ascii="Times New Roman" w:eastAsia="Times New Roman" w:hAnsi="Times New Roman" w:cs="Times New Roman"/>
            <w:i/>
            <w:iCs/>
            <w:noProof/>
            <w:sz w:val="24"/>
            <w:szCs w:val="24"/>
            <w:lang w:val="ru-RU" w:eastAsia="ar-SA"/>
          </w:rPr>
          <w:fldChar w:fldCharType="begin"/>
        </w:r>
        <w:r w:rsidRPr="009B5C0E">
          <w:rPr>
            <w:rFonts w:ascii="Times New Roman" w:eastAsia="Times New Roman" w:hAnsi="Times New Roman" w:cs="Times New Roman"/>
            <w:i/>
            <w:iCs/>
            <w:noProof/>
            <w:sz w:val="24"/>
            <w:szCs w:val="24"/>
            <w:lang w:val="ru-RU" w:eastAsia="ar-SA"/>
          </w:rPr>
          <w:instrText xml:space="preserve"> PAGEREF _Toc215899769 \h </w:instrText>
        </w:r>
        <w:r w:rsidRPr="009B5C0E">
          <w:rPr>
            <w:rFonts w:ascii="Times New Roman" w:eastAsia="Times New Roman" w:hAnsi="Times New Roman" w:cs="Times New Roman"/>
            <w:i/>
            <w:iCs/>
            <w:noProof/>
            <w:sz w:val="24"/>
            <w:szCs w:val="24"/>
            <w:lang w:val="ru-RU" w:eastAsia="ar-SA"/>
          </w:rPr>
        </w:r>
        <w:r w:rsidRPr="009B5C0E">
          <w:rPr>
            <w:rFonts w:ascii="Times New Roman" w:eastAsia="Times New Roman" w:hAnsi="Times New Roman" w:cs="Times New Roman"/>
            <w:i/>
            <w:iCs/>
            <w:noProof/>
            <w:sz w:val="24"/>
            <w:szCs w:val="24"/>
            <w:lang w:val="ru-RU" w:eastAsia="ar-SA"/>
          </w:rPr>
          <w:fldChar w:fldCharType="separate"/>
        </w:r>
        <w:r w:rsidRPr="009B5C0E">
          <w:rPr>
            <w:rFonts w:ascii="Times New Roman" w:eastAsia="Times New Roman" w:hAnsi="Times New Roman" w:cs="Times New Roman"/>
            <w:i/>
            <w:iCs/>
            <w:noProof/>
            <w:sz w:val="24"/>
            <w:szCs w:val="24"/>
            <w:lang w:val="ru-RU" w:eastAsia="ar-SA"/>
          </w:rPr>
          <w:t>52</w:t>
        </w:r>
        <w:r w:rsidRPr="009B5C0E">
          <w:rPr>
            <w:rFonts w:ascii="Times New Roman" w:eastAsia="Times New Roman" w:hAnsi="Times New Roman" w:cs="Times New Roman"/>
            <w:i/>
            <w:iCs/>
            <w:noProof/>
            <w:sz w:val="24"/>
            <w:szCs w:val="24"/>
            <w:lang w:val="ru-RU" w:eastAsia="ar-SA"/>
          </w:rPr>
          <w:fldChar w:fldCharType="end"/>
        </w:r>
      </w:hyperlink>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74" w:history="1">
        <w:r w:rsidRPr="009B5C0E">
          <w:rPr>
            <w:rFonts w:ascii="Times New Roman" w:eastAsia="Times New Roman" w:hAnsi="Times New Roman" w:cs="Times New Roman"/>
            <w:i/>
            <w:iCs/>
            <w:noProof/>
            <w:sz w:val="24"/>
            <w:szCs w:val="24"/>
            <w:lang w:val="ru-RU" w:eastAsia="ar-SA"/>
          </w:rPr>
          <w:t>Статья 3</w:t>
        </w:r>
        <w:r w:rsidRPr="009B5C0E">
          <w:rPr>
            <w:rFonts w:ascii="Times New Roman" w:eastAsia="Times New Roman" w:hAnsi="Times New Roman" w:cs="Times New Roman"/>
            <w:i/>
            <w:iCs/>
            <w:noProof/>
            <w:sz w:val="24"/>
            <w:szCs w:val="24"/>
            <w:lang w:eastAsia="ar-SA"/>
          </w:rPr>
          <w:t>7</w:t>
        </w:r>
        <w:r w:rsidRPr="009B5C0E">
          <w:rPr>
            <w:rFonts w:ascii="Times New Roman" w:eastAsia="Times New Roman" w:hAnsi="Times New Roman" w:cs="Times New Roman"/>
            <w:i/>
            <w:iCs/>
            <w:noProof/>
            <w:sz w:val="24"/>
            <w:szCs w:val="24"/>
            <w:lang w:val="ru-RU" w:eastAsia="ar-SA"/>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9B5C0E">
          <w:rPr>
            <w:rFonts w:ascii="Times New Roman" w:eastAsia="Times New Roman" w:hAnsi="Times New Roman" w:cs="Times New Roman"/>
            <w:i/>
            <w:iCs/>
            <w:noProof/>
            <w:sz w:val="24"/>
            <w:szCs w:val="24"/>
            <w:lang w:val="ru-RU" w:eastAsia="ar-SA"/>
          </w:rPr>
          <w:tab/>
        </w:r>
      </w:hyperlink>
      <w:r w:rsidRPr="009B5C0E">
        <w:rPr>
          <w:rFonts w:ascii="Times New Roman" w:eastAsia="Times New Roman" w:hAnsi="Times New Roman" w:cs="Times New Roman"/>
          <w:i/>
          <w:iCs/>
          <w:noProof/>
          <w:sz w:val="24"/>
          <w:szCs w:val="24"/>
          <w:lang w:eastAsia="ar-SA"/>
        </w:rPr>
        <w:t>69</w:t>
      </w:r>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75" w:history="1">
        <w:r w:rsidRPr="009B5C0E">
          <w:rPr>
            <w:rFonts w:ascii="Times New Roman" w:eastAsia="Times New Roman" w:hAnsi="Times New Roman" w:cs="Times New Roman"/>
            <w:i/>
            <w:iCs/>
            <w:noProof/>
            <w:sz w:val="24"/>
            <w:szCs w:val="24"/>
            <w:lang w:val="ru-RU" w:eastAsia="ar-SA"/>
          </w:rPr>
          <w:t>Статья 3</w:t>
        </w:r>
        <w:r w:rsidRPr="009B5C0E">
          <w:rPr>
            <w:rFonts w:ascii="Times New Roman" w:eastAsia="Times New Roman" w:hAnsi="Times New Roman" w:cs="Times New Roman"/>
            <w:i/>
            <w:iCs/>
            <w:noProof/>
            <w:sz w:val="24"/>
            <w:szCs w:val="24"/>
            <w:lang w:eastAsia="ar-SA"/>
          </w:rPr>
          <w:t>7</w:t>
        </w:r>
        <w:r w:rsidRPr="009B5C0E">
          <w:rPr>
            <w:rFonts w:ascii="Times New Roman" w:eastAsia="Times New Roman" w:hAnsi="Times New Roman" w:cs="Times New Roman"/>
            <w:i/>
            <w:iCs/>
            <w:noProof/>
            <w:sz w:val="24"/>
            <w:szCs w:val="24"/>
            <w:lang w:val="ru-RU" w:eastAsia="ar-SA"/>
          </w:rPr>
          <w:t>. 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9B5C0E">
          <w:rPr>
            <w:rFonts w:ascii="Times New Roman" w:eastAsia="Times New Roman" w:hAnsi="Times New Roman" w:cs="Times New Roman"/>
            <w:i/>
            <w:iCs/>
            <w:noProof/>
            <w:sz w:val="24"/>
            <w:szCs w:val="24"/>
            <w:lang w:val="ru-RU" w:eastAsia="ar-SA"/>
          </w:rPr>
          <w:tab/>
        </w:r>
      </w:hyperlink>
      <w:r w:rsidRPr="009B5C0E">
        <w:rPr>
          <w:rFonts w:ascii="Times New Roman" w:eastAsia="Times New Roman" w:hAnsi="Times New Roman" w:cs="Times New Roman"/>
          <w:i/>
          <w:iCs/>
          <w:noProof/>
          <w:sz w:val="24"/>
          <w:szCs w:val="24"/>
          <w:lang w:eastAsia="ar-SA"/>
        </w:rPr>
        <w:t>69</w:t>
      </w:r>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76" w:history="1">
        <w:r w:rsidRPr="009B5C0E">
          <w:rPr>
            <w:rFonts w:ascii="Times New Roman" w:eastAsia="Times New Roman" w:hAnsi="Times New Roman" w:cs="Times New Roman"/>
            <w:i/>
            <w:iCs/>
            <w:noProof/>
            <w:sz w:val="24"/>
            <w:szCs w:val="24"/>
            <w:lang w:val="ru-RU" w:eastAsia="ar-SA"/>
          </w:rPr>
          <w:t>Статья 3</w:t>
        </w:r>
        <w:r w:rsidRPr="009B5C0E">
          <w:rPr>
            <w:rFonts w:ascii="Times New Roman" w:eastAsia="Times New Roman" w:hAnsi="Times New Roman" w:cs="Times New Roman"/>
            <w:i/>
            <w:iCs/>
            <w:noProof/>
            <w:sz w:val="24"/>
            <w:szCs w:val="24"/>
            <w:lang w:eastAsia="ar-SA"/>
          </w:rPr>
          <w:t>7</w:t>
        </w:r>
        <w:r w:rsidRPr="009B5C0E">
          <w:rPr>
            <w:rFonts w:ascii="Times New Roman" w:eastAsia="Times New Roman" w:hAnsi="Times New Roman" w:cs="Times New Roman"/>
            <w:i/>
            <w:iCs/>
            <w:noProof/>
            <w:sz w:val="24"/>
            <w:szCs w:val="24"/>
            <w:lang w:val="ru-RU" w:eastAsia="ar-SA"/>
          </w:rPr>
          <w:t>. 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Pr="009B5C0E">
          <w:rPr>
            <w:rFonts w:ascii="Times New Roman" w:eastAsia="Times New Roman" w:hAnsi="Times New Roman" w:cs="Times New Roman"/>
            <w:i/>
            <w:iCs/>
            <w:noProof/>
            <w:sz w:val="24"/>
            <w:szCs w:val="24"/>
            <w:lang w:val="ru-RU" w:eastAsia="ar-SA"/>
          </w:rPr>
          <w:tab/>
        </w:r>
      </w:hyperlink>
      <w:r w:rsidRPr="009B5C0E">
        <w:rPr>
          <w:rFonts w:ascii="Times New Roman" w:eastAsia="Times New Roman" w:hAnsi="Times New Roman" w:cs="Times New Roman"/>
          <w:i/>
          <w:iCs/>
          <w:noProof/>
          <w:sz w:val="24"/>
          <w:szCs w:val="24"/>
          <w:lang w:eastAsia="ar-SA"/>
        </w:rPr>
        <w:t>69</w:t>
      </w:r>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hyperlink w:anchor="_Toc215899777" w:history="1">
        <w:r w:rsidRPr="009B5C0E">
          <w:rPr>
            <w:rFonts w:ascii="Times New Roman" w:eastAsia="Times New Roman" w:hAnsi="Times New Roman" w:cs="Times New Roman"/>
            <w:i/>
            <w:iCs/>
            <w:noProof/>
            <w:sz w:val="24"/>
            <w:szCs w:val="24"/>
            <w:lang w:val="ru-RU" w:eastAsia="ar-SA"/>
          </w:rPr>
          <w:t xml:space="preserve">Статья </w:t>
        </w:r>
        <w:r w:rsidRPr="009B5C0E">
          <w:rPr>
            <w:rFonts w:ascii="Times New Roman" w:eastAsia="Times New Roman" w:hAnsi="Times New Roman" w:cs="Times New Roman"/>
            <w:i/>
            <w:iCs/>
            <w:noProof/>
            <w:sz w:val="24"/>
            <w:szCs w:val="24"/>
            <w:lang w:eastAsia="ar-SA"/>
          </w:rPr>
          <w:t>38</w:t>
        </w:r>
        <w:r w:rsidRPr="009B5C0E">
          <w:rPr>
            <w:rFonts w:ascii="Times New Roman" w:eastAsia="Times New Roman" w:hAnsi="Times New Roman" w:cs="Times New Roman"/>
            <w:i/>
            <w:iCs/>
            <w:noProof/>
            <w:sz w:val="24"/>
            <w:szCs w:val="24"/>
            <w:lang w:val="ru-RU" w:eastAsia="ar-SA"/>
          </w:rPr>
          <w:t>. Ограничения  использования земельных участков и объектов капитального строительства по условиям охраны объектов культурного наследия</w:t>
        </w:r>
        <w:r w:rsidRPr="009B5C0E">
          <w:rPr>
            <w:rFonts w:ascii="Times New Roman" w:eastAsia="Times New Roman" w:hAnsi="Times New Roman" w:cs="Times New Roman"/>
            <w:i/>
            <w:iCs/>
            <w:noProof/>
            <w:sz w:val="24"/>
            <w:szCs w:val="24"/>
            <w:lang w:val="ru-RU" w:eastAsia="ar-SA"/>
          </w:rPr>
          <w:tab/>
        </w:r>
      </w:hyperlink>
      <w:r w:rsidRPr="009B5C0E">
        <w:rPr>
          <w:rFonts w:ascii="Times New Roman" w:eastAsia="Times New Roman" w:hAnsi="Times New Roman" w:cs="Times New Roman"/>
          <w:i/>
          <w:iCs/>
          <w:noProof/>
          <w:sz w:val="24"/>
          <w:szCs w:val="24"/>
          <w:lang w:eastAsia="ar-SA"/>
        </w:rPr>
        <w:t>74</w:t>
      </w:r>
    </w:p>
    <w:p w:rsidR="009B5C0E" w:rsidRPr="009B5C0E" w:rsidRDefault="009B5C0E" w:rsidP="009B5C0E">
      <w:pPr>
        <w:tabs>
          <w:tab w:val="right" w:leader="dot" w:pos="9356"/>
        </w:tabs>
        <w:suppressAutoHyphens/>
        <w:spacing w:before="20" w:after="20" w:line="240" w:lineRule="auto"/>
        <w:ind w:right="-57"/>
        <w:jc w:val="both"/>
        <w:rPr>
          <w:rFonts w:ascii="Times New Roman" w:eastAsia="Times New Roman" w:hAnsi="Times New Roman" w:cs="Times New Roman"/>
          <w:i/>
          <w:noProof/>
          <w:sz w:val="24"/>
          <w:szCs w:val="24"/>
          <w:lang w:eastAsia="ru-RU"/>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6"/>
          <w:szCs w:val="20"/>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6"/>
          <w:szCs w:val="20"/>
          <w:lang w:eastAsia="ar-SA"/>
        </w:rPr>
      </w:pPr>
    </w:p>
    <w:p w:rsidR="009B5C0E" w:rsidRPr="009B5C0E" w:rsidRDefault="009B5C0E" w:rsidP="009B5C0E">
      <w:pPr>
        <w:keepNext/>
        <w:keepLines/>
        <w:suppressLineNumbers/>
        <w:suppressAutoHyphens/>
        <w:spacing w:before="120" w:after="120" w:line="240" w:lineRule="auto"/>
        <w:jc w:val="center"/>
        <w:outlineLvl w:val="0"/>
        <w:rPr>
          <w:rFonts w:ascii="Times New Roman" w:eastAsia="Times New Roman" w:hAnsi="Times New Roman" w:cs="Times New Roman"/>
          <w:b/>
          <w:color w:val="000000"/>
          <w:sz w:val="32"/>
          <w:szCs w:val="32"/>
          <w:lang w:val="ru-RU" w:eastAsia="ar-SA"/>
        </w:rPr>
      </w:pPr>
      <w:bookmarkStart w:id="2" w:name="_Toc215899717"/>
      <w:r w:rsidRPr="009B5C0E">
        <w:rPr>
          <w:rFonts w:ascii="Times New Roman" w:eastAsia="Times New Roman" w:hAnsi="Times New Roman" w:cs="Times New Roman"/>
          <w:b/>
          <w:color w:val="000000"/>
          <w:sz w:val="32"/>
          <w:szCs w:val="32"/>
          <w:lang w:eastAsia="ar-SA"/>
        </w:rPr>
        <w:lastRenderedPageBreak/>
        <w:t>В</w:t>
      </w:r>
      <w:r w:rsidRPr="009B5C0E">
        <w:rPr>
          <w:rFonts w:ascii="Times New Roman" w:eastAsia="Times New Roman" w:hAnsi="Times New Roman" w:cs="Times New Roman"/>
          <w:b/>
          <w:color w:val="000000"/>
          <w:sz w:val="32"/>
          <w:szCs w:val="32"/>
          <w:lang w:val="ru-RU" w:eastAsia="ar-SA"/>
        </w:rPr>
        <w:t>ведение</w:t>
      </w:r>
      <w:bookmarkEnd w:id="2"/>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tabs>
          <w:tab w:val="left" w:pos="8334"/>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Правила землепользования и застройки (далее – Правила) муниципального образования «Кигбаевское» – документ  градостроительного зонирования, в котором устанавливаются территориальные зоны, градостроительные регламенты, </w:t>
      </w:r>
      <w:proofErr w:type="gramStart"/>
      <w:r w:rsidRPr="009B5C0E">
        <w:rPr>
          <w:rFonts w:ascii="Times New Roman" w:eastAsia="Times New Roman" w:hAnsi="Times New Roman" w:cs="Times New Roman"/>
          <w:color w:val="000000"/>
          <w:sz w:val="28"/>
          <w:szCs w:val="28"/>
          <w:lang w:eastAsia="ar-SA"/>
        </w:rPr>
        <w:t>содержатся</w:t>
      </w:r>
      <w:proofErr w:type="gramEnd"/>
      <w:r w:rsidRPr="009B5C0E">
        <w:rPr>
          <w:rFonts w:ascii="Times New Roman" w:eastAsia="Times New Roman" w:hAnsi="Times New Roman" w:cs="Times New Roman"/>
          <w:color w:val="000000"/>
          <w:sz w:val="28"/>
          <w:szCs w:val="28"/>
          <w:lang w:eastAsia="ar-SA"/>
        </w:rPr>
        <w:t xml:space="preserve">  порядок применения Правил землепользования и застройки МО «Кигбаевское» и порядок внесения в них изменений.</w:t>
      </w:r>
    </w:p>
    <w:p w:rsidR="009B5C0E" w:rsidRPr="009B5C0E" w:rsidRDefault="009B5C0E" w:rsidP="009B5C0E">
      <w:pPr>
        <w:shd w:val="clear" w:color="auto" w:fill="FFFFFF"/>
        <w:suppressAutoHyphens/>
        <w:spacing w:before="80" w:after="80" w:line="240" w:lineRule="auto"/>
        <w:ind w:firstLine="567"/>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Правила разработаны в соответствии с Градостроительным кодексом РФ, Земельным кодексом РФ, Гражданским кодексом РФ,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Удмуртской Республики, Сарапульского муниципального района, а также в соответствии с Уставом МО « Кигбаевское».</w:t>
      </w:r>
      <w:proofErr w:type="gramEnd"/>
    </w:p>
    <w:p w:rsidR="009B5C0E" w:rsidRPr="009B5C0E" w:rsidRDefault="009B5C0E" w:rsidP="009B5C0E">
      <w:pPr>
        <w:shd w:val="clear" w:color="auto" w:fill="FFFFFF"/>
        <w:suppressAutoHyphens/>
        <w:spacing w:before="80" w:after="80" w:line="240" w:lineRule="auto"/>
        <w:ind w:firstLine="567"/>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Правила применяются наряду с нормативами и стандартами, установленными уполномоченными органами в </w:t>
      </w:r>
      <w:proofErr w:type="gramStart"/>
      <w:r w:rsidRPr="009B5C0E">
        <w:rPr>
          <w:rFonts w:ascii="Times New Roman" w:eastAsia="Times New Roman" w:hAnsi="Times New Roman" w:cs="Times New Roman"/>
          <w:color w:val="000000"/>
          <w:sz w:val="28"/>
          <w:szCs w:val="28"/>
          <w:lang w:eastAsia="ar-SA"/>
        </w:rPr>
        <w:t>целях</w:t>
      </w:r>
      <w:proofErr w:type="gramEnd"/>
      <w:r w:rsidRPr="009B5C0E">
        <w:rPr>
          <w:rFonts w:ascii="Times New Roman" w:eastAsia="Times New Roman" w:hAnsi="Times New Roman" w:cs="Times New Roman"/>
          <w:color w:val="000000"/>
          <w:sz w:val="28"/>
          <w:szCs w:val="28"/>
          <w:lang w:eastAsia="ar-SA"/>
        </w:rPr>
        <w:t xml:space="preserve"> обеспечения безопасности жизни, деятельности и здоровья людей, надежности сооружений, сохранения окружающей среды, охраны объектов культурного наследия, иными обязательными требованиями.</w:t>
      </w:r>
    </w:p>
    <w:p w:rsidR="009B5C0E" w:rsidRPr="009B5C0E" w:rsidRDefault="009B5C0E" w:rsidP="009B5C0E">
      <w:pPr>
        <w:shd w:val="clear" w:color="auto" w:fill="FFFFFF"/>
        <w:suppressAutoHyphens/>
        <w:spacing w:before="80" w:after="80" w:line="240" w:lineRule="auto"/>
        <w:ind w:firstLine="567"/>
        <w:jc w:val="both"/>
        <w:rPr>
          <w:rFonts w:ascii="Times New Roman" w:eastAsia="Times New Roman" w:hAnsi="Times New Roman" w:cs="Times New Roman"/>
          <w:color w:val="000000"/>
          <w:spacing w:val="-1"/>
          <w:sz w:val="28"/>
          <w:szCs w:val="28"/>
          <w:lang w:eastAsia="ar-SA"/>
        </w:rPr>
      </w:pPr>
      <w:r w:rsidRPr="009B5C0E">
        <w:rPr>
          <w:rFonts w:ascii="Times New Roman" w:eastAsia="Times New Roman" w:hAnsi="Times New Roman" w:cs="Times New Roman"/>
          <w:color w:val="000000"/>
          <w:spacing w:val="-1"/>
          <w:sz w:val="28"/>
          <w:szCs w:val="28"/>
          <w:lang w:eastAsia="ar-SA"/>
        </w:rPr>
        <w:t xml:space="preserve">Правила землепользования и застройки разрабатываются в </w:t>
      </w:r>
      <w:proofErr w:type="gramStart"/>
      <w:r w:rsidRPr="009B5C0E">
        <w:rPr>
          <w:rFonts w:ascii="Times New Roman" w:eastAsia="Times New Roman" w:hAnsi="Times New Roman" w:cs="Times New Roman"/>
          <w:color w:val="000000"/>
          <w:spacing w:val="-1"/>
          <w:sz w:val="28"/>
          <w:szCs w:val="28"/>
          <w:lang w:eastAsia="ar-SA"/>
        </w:rPr>
        <w:t>пределах</w:t>
      </w:r>
      <w:proofErr w:type="gramEnd"/>
      <w:r w:rsidRPr="009B5C0E">
        <w:rPr>
          <w:rFonts w:ascii="Times New Roman" w:eastAsia="Times New Roman" w:hAnsi="Times New Roman" w:cs="Times New Roman"/>
          <w:color w:val="000000"/>
          <w:spacing w:val="-1"/>
          <w:sz w:val="28"/>
          <w:szCs w:val="28"/>
          <w:lang w:eastAsia="ar-SA"/>
        </w:rPr>
        <w:t xml:space="preserve"> границ МО «Кигбаевское».</w:t>
      </w:r>
    </w:p>
    <w:p w:rsidR="009B5C0E" w:rsidRPr="009B5C0E" w:rsidRDefault="009B5C0E" w:rsidP="009B5C0E">
      <w:pPr>
        <w:suppressAutoHyphens/>
        <w:spacing w:before="41" w:after="41" w:line="240" w:lineRule="auto"/>
        <w:ind w:left="41" w:right="41" w:firstLine="526"/>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соответствии с требованиями законодательства работа выполняется на основе проекта Генерального плана МО «Кигбаевское».</w:t>
      </w:r>
    </w:p>
    <w:p w:rsidR="009B5C0E" w:rsidRPr="009B5C0E" w:rsidRDefault="009B5C0E" w:rsidP="009B5C0E">
      <w:pPr>
        <w:shd w:val="clear" w:color="auto" w:fill="FFFFFF"/>
        <w:suppressAutoHyphens/>
        <w:spacing w:before="80" w:after="80" w:line="240" w:lineRule="auto"/>
        <w:ind w:firstLine="709"/>
        <w:jc w:val="both"/>
        <w:rPr>
          <w:rFonts w:ascii="Times New Roman" w:eastAsia="Times New Roman" w:hAnsi="Times New Roman" w:cs="Times New Roman"/>
          <w:color w:val="000000"/>
          <w:spacing w:val="-1"/>
          <w:sz w:val="28"/>
          <w:szCs w:val="28"/>
          <w:lang w:eastAsia="ar-SA"/>
        </w:rPr>
      </w:pPr>
      <w:r w:rsidRPr="009B5C0E">
        <w:rPr>
          <w:rFonts w:ascii="Times New Roman" w:eastAsia="Times New Roman" w:hAnsi="Times New Roman" w:cs="Times New Roman"/>
          <w:color w:val="000000"/>
          <w:spacing w:val="-1"/>
          <w:sz w:val="28"/>
          <w:szCs w:val="28"/>
          <w:lang w:eastAsia="ar-SA"/>
        </w:rPr>
        <w:t xml:space="preserve">В свете последних научных разработок в области градостроительства и муниципального управления, а также учитывая значение Правил землепользования и застройки как основополагающего документа развития всей системы </w:t>
      </w:r>
      <w:proofErr w:type="spellStart"/>
      <w:r w:rsidRPr="009B5C0E">
        <w:rPr>
          <w:rFonts w:ascii="Times New Roman" w:eastAsia="Times New Roman" w:hAnsi="Times New Roman" w:cs="Times New Roman"/>
          <w:color w:val="000000"/>
          <w:spacing w:val="-1"/>
          <w:sz w:val="28"/>
          <w:szCs w:val="28"/>
          <w:lang w:eastAsia="ar-SA"/>
        </w:rPr>
        <w:t>градо</w:t>
      </w:r>
      <w:proofErr w:type="spellEnd"/>
      <w:r w:rsidRPr="009B5C0E">
        <w:rPr>
          <w:rFonts w:ascii="Times New Roman" w:eastAsia="Times New Roman" w:hAnsi="Times New Roman" w:cs="Times New Roman"/>
          <w:color w:val="000000"/>
          <w:spacing w:val="-1"/>
          <w:sz w:val="28"/>
          <w:szCs w:val="28"/>
          <w:lang w:eastAsia="ar-SA"/>
        </w:rPr>
        <w:t xml:space="preserve"> регулирования МО «Кигбаевское», Правила землепользования и застройки разработаны в компьютерном виде, в оболочке географической информационной системы. Компьютерная форма придала документу большую мобильность и доступность, обеспечила возможность решения постоянно меняющихся задач развития сельского поселения, в том числе по мониторингу существующей ситуации.</w:t>
      </w:r>
    </w:p>
    <w:p w:rsidR="009B5C0E" w:rsidRPr="009B5C0E" w:rsidRDefault="009B5C0E" w:rsidP="009B5C0E">
      <w:pPr>
        <w:widowControl w:val="0"/>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widowControl w:val="0"/>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widowControl w:val="0"/>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widowControl w:val="0"/>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widowControl w:val="0"/>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widowControl w:val="0"/>
        <w:suppressAutoHyphens/>
        <w:spacing w:after="0" w:line="240" w:lineRule="auto"/>
        <w:ind w:firstLine="567"/>
        <w:jc w:val="both"/>
        <w:rPr>
          <w:rFonts w:ascii="Times New Roman" w:eastAsia="Arial" w:hAnsi="Times New Roman" w:cs="Times New Roman"/>
          <w:b/>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0"/>
          <w:numId w:val="1"/>
        </w:numPr>
        <w:suppressLineNumbers/>
        <w:tabs>
          <w:tab w:val="left" w:pos="0"/>
        </w:tabs>
        <w:suppressAutoHyphens/>
        <w:spacing w:before="120" w:after="120" w:line="240" w:lineRule="auto"/>
        <w:jc w:val="both"/>
        <w:outlineLvl w:val="0"/>
        <w:rPr>
          <w:rFonts w:ascii="Times New Roman" w:eastAsia="Times New Roman" w:hAnsi="Times New Roman" w:cs="Times New Roman"/>
          <w:b/>
          <w:color w:val="000000"/>
          <w:sz w:val="28"/>
          <w:szCs w:val="28"/>
          <w:lang w:eastAsia="ar-SA"/>
        </w:rPr>
      </w:pPr>
      <w:bookmarkStart w:id="3" w:name="_Toc215899718"/>
      <w:r w:rsidRPr="009B5C0E">
        <w:rPr>
          <w:rFonts w:ascii="Times New Roman" w:eastAsia="Times New Roman" w:hAnsi="Times New Roman" w:cs="Times New Roman"/>
          <w:b/>
          <w:color w:val="000000"/>
          <w:sz w:val="28"/>
          <w:szCs w:val="28"/>
          <w:lang w:eastAsia="ar-SA"/>
        </w:rPr>
        <w:lastRenderedPageBreak/>
        <w:t>ЧАСТЬ I. ПОРЯДОК ПРИМЕНЕНИЯ ПРАВИЛ ЗЕМЛЕПОЛЬЗОВАНИЯ ЗАСТРОЙКИ И ВНЕСЕНИЯ В НИХ ИЗМЕНЕНИЙ</w:t>
      </w:r>
      <w:bookmarkEnd w:id="3"/>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28"/>
          <w:szCs w:val="28"/>
          <w:lang w:eastAsia="ar-SA"/>
        </w:rPr>
      </w:pPr>
      <w:bookmarkStart w:id="4" w:name="_Toc215899719"/>
      <w:r w:rsidRPr="009B5C0E">
        <w:rPr>
          <w:rFonts w:ascii="Times New Roman" w:eastAsia="Times New Roman" w:hAnsi="Times New Roman" w:cs="Times New Roman"/>
          <w:b/>
          <w:color w:val="000000"/>
          <w:sz w:val="28"/>
          <w:szCs w:val="28"/>
          <w:lang w:eastAsia="ar-SA"/>
        </w:rPr>
        <w:t>Глава 1. Общие положения</w:t>
      </w:r>
      <w:bookmarkEnd w:id="4"/>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5" w:name="_Toc215899720"/>
      <w:r w:rsidRPr="009B5C0E">
        <w:rPr>
          <w:rFonts w:ascii="Times New Roman" w:eastAsia="Times New Roman" w:hAnsi="Times New Roman" w:cs="Times New Roman"/>
          <w:b/>
          <w:iCs/>
          <w:color w:val="000000"/>
          <w:sz w:val="28"/>
          <w:szCs w:val="28"/>
          <w:lang w:eastAsia="ar-SA"/>
        </w:rPr>
        <w:t xml:space="preserve">Статья 1. Основные понятия, используемые в </w:t>
      </w:r>
      <w:proofErr w:type="gramStart"/>
      <w:r w:rsidRPr="009B5C0E">
        <w:rPr>
          <w:rFonts w:ascii="Times New Roman" w:eastAsia="Times New Roman" w:hAnsi="Times New Roman" w:cs="Times New Roman"/>
          <w:b/>
          <w:iCs/>
          <w:color w:val="000000"/>
          <w:sz w:val="28"/>
          <w:szCs w:val="28"/>
          <w:lang w:eastAsia="ar-SA"/>
        </w:rPr>
        <w:t>Правилах</w:t>
      </w:r>
      <w:bookmarkEnd w:id="5"/>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Понятия, используемые в настоящих </w:t>
      </w:r>
      <w:proofErr w:type="gramStart"/>
      <w:r w:rsidRPr="009B5C0E">
        <w:rPr>
          <w:rFonts w:ascii="Times New Roman" w:eastAsia="Times New Roman" w:hAnsi="Times New Roman" w:cs="Times New Roman"/>
          <w:color w:val="000000"/>
          <w:sz w:val="28"/>
          <w:szCs w:val="28"/>
          <w:lang w:eastAsia="ar-SA"/>
        </w:rPr>
        <w:t>Правилах</w:t>
      </w:r>
      <w:proofErr w:type="gramEnd"/>
      <w:r w:rsidRPr="009B5C0E">
        <w:rPr>
          <w:rFonts w:ascii="Times New Roman" w:eastAsia="Times New Roman" w:hAnsi="Times New Roman" w:cs="Times New Roman"/>
          <w:color w:val="000000"/>
          <w:sz w:val="28"/>
          <w:szCs w:val="28"/>
          <w:lang w:eastAsia="ar-SA"/>
        </w:rPr>
        <w:t>, применяются в следующем значении:</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акт приемки</w:t>
      </w:r>
      <w:r w:rsidRPr="009B5C0E">
        <w:rPr>
          <w:rFonts w:ascii="Times New Roman" w:eastAsia="Times New Roman" w:hAnsi="Times New Roman" w:cs="Times New Roman"/>
          <w:color w:val="000000"/>
          <w:sz w:val="28"/>
          <w:szCs w:val="28"/>
          <w:lang w:eastAsia="ar-SA"/>
        </w:rPr>
        <w:t xml:space="preserve"> </w:t>
      </w:r>
      <w:r w:rsidRPr="009B5C0E">
        <w:rPr>
          <w:rFonts w:ascii="Times New Roman" w:eastAsia="Times New Roman" w:hAnsi="Times New Roman" w:cs="Times New Roman"/>
          <w:b/>
          <w:color w:val="000000"/>
          <w:sz w:val="28"/>
          <w:szCs w:val="28"/>
          <w:lang w:eastAsia="ar-SA"/>
        </w:rPr>
        <w:t>объекта капитального строительства</w:t>
      </w:r>
      <w:r w:rsidRPr="009B5C0E">
        <w:rPr>
          <w:rFonts w:ascii="Times New Roman" w:eastAsia="Times New Roman" w:hAnsi="Times New Roman" w:cs="Times New Roman"/>
          <w:color w:val="000000"/>
          <w:sz w:val="28"/>
          <w:szCs w:val="28"/>
          <w:lang w:eastAsia="ar-SA"/>
        </w:rPr>
        <w:t xml:space="preserve">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w:t>
      </w:r>
      <w:proofErr w:type="gramEnd"/>
      <w:r w:rsidRPr="009B5C0E">
        <w:rPr>
          <w:rFonts w:ascii="Times New Roman" w:eastAsia="Times New Roman" w:hAnsi="Times New Roman" w:cs="Times New Roman"/>
          <w:color w:val="000000"/>
          <w:sz w:val="28"/>
          <w:szCs w:val="28"/>
          <w:lang w:eastAsia="ar-SA"/>
        </w:rPr>
        <w:t xml:space="preserve">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арендаторы земельных участков</w:t>
      </w:r>
      <w:r w:rsidRPr="009B5C0E">
        <w:rPr>
          <w:rFonts w:ascii="Times New Roman" w:eastAsia="Times New Roman" w:hAnsi="Times New Roman" w:cs="Times New Roman"/>
          <w:color w:val="000000"/>
          <w:sz w:val="28"/>
          <w:szCs w:val="28"/>
          <w:lang w:eastAsia="ar-SA"/>
        </w:rPr>
        <w:t xml:space="preserve"> - лица, владеющие и пользующиеся земельными участками по договору аренды, договору субаренды;</w:t>
      </w:r>
    </w:p>
    <w:p w:rsidR="009B5C0E" w:rsidRPr="009B5C0E" w:rsidRDefault="009B5C0E" w:rsidP="009B5C0E">
      <w:pPr>
        <w:suppressAutoHyphens/>
        <w:spacing w:after="0" w:line="240" w:lineRule="auto"/>
        <w:ind w:firstLine="539"/>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блокированный жилой дом</w:t>
      </w:r>
      <w:r w:rsidRPr="009B5C0E">
        <w:rPr>
          <w:rFonts w:ascii="Times New Roman" w:eastAsia="Times New Roman" w:hAnsi="Times New Roman" w:cs="Times New Roman"/>
          <w:color w:val="000000"/>
          <w:sz w:val="28"/>
          <w:szCs w:val="28"/>
          <w:lang w:eastAsia="ar-SA"/>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w:t>
      </w:r>
      <w:r w:rsidRPr="009B5C0E">
        <w:rPr>
          <w:rFonts w:ascii="Times New Roman" w:eastAsia="Times New Roman" w:hAnsi="Times New Roman" w:cs="Times New Roman"/>
          <w:sz w:val="28"/>
          <w:szCs w:val="28"/>
          <w:lang w:eastAsia="ar-SA"/>
        </w:rPr>
        <w:t xml:space="preserve">блоком или соседними блоками, расположен на отдельном земельном участке и имеет выход на </w:t>
      </w:r>
      <w:hyperlink w:anchor="sub_1012" w:history="1">
        <w:r w:rsidRPr="009B5C0E">
          <w:rPr>
            <w:rFonts w:ascii="Times New Roman" w:eastAsia="Times New Roman" w:hAnsi="Times New Roman" w:cs="Times New Roman"/>
            <w:sz w:val="28"/>
            <w:szCs w:val="28"/>
            <w:lang w:eastAsia="ar-SA"/>
          </w:rPr>
          <w:t>территорию общего пользования</w:t>
        </w:r>
      </w:hyperlink>
      <w:r w:rsidRPr="009B5C0E">
        <w:rPr>
          <w:rFonts w:ascii="Times New Roman" w:eastAsia="Times New Roman" w:hAnsi="Times New Roman" w:cs="Times New Roman"/>
          <w:sz w:val="28"/>
          <w:szCs w:val="28"/>
          <w:lang w:eastAsia="ar-SA"/>
        </w:rPr>
        <w:t>. В соответствии с частью 2</w:t>
      </w:r>
      <w:proofErr w:type="gramEnd"/>
      <w:r w:rsidRPr="009B5C0E">
        <w:rPr>
          <w:rFonts w:ascii="Times New Roman" w:eastAsia="Times New Roman" w:hAnsi="Times New Roman" w:cs="Times New Roman"/>
          <w:sz w:val="28"/>
          <w:szCs w:val="28"/>
          <w:lang w:eastAsia="ar-SA"/>
        </w:rPr>
        <w:t xml:space="preserve">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w:t>
      </w:r>
      <w:r w:rsidRPr="009B5C0E">
        <w:rPr>
          <w:rFonts w:ascii="Times New Roman" w:eastAsia="Times New Roman" w:hAnsi="Times New Roman" w:cs="Times New Roman"/>
          <w:color w:val="000000"/>
          <w:sz w:val="28"/>
          <w:szCs w:val="28"/>
          <w:lang w:eastAsia="ar-SA"/>
        </w:rPr>
        <w:t xml:space="preserve"> жилых домов блокированной застройки;</w:t>
      </w:r>
    </w:p>
    <w:p w:rsidR="009B5C0E" w:rsidRPr="009B5C0E" w:rsidRDefault="009B5C0E" w:rsidP="009B5C0E">
      <w:pPr>
        <w:suppressAutoHyphens/>
        <w:spacing w:before="41" w:after="41" w:line="240" w:lineRule="auto"/>
        <w:ind w:left="40" w:right="40"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w:t>
      </w:r>
      <w:proofErr w:type="spellStart"/>
      <w:proofErr w:type="gramStart"/>
      <w:r w:rsidRPr="009B5C0E">
        <w:rPr>
          <w:rFonts w:ascii="Times New Roman" w:eastAsia="Times New Roman" w:hAnsi="Times New Roman" w:cs="Times New Roman"/>
          <w:b/>
          <w:color w:val="000000"/>
          <w:sz w:val="28"/>
          <w:szCs w:val="28"/>
          <w:lang w:eastAsia="ar-SA"/>
        </w:rPr>
        <w:t>водоохранная</w:t>
      </w:r>
      <w:proofErr w:type="spellEnd"/>
      <w:r w:rsidRPr="009B5C0E">
        <w:rPr>
          <w:rFonts w:ascii="Times New Roman" w:eastAsia="Times New Roman" w:hAnsi="Times New Roman" w:cs="Times New Roman"/>
          <w:b/>
          <w:color w:val="000000"/>
          <w:sz w:val="28"/>
          <w:szCs w:val="28"/>
          <w:lang w:eastAsia="ar-SA"/>
        </w:rPr>
        <w:t xml:space="preserve"> зона</w:t>
      </w:r>
      <w:r w:rsidRPr="009B5C0E">
        <w:rPr>
          <w:rFonts w:ascii="Times New Roman" w:eastAsia="Times New Roman" w:hAnsi="Times New Roman" w:cs="Times New Roman"/>
          <w:color w:val="000000"/>
          <w:sz w:val="28"/>
          <w:szCs w:val="28"/>
          <w:lang w:eastAsia="ar-SA"/>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9B5C0E">
        <w:rPr>
          <w:rFonts w:ascii="Times New Roman" w:eastAsia="Times New Roman" w:hAnsi="Times New Roman" w:cs="Times New Roman"/>
          <w:color w:val="000000"/>
          <w:sz w:val="28"/>
          <w:szCs w:val="28"/>
          <w:lang w:eastAsia="ar-SA"/>
        </w:rPr>
        <w:t xml:space="preserve"> В границах </w:t>
      </w:r>
      <w:proofErr w:type="spellStart"/>
      <w:r w:rsidRPr="009B5C0E">
        <w:rPr>
          <w:rFonts w:ascii="Times New Roman" w:eastAsia="Times New Roman" w:hAnsi="Times New Roman" w:cs="Times New Roman"/>
          <w:color w:val="000000"/>
          <w:sz w:val="28"/>
          <w:szCs w:val="28"/>
          <w:lang w:eastAsia="ar-SA"/>
        </w:rPr>
        <w:t>водоохранных</w:t>
      </w:r>
      <w:proofErr w:type="spellEnd"/>
      <w:r w:rsidRPr="009B5C0E">
        <w:rPr>
          <w:rFonts w:ascii="Times New Roman" w:eastAsia="Times New Roman" w:hAnsi="Times New Roman" w:cs="Times New Roman"/>
          <w:color w:val="000000"/>
          <w:sz w:val="28"/>
          <w:szCs w:val="28"/>
          <w:lang w:eastAsia="ar-SA"/>
        </w:rPr>
        <w:t xml:space="preserve"> зон устанавливаются </w:t>
      </w:r>
      <w:r w:rsidRPr="009B5C0E">
        <w:rPr>
          <w:rFonts w:ascii="Times New Roman" w:eastAsia="Times New Roman" w:hAnsi="Times New Roman" w:cs="Times New Roman"/>
          <w:b/>
          <w:color w:val="000000"/>
          <w:sz w:val="28"/>
          <w:szCs w:val="28"/>
          <w:lang w:eastAsia="ar-SA"/>
        </w:rPr>
        <w:t>прибрежные защитные полосы,</w:t>
      </w:r>
      <w:r w:rsidRPr="009B5C0E">
        <w:rPr>
          <w:rFonts w:ascii="Times New Roman" w:eastAsia="Times New Roman" w:hAnsi="Times New Roman" w:cs="Times New Roman"/>
          <w:color w:val="000000"/>
          <w:sz w:val="28"/>
          <w:szCs w:val="28"/>
          <w:lang w:eastAsia="ar-SA"/>
        </w:rPr>
        <w:t xml:space="preserve"> на территориях которых вводятся дополнительные ограничения хозяйственной и иной деятельности;</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градостроительное зонирование</w:t>
      </w:r>
      <w:r w:rsidRPr="009B5C0E">
        <w:rPr>
          <w:rFonts w:ascii="Times New Roman" w:eastAsia="Times New Roman" w:hAnsi="Times New Roman" w:cs="Times New Roman"/>
          <w:color w:val="000000"/>
          <w:sz w:val="28"/>
          <w:szCs w:val="28"/>
          <w:lang w:eastAsia="ar-SA"/>
        </w:rPr>
        <w:t xml:space="preserve"> – зонирование территории сельского поселения в целях определения территориальных зон и установления градостроительных регламентов;</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lastRenderedPageBreak/>
        <w:t>градостроительный план земельного участка</w:t>
      </w:r>
      <w:r w:rsidRPr="009B5C0E">
        <w:rPr>
          <w:rFonts w:ascii="Times New Roman" w:eastAsia="Times New Roman" w:hAnsi="Times New Roman" w:cs="Times New Roman"/>
          <w:color w:val="000000"/>
          <w:sz w:val="28"/>
          <w:szCs w:val="28"/>
          <w:lang w:eastAsia="ar-SA"/>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физическим и юридическим лицам прав на земельный участок, об изъятии, в том числе путем выкупа, о</w:t>
      </w:r>
      <w:proofErr w:type="gramEnd"/>
      <w:r w:rsidRPr="009B5C0E">
        <w:rPr>
          <w:rFonts w:ascii="Times New Roman" w:eastAsia="Times New Roman" w:hAnsi="Times New Roman" w:cs="Times New Roman"/>
          <w:color w:val="000000"/>
          <w:sz w:val="28"/>
          <w:szCs w:val="28"/>
          <w:lang w:eastAsia="ar-SA"/>
        </w:rPr>
        <w:t xml:space="preserve"> </w:t>
      </w:r>
      <w:proofErr w:type="gramStart"/>
      <w:r w:rsidRPr="009B5C0E">
        <w:rPr>
          <w:rFonts w:ascii="Times New Roman" w:eastAsia="Times New Roman" w:hAnsi="Times New Roman" w:cs="Times New Roman"/>
          <w:color w:val="000000"/>
          <w:sz w:val="28"/>
          <w:szCs w:val="28"/>
          <w:lang w:eastAsia="ar-SA"/>
        </w:rPr>
        <w:t>резервировании</w:t>
      </w:r>
      <w:proofErr w:type="gramEnd"/>
      <w:r w:rsidRPr="009B5C0E">
        <w:rPr>
          <w:rFonts w:ascii="Times New Roman" w:eastAsia="Times New Roman" w:hAnsi="Times New Roman" w:cs="Times New Roman"/>
          <w:color w:val="000000"/>
          <w:sz w:val="28"/>
          <w:szCs w:val="28"/>
          <w:lang w:eastAsia="ar-SA"/>
        </w:rPr>
        <w:t xml:space="preserve">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градостроительный регламент</w:t>
      </w:r>
      <w:r w:rsidRPr="009B5C0E">
        <w:rPr>
          <w:rFonts w:ascii="Times New Roman" w:eastAsia="Times New Roman" w:hAnsi="Times New Roman" w:cs="Times New Roman"/>
          <w:color w:val="000000"/>
          <w:sz w:val="28"/>
          <w:szCs w:val="28"/>
          <w:lang w:eastAsia="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9B5C0E">
        <w:rPr>
          <w:rFonts w:ascii="Times New Roman" w:eastAsia="Times New Roman" w:hAnsi="Times New Roman" w:cs="Times New Roman"/>
          <w:color w:val="000000"/>
          <w:sz w:val="28"/>
          <w:szCs w:val="28"/>
          <w:lang w:eastAsia="ar-SA"/>
        </w:rPr>
        <w:t xml:space="preserve"> и объектов капитального строительства;</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заказчик</w:t>
      </w:r>
      <w:r w:rsidRPr="009B5C0E">
        <w:rPr>
          <w:rFonts w:ascii="Times New Roman" w:eastAsia="Times New Roman" w:hAnsi="Times New Roman" w:cs="Times New Roman"/>
          <w:color w:val="000000"/>
          <w:sz w:val="28"/>
          <w:szCs w:val="28"/>
          <w:lang w:eastAsia="ar-SA"/>
        </w:rPr>
        <w:t xml:space="preserve"> – физическое или юридическое лицо, которое уполномочено застройщиком </w:t>
      </w:r>
      <w:proofErr w:type="gramStart"/>
      <w:r w:rsidRPr="009B5C0E">
        <w:rPr>
          <w:rFonts w:ascii="Times New Roman" w:eastAsia="Times New Roman" w:hAnsi="Times New Roman" w:cs="Times New Roman"/>
          <w:color w:val="000000"/>
          <w:sz w:val="28"/>
          <w:szCs w:val="28"/>
          <w:lang w:eastAsia="ar-SA"/>
        </w:rPr>
        <w:t>представлять</w:t>
      </w:r>
      <w:proofErr w:type="gramEnd"/>
      <w:r w:rsidRPr="009B5C0E">
        <w:rPr>
          <w:rFonts w:ascii="Times New Roman" w:eastAsia="Times New Roman" w:hAnsi="Times New Roman" w:cs="Times New Roman"/>
          <w:color w:val="000000"/>
          <w:sz w:val="28"/>
          <w:szCs w:val="28"/>
          <w:lang w:eastAsia="ar-SA"/>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застройщик</w:t>
      </w:r>
      <w:r w:rsidRPr="009B5C0E">
        <w:rPr>
          <w:rFonts w:ascii="Times New Roman" w:eastAsia="Times New Roman" w:hAnsi="Times New Roman" w:cs="Times New Roman"/>
          <w:color w:val="000000"/>
          <w:sz w:val="28"/>
          <w:szCs w:val="28"/>
          <w:lang w:eastAsia="ar-SA"/>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землепользователи</w:t>
      </w:r>
      <w:r w:rsidRPr="009B5C0E">
        <w:rPr>
          <w:rFonts w:ascii="Times New Roman" w:eastAsia="Times New Roman" w:hAnsi="Times New Roman" w:cs="Times New Roman"/>
          <w:color w:val="000000"/>
          <w:sz w:val="28"/>
          <w:szCs w:val="28"/>
          <w:lang w:eastAsia="ar-SA"/>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землевладельцы</w:t>
      </w:r>
      <w:r w:rsidRPr="009B5C0E">
        <w:rPr>
          <w:rFonts w:ascii="Times New Roman" w:eastAsia="Times New Roman" w:hAnsi="Times New Roman" w:cs="Times New Roman"/>
          <w:color w:val="000000"/>
          <w:sz w:val="28"/>
          <w:szCs w:val="28"/>
          <w:lang w:eastAsia="ar-SA"/>
        </w:rPr>
        <w:t xml:space="preserve"> - лица, владеющие и пользующиеся земельными участками на праве пожизненного наследуемого владения;</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bCs/>
          <w:color w:val="000000"/>
          <w:sz w:val="28"/>
          <w:szCs w:val="28"/>
          <w:lang w:eastAsia="ar-SA"/>
        </w:rPr>
        <w:t xml:space="preserve">капитальный ремонт - </w:t>
      </w:r>
      <w:r w:rsidRPr="009B5C0E">
        <w:rPr>
          <w:rFonts w:ascii="Times New Roman" w:eastAsia="Times New Roman" w:hAnsi="Times New Roman" w:cs="Times New Roman"/>
          <w:color w:val="000000"/>
          <w:sz w:val="28"/>
          <w:szCs w:val="28"/>
          <w:lang w:eastAsia="ar-SA"/>
        </w:rPr>
        <w:t>компле</w:t>
      </w:r>
      <w:proofErr w:type="gramStart"/>
      <w:r w:rsidRPr="009B5C0E">
        <w:rPr>
          <w:rFonts w:ascii="Times New Roman" w:eastAsia="Times New Roman" w:hAnsi="Times New Roman" w:cs="Times New Roman"/>
          <w:color w:val="000000"/>
          <w:sz w:val="28"/>
          <w:szCs w:val="28"/>
          <w:lang w:eastAsia="ar-SA"/>
        </w:rPr>
        <w:t>кс стр</w:t>
      </w:r>
      <w:proofErr w:type="gramEnd"/>
      <w:r w:rsidRPr="009B5C0E">
        <w:rPr>
          <w:rFonts w:ascii="Times New Roman" w:eastAsia="Times New Roman" w:hAnsi="Times New Roman" w:cs="Times New Roman"/>
          <w:color w:val="000000"/>
          <w:sz w:val="28"/>
          <w:szCs w:val="28"/>
          <w:lang w:eastAsia="ar-SA"/>
        </w:rPr>
        <w:t>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w:t>
      </w:r>
    </w:p>
    <w:p w:rsidR="009B5C0E" w:rsidRPr="009B5C0E" w:rsidRDefault="009B5C0E" w:rsidP="009B5C0E">
      <w:pPr>
        <w:widowControl w:val="0"/>
        <w:suppressAutoHyphens/>
        <w:autoSpaceDE w:val="0"/>
        <w:spacing w:after="0" w:line="240" w:lineRule="auto"/>
        <w:ind w:firstLine="54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b/>
          <w:color w:val="000000"/>
          <w:sz w:val="28"/>
          <w:szCs w:val="28"/>
          <w:lang w:eastAsia="ar-SA"/>
        </w:rPr>
        <w:t>красные линии</w:t>
      </w:r>
      <w:r w:rsidRPr="009B5C0E">
        <w:rPr>
          <w:rFonts w:ascii="Times New Roman" w:eastAsia="Arial" w:hAnsi="Times New Roman" w:cs="Times New Roman"/>
          <w:color w:val="000000"/>
          <w:sz w:val="28"/>
          <w:szCs w:val="28"/>
          <w:lang w:eastAsia="ar-SA"/>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lastRenderedPageBreak/>
        <w:t>линии градостроительного регулирования</w:t>
      </w:r>
      <w:r w:rsidRPr="009B5C0E">
        <w:rPr>
          <w:rFonts w:ascii="Times New Roman" w:eastAsia="Times New Roman" w:hAnsi="Times New Roman" w:cs="Times New Roman"/>
          <w:color w:val="000000"/>
          <w:sz w:val="28"/>
          <w:szCs w:val="28"/>
          <w:lang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изъятия, в том числе путем выкупа, резервирования земельных участков, зданий, строений, сооружений для государственных или муниципальных нужд; границы санитарно-защитных, </w:t>
      </w:r>
      <w:proofErr w:type="spellStart"/>
      <w:r w:rsidRPr="009B5C0E">
        <w:rPr>
          <w:rFonts w:ascii="Times New Roman" w:eastAsia="Times New Roman" w:hAnsi="Times New Roman" w:cs="Times New Roman"/>
          <w:color w:val="000000"/>
          <w:sz w:val="28"/>
          <w:szCs w:val="28"/>
          <w:lang w:eastAsia="ar-SA"/>
        </w:rPr>
        <w:t>водоохранных</w:t>
      </w:r>
      <w:proofErr w:type="spellEnd"/>
      <w:r w:rsidRPr="009B5C0E">
        <w:rPr>
          <w:rFonts w:ascii="Times New Roman" w:eastAsia="Times New Roman" w:hAnsi="Times New Roman" w:cs="Times New Roman"/>
          <w:color w:val="000000"/>
          <w:sz w:val="28"/>
          <w:szCs w:val="28"/>
          <w:lang w:eastAsia="ar-SA"/>
        </w:rPr>
        <w:t xml:space="preserve"> и иных зон ограничений использования земельных участков, зданий, строений, сооружений;</w:t>
      </w:r>
      <w:proofErr w:type="gramEnd"/>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линии регулирования застройки </w:t>
      </w:r>
      <w:r w:rsidRPr="009B5C0E">
        <w:rPr>
          <w:rFonts w:ascii="Times New Roman" w:eastAsia="Times New Roman" w:hAnsi="Times New Roman" w:cs="Times New Roman"/>
          <w:color w:val="000000"/>
          <w:sz w:val="28"/>
          <w:szCs w:val="28"/>
          <w:lang w:eastAsia="ar-SA"/>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малоэтажные жилые дома – </w:t>
      </w:r>
      <w:r w:rsidRPr="009B5C0E">
        <w:rPr>
          <w:rFonts w:ascii="Times New Roman" w:eastAsia="Times New Roman" w:hAnsi="Times New Roman" w:cs="Times New Roman"/>
          <w:color w:val="000000"/>
          <w:sz w:val="28"/>
          <w:szCs w:val="28"/>
          <w:lang w:eastAsia="ar-SA"/>
        </w:rPr>
        <w:t>жилые дома, блокированные и отдельно стоящие коттеджного типа на 1 семью этажностью 1-3;</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многоквартирный жилой дом</w:t>
      </w:r>
      <w:r w:rsidRPr="009B5C0E">
        <w:rPr>
          <w:rFonts w:ascii="Times New Roman" w:eastAsia="Times New Roman" w:hAnsi="Times New Roman" w:cs="Times New Roman"/>
          <w:color w:val="000000"/>
          <w:sz w:val="28"/>
          <w:szCs w:val="28"/>
          <w:lang w:eastAsia="ar-SA"/>
        </w:rPr>
        <w:t xml:space="preserve"> - жилой дом, квартиры которого имеют выход на общие лестничные клетки и общий для всего дома земельный участок;</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многоэтажные жилые дома </w:t>
      </w:r>
      <w:r w:rsidRPr="009B5C0E">
        <w:rPr>
          <w:rFonts w:ascii="Times New Roman" w:eastAsia="Times New Roman" w:hAnsi="Times New Roman" w:cs="Times New Roman"/>
          <w:color w:val="000000"/>
          <w:sz w:val="28"/>
          <w:szCs w:val="28"/>
          <w:lang w:eastAsia="ar-SA"/>
        </w:rPr>
        <w:t>–</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многоквартирные жилые дома этажностью 5 и выше этажей;</w:t>
      </w:r>
    </w:p>
    <w:p w:rsidR="009B5C0E" w:rsidRPr="009B5C0E" w:rsidRDefault="009B5C0E" w:rsidP="009B5C0E">
      <w:pPr>
        <w:suppressAutoHyphens/>
        <w:spacing w:after="0" w:line="240" w:lineRule="auto"/>
        <w:ind w:firstLine="54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b/>
          <w:color w:val="000000"/>
          <w:sz w:val="28"/>
          <w:szCs w:val="28"/>
          <w:lang w:eastAsia="ar-SA"/>
        </w:rPr>
        <w:t>объект капитального строительства</w:t>
      </w:r>
      <w:r w:rsidRPr="009B5C0E">
        <w:rPr>
          <w:rFonts w:ascii="Times New Roman" w:eastAsia="Arial" w:hAnsi="Times New Roman" w:cs="Times New Roman"/>
          <w:color w:val="000000"/>
          <w:sz w:val="28"/>
          <w:szCs w:val="28"/>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 xml:space="preserve">объекты культурного наследия </w:t>
      </w:r>
      <w:r w:rsidRPr="009B5C0E">
        <w:rPr>
          <w:rFonts w:ascii="Times New Roman" w:eastAsia="Times New Roman" w:hAnsi="Times New Roman" w:cs="Times New Roman"/>
          <w:color w:val="000000"/>
          <w:sz w:val="28"/>
          <w:szCs w:val="28"/>
          <w:lang w:eastAsia="ar-SA"/>
        </w:rPr>
        <w:t>(памятники истории  и  культуры)</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  объекты   недвижимого</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имущества со  связанными  с  ними  произведениями  живописи,  скульптуры,</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декоративно-прикладного искусства, объектами  науки  и  техники  и  иными</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предметами материальной культуры,  возникшие  в  результате  исторических</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событий,  представляющие  собой  ценность   с   точки     зрения истории,</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археологии, архитектуры, градостроительства, искусства, науки и  техники,</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эстетики, этнологии или антропологии, социальной  культуры  и  являющиеся</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свидетельством эпох и цивилизаций, подлинными</w:t>
      </w:r>
      <w:proofErr w:type="gramEnd"/>
      <w:r w:rsidRPr="009B5C0E">
        <w:rPr>
          <w:rFonts w:ascii="Times New Roman" w:eastAsia="Times New Roman" w:hAnsi="Times New Roman" w:cs="Times New Roman"/>
          <w:color w:val="000000"/>
          <w:sz w:val="28"/>
          <w:szCs w:val="28"/>
          <w:lang w:eastAsia="ar-SA"/>
        </w:rPr>
        <w:t xml:space="preserve">  источниками   информации о зарождении и развитии культуры:</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i/>
          <w:color w:val="000000"/>
          <w:sz w:val="28"/>
          <w:szCs w:val="28"/>
          <w:lang w:eastAsia="ar-SA"/>
        </w:rPr>
        <w:t>памятники</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9B5C0E">
        <w:rPr>
          <w:rFonts w:ascii="Times New Roman" w:eastAsia="Times New Roman" w:hAnsi="Times New Roman" w:cs="Times New Roman"/>
          <w:color w:val="000000"/>
          <w:sz w:val="28"/>
          <w:szCs w:val="28"/>
          <w:lang w:eastAsia="ar-SA"/>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i/>
          <w:color w:val="000000"/>
          <w:sz w:val="28"/>
          <w:szCs w:val="28"/>
          <w:lang w:eastAsia="ar-SA"/>
        </w:rPr>
        <w:t>ансамбли</w:t>
      </w:r>
      <w:r w:rsidRPr="009B5C0E">
        <w:rPr>
          <w:rFonts w:ascii="Times New Roman" w:eastAsia="Times New Roman" w:hAnsi="Times New Roman" w:cs="Times New Roman"/>
          <w:color w:val="000000"/>
          <w:sz w:val="28"/>
          <w:szCs w:val="28"/>
          <w:lang w:eastAsia="ar-SA"/>
        </w:rPr>
        <w:t xml:space="preserve"> - четко локализуемые на исторически сложившихся территориях группы изолированных или объединенных памятников, строений  и  сооружений </w:t>
      </w:r>
      <w:r w:rsidRPr="009B5C0E">
        <w:rPr>
          <w:rFonts w:ascii="Times New Roman" w:eastAsia="Times New Roman" w:hAnsi="Times New Roman" w:cs="Times New Roman"/>
          <w:color w:val="000000"/>
          <w:sz w:val="28"/>
          <w:szCs w:val="28"/>
          <w:lang w:eastAsia="ar-SA"/>
        </w:rPr>
        <w:lastRenderedPageBreak/>
        <w:t>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9B5C0E">
        <w:rPr>
          <w:rFonts w:ascii="Times New Roman" w:eastAsia="Times New Roman" w:hAnsi="Times New Roman" w:cs="Times New Roman"/>
          <w:color w:val="000000"/>
          <w:sz w:val="28"/>
          <w:szCs w:val="28"/>
          <w:lang w:eastAsia="ar-SA"/>
        </w:rPr>
        <w:t xml:space="preserve">  произведения  ландшафтной  архитектуры и садово-паркового искусства (сады, парки, скверы, бульвары), некрополи;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i/>
          <w:color w:val="000000"/>
          <w:sz w:val="28"/>
          <w:szCs w:val="28"/>
          <w:lang w:eastAsia="ar-SA"/>
        </w:rPr>
        <w:t xml:space="preserve">достопримечательные  места  </w:t>
      </w:r>
      <w:r w:rsidRPr="009B5C0E">
        <w:rPr>
          <w:rFonts w:ascii="Times New Roman" w:eastAsia="Times New Roman" w:hAnsi="Times New Roman" w:cs="Times New Roman"/>
          <w:color w:val="000000"/>
          <w:sz w:val="28"/>
          <w:szCs w:val="28"/>
          <w:lang w:eastAsia="ar-SA"/>
        </w:rPr>
        <w:t>-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B5C0E">
        <w:rPr>
          <w:rFonts w:ascii="Times New Roman" w:eastAsia="Times New Roman" w:hAnsi="Times New Roman" w:cs="Times New Roman"/>
          <w:color w:val="000000"/>
          <w:sz w:val="28"/>
          <w:szCs w:val="28"/>
          <w:lang w:eastAsia="ar-SA"/>
        </w:rPr>
        <w:t xml:space="preserve">  культурные  слои,  остатки   построек   древних городов, городищ, селищ, стоянок; места совершения религиозных обрядов.</w:t>
      </w:r>
    </w:p>
    <w:p w:rsidR="009B5C0E" w:rsidRPr="009B5C0E" w:rsidRDefault="009B5C0E" w:rsidP="009B5C0E">
      <w:pPr>
        <w:suppressAutoHyphens/>
        <w:spacing w:after="0" w:line="240" w:lineRule="auto"/>
        <w:ind w:firstLine="53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объекты недвижимого имущества (недвижимость) </w:t>
      </w:r>
      <w:r w:rsidRPr="009B5C0E">
        <w:rPr>
          <w:rFonts w:ascii="Times New Roman" w:eastAsia="Times New Roman" w:hAnsi="Times New Roman" w:cs="Times New Roman"/>
          <w:color w:val="000000"/>
          <w:sz w:val="28"/>
          <w:szCs w:val="28"/>
          <w:lang w:eastAsia="ar-SA"/>
        </w:rPr>
        <w:t>– земельные участки, здания, строения, сооружения, объекты незавершенного строительства;</w:t>
      </w:r>
    </w:p>
    <w:p w:rsidR="009B5C0E" w:rsidRPr="009B5C0E" w:rsidRDefault="009B5C0E" w:rsidP="009B5C0E">
      <w:pPr>
        <w:suppressAutoHyphens/>
        <w:spacing w:after="0" w:line="240" w:lineRule="auto"/>
        <w:ind w:firstLine="54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b/>
          <w:color w:val="000000"/>
          <w:sz w:val="28"/>
          <w:szCs w:val="28"/>
          <w:lang w:eastAsia="ar-SA"/>
        </w:rPr>
        <w:t xml:space="preserve">особо охраняемые природные </w:t>
      </w:r>
      <w:r w:rsidRPr="009B5C0E">
        <w:rPr>
          <w:rFonts w:ascii="Times New Roman" w:eastAsia="Arial" w:hAnsi="Times New Roman" w:cs="Times New Roman"/>
          <w:color w:val="000000"/>
          <w:sz w:val="28"/>
          <w:szCs w:val="28"/>
          <w:lang w:eastAsia="ar-SA"/>
        </w:rPr>
        <w:t>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подрядчик</w:t>
      </w:r>
      <w:r w:rsidRPr="009B5C0E">
        <w:rPr>
          <w:rFonts w:ascii="Times New Roman" w:eastAsia="Times New Roman" w:hAnsi="Times New Roman" w:cs="Times New Roman"/>
          <w:color w:val="000000"/>
          <w:sz w:val="28"/>
          <w:szCs w:val="28"/>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прибрежная защитная полоса</w:t>
      </w:r>
      <w:r w:rsidRPr="009B5C0E">
        <w:rPr>
          <w:rFonts w:ascii="Times New Roman" w:eastAsia="Times New Roman" w:hAnsi="Times New Roman" w:cs="Times New Roman"/>
          <w:color w:val="000000"/>
          <w:sz w:val="28"/>
          <w:szCs w:val="28"/>
          <w:lang w:eastAsia="ar-SA"/>
        </w:rPr>
        <w:t xml:space="preserve"> - часть водоохраной зоны, для которой вводятся дополнительные ограничения землепользования, застройки и природопользования;</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проектная документация</w:t>
      </w:r>
      <w:r w:rsidRPr="009B5C0E">
        <w:rPr>
          <w:rFonts w:ascii="Times New Roman" w:eastAsia="Times New Roman" w:hAnsi="Times New Roman" w:cs="Times New Roman"/>
          <w:color w:val="000000"/>
          <w:sz w:val="28"/>
          <w:szCs w:val="28"/>
          <w:lang w:eastAsia="ar-SA"/>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bCs/>
          <w:iCs/>
          <w:color w:val="000000"/>
          <w:sz w:val="28"/>
          <w:szCs w:val="28"/>
          <w:lang w:eastAsia="ar-SA"/>
        </w:rPr>
      </w:pPr>
      <w:r w:rsidRPr="009B5C0E">
        <w:rPr>
          <w:rFonts w:ascii="Times New Roman" w:eastAsia="Times New Roman" w:hAnsi="Times New Roman" w:cs="Times New Roman"/>
          <w:b/>
          <w:iCs/>
          <w:color w:val="000000"/>
          <w:sz w:val="28"/>
          <w:szCs w:val="28"/>
          <w:lang w:eastAsia="ar-SA"/>
        </w:rPr>
        <w:t>публичный сервитут</w:t>
      </w:r>
      <w:r w:rsidRPr="009B5C0E">
        <w:rPr>
          <w:rFonts w:ascii="Times New Roman" w:eastAsia="Times New Roman" w:hAnsi="Times New Roman" w:cs="Times New Roman"/>
          <w:bCs/>
          <w:iCs/>
          <w:color w:val="000000"/>
          <w:sz w:val="28"/>
          <w:szCs w:val="28"/>
          <w:lang w:eastAsia="ar-SA"/>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земельного участка;</w:t>
      </w:r>
    </w:p>
    <w:p w:rsidR="009B5C0E" w:rsidRPr="009B5C0E" w:rsidRDefault="009B5C0E" w:rsidP="009B5C0E">
      <w:pPr>
        <w:widowControl w:val="0"/>
        <w:suppressAutoHyphens/>
        <w:autoSpaceDE w:val="0"/>
        <w:spacing w:after="0" w:line="240" w:lineRule="auto"/>
        <w:ind w:firstLine="54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b/>
          <w:color w:val="000000"/>
          <w:sz w:val="28"/>
          <w:szCs w:val="28"/>
          <w:lang w:eastAsia="ar-SA"/>
        </w:rPr>
        <w:t>разрешенное использование</w:t>
      </w:r>
      <w:r w:rsidRPr="009B5C0E">
        <w:rPr>
          <w:rFonts w:ascii="Times New Roman" w:eastAsia="Arial" w:hAnsi="Times New Roman" w:cs="Times New Roman"/>
          <w:color w:val="000000"/>
          <w:sz w:val="28"/>
          <w:szCs w:val="28"/>
          <w:lang w:eastAsia="ar-SA"/>
        </w:rPr>
        <w:t xml:space="preserve"> </w:t>
      </w:r>
      <w:r w:rsidRPr="009B5C0E">
        <w:rPr>
          <w:rFonts w:ascii="Times New Roman" w:eastAsia="Arial" w:hAnsi="Times New Roman" w:cs="Times New Roman"/>
          <w:b/>
          <w:color w:val="000000"/>
          <w:sz w:val="28"/>
          <w:szCs w:val="28"/>
          <w:lang w:eastAsia="ar-SA"/>
        </w:rPr>
        <w:t>земельных участков и объектов капитального строительства</w:t>
      </w:r>
      <w:r w:rsidRPr="009B5C0E">
        <w:rPr>
          <w:rFonts w:ascii="Times New Roman" w:eastAsia="Arial" w:hAnsi="Times New Roman" w:cs="Times New Roman"/>
          <w:color w:val="000000"/>
          <w:sz w:val="28"/>
          <w:szCs w:val="28"/>
          <w:lang w:eastAsia="ar-SA"/>
        </w:rPr>
        <w:t xml:space="preserve"> – использование земельных участков и объектов </w:t>
      </w:r>
      <w:r w:rsidRPr="009B5C0E">
        <w:rPr>
          <w:rFonts w:ascii="Times New Roman" w:eastAsia="Arial" w:hAnsi="Times New Roman" w:cs="Times New Roman"/>
          <w:color w:val="000000"/>
          <w:sz w:val="28"/>
          <w:szCs w:val="28"/>
          <w:lang w:eastAsia="ar-SA"/>
        </w:rPr>
        <w:lastRenderedPageBreak/>
        <w:t>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9B5C0E">
        <w:rPr>
          <w:rFonts w:ascii="Times New Roman" w:eastAsia="Arial" w:hAnsi="Times New Roman" w:cs="Times New Roman"/>
          <w:color w:val="000000"/>
          <w:sz w:val="28"/>
          <w:szCs w:val="28"/>
          <w:lang w:eastAsia="ar-SA"/>
        </w:rPr>
        <w:t xml:space="preserve"> регламента или для земельного участка не устанавливается градостроительный регламент;</w:t>
      </w:r>
    </w:p>
    <w:p w:rsidR="009B5C0E" w:rsidRPr="009B5C0E" w:rsidRDefault="009B5C0E" w:rsidP="009B5C0E">
      <w:pPr>
        <w:widowControl w:val="0"/>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b/>
          <w:color w:val="000000"/>
          <w:sz w:val="28"/>
          <w:szCs w:val="28"/>
          <w:lang w:eastAsia="ar-SA"/>
        </w:rPr>
        <w:t>разрешение на ввод объекта в эксплуатацию</w:t>
      </w:r>
      <w:r w:rsidRPr="009B5C0E">
        <w:rPr>
          <w:rFonts w:ascii="Times New Roman" w:eastAsia="Arial" w:hAnsi="Times New Roman" w:cs="Times New Roman"/>
          <w:i/>
          <w:iCs/>
          <w:color w:val="000000"/>
          <w:sz w:val="28"/>
          <w:szCs w:val="28"/>
          <w:lang w:eastAsia="ar-SA"/>
        </w:rPr>
        <w:t xml:space="preserve"> </w:t>
      </w:r>
      <w:r w:rsidRPr="009B5C0E">
        <w:rPr>
          <w:rFonts w:ascii="Times New Roman" w:eastAsia="Arial" w:hAnsi="Times New Roman" w:cs="Times New Roman"/>
          <w:color w:val="000000"/>
          <w:sz w:val="28"/>
          <w:szCs w:val="28"/>
          <w:lang w:eastAsia="ar-SA"/>
        </w:rPr>
        <w:t>–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разрешение на строительство</w:t>
      </w:r>
      <w:r w:rsidRPr="009B5C0E">
        <w:rPr>
          <w:rFonts w:ascii="Times New Roman" w:eastAsia="Times New Roman" w:hAnsi="Times New Roman" w:cs="Times New Roman"/>
          <w:color w:val="000000"/>
          <w:sz w:val="28"/>
          <w:szCs w:val="28"/>
          <w:lang w:eastAsia="ar-SA"/>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реконструкция</w:t>
      </w:r>
      <w:r w:rsidRPr="009B5C0E">
        <w:rPr>
          <w:rFonts w:ascii="Times New Roman" w:eastAsia="Times New Roman" w:hAnsi="Times New Roman" w:cs="Times New Roman"/>
          <w:color w:val="000000"/>
          <w:sz w:val="28"/>
          <w:szCs w:val="28"/>
          <w:lang w:eastAsia="ar-SA"/>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roofErr w:type="spellStart"/>
      <w:r w:rsidRPr="009B5C0E">
        <w:rPr>
          <w:rFonts w:ascii="Times New Roman" w:eastAsia="Times New Roman" w:hAnsi="Times New Roman" w:cs="Times New Roman"/>
          <w:b/>
          <w:color w:val="000000"/>
          <w:sz w:val="28"/>
          <w:szCs w:val="28"/>
          <w:lang w:eastAsia="ar-SA"/>
        </w:rPr>
        <w:t>среднеэтажные</w:t>
      </w:r>
      <w:proofErr w:type="spellEnd"/>
      <w:r w:rsidRPr="009B5C0E">
        <w:rPr>
          <w:rFonts w:ascii="Times New Roman" w:eastAsia="Times New Roman" w:hAnsi="Times New Roman" w:cs="Times New Roman"/>
          <w:b/>
          <w:color w:val="000000"/>
          <w:sz w:val="28"/>
          <w:szCs w:val="28"/>
          <w:lang w:eastAsia="ar-SA"/>
        </w:rPr>
        <w:t xml:space="preserve"> жилые дома </w:t>
      </w:r>
      <w:r w:rsidRPr="009B5C0E">
        <w:rPr>
          <w:rFonts w:ascii="Times New Roman" w:eastAsia="Times New Roman" w:hAnsi="Times New Roman" w:cs="Times New Roman"/>
          <w:color w:val="000000"/>
          <w:sz w:val="28"/>
          <w:szCs w:val="28"/>
          <w:lang w:eastAsia="ar-SA"/>
        </w:rPr>
        <w:t>– многоквартирные жилые дома этажностью 4-5 этажей;</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строительство</w:t>
      </w:r>
      <w:r w:rsidRPr="009B5C0E">
        <w:rPr>
          <w:rFonts w:ascii="Times New Roman" w:eastAsia="Times New Roman" w:hAnsi="Times New Roman" w:cs="Times New Roman"/>
          <w:color w:val="000000"/>
          <w:sz w:val="28"/>
          <w:szCs w:val="28"/>
          <w:lang w:eastAsia="ar-SA"/>
        </w:rPr>
        <w:t xml:space="preserve"> - создание зданий, строений, сооружений (в том числе на месте сносимых объектов капитального строительства);</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строительные изменения недвижимости</w:t>
      </w:r>
      <w:r w:rsidRPr="009B5C0E">
        <w:rPr>
          <w:rFonts w:ascii="Times New Roman" w:eastAsia="Times New Roman" w:hAnsi="Times New Roman" w:cs="Times New Roman"/>
          <w:color w:val="000000"/>
          <w:sz w:val="28"/>
          <w:szCs w:val="28"/>
          <w:lang w:eastAsia="ar-SA"/>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территориальные зоны</w:t>
      </w:r>
      <w:r w:rsidRPr="009B5C0E">
        <w:rPr>
          <w:rFonts w:ascii="Times New Roman" w:eastAsia="Times New Roman" w:hAnsi="Times New Roman" w:cs="Times New Roman"/>
          <w:color w:val="000000"/>
          <w:sz w:val="28"/>
          <w:szCs w:val="28"/>
          <w:lang w:eastAsia="ar-SA"/>
        </w:rPr>
        <w:t xml:space="preserve"> – зоны, для которых в настоящих </w:t>
      </w:r>
      <w:proofErr w:type="gramStart"/>
      <w:r w:rsidRPr="009B5C0E">
        <w:rPr>
          <w:rFonts w:ascii="Times New Roman" w:eastAsia="Times New Roman" w:hAnsi="Times New Roman" w:cs="Times New Roman"/>
          <w:color w:val="000000"/>
          <w:sz w:val="28"/>
          <w:szCs w:val="28"/>
          <w:lang w:eastAsia="ar-SA"/>
        </w:rPr>
        <w:t>Правилах</w:t>
      </w:r>
      <w:proofErr w:type="gramEnd"/>
      <w:r w:rsidRPr="009B5C0E">
        <w:rPr>
          <w:rFonts w:ascii="Times New Roman" w:eastAsia="Times New Roman" w:hAnsi="Times New Roman" w:cs="Times New Roman"/>
          <w:color w:val="000000"/>
          <w:sz w:val="28"/>
          <w:szCs w:val="28"/>
          <w:lang w:eastAsia="ar-SA"/>
        </w:rPr>
        <w:t xml:space="preserve"> определены границы и установлены градостроительные регламенты;</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территории общего пользования</w:t>
      </w:r>
      <w:r w:rsidRPr="009B5C0E">
        <w:rPr>
          <w:rFonts w:ascii="Times New Roman" w:eastAsia="Times New Roman" w:hAnsi="Times New Roman" w:cs="Times New Roman"/>
          <w:color w:val="000000"/>
          <w:sz w:val="28"/>
          <w:szCs w:val="28"/>
          <w:lang w:eastAsia="ar-SA"/>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технические регламенты</w:t>
      </w:r>
      <w:r w:rsidRPr="009B5C0E">
        <w:rPr>
          <w:rFonts w:ascii="Times New Roman" w:eastAsia="Times New Roman" w:hAnsi="Times New Roman" w:cs="Times New Roman"/>
          <w:color w:val="000000"/>
          <w:sz w:val="28"/>
          <w:szCs w:val="28"/>
          <w:lang w:eastAsia="ar-SA"/>
        </w:rPr>
        <w:t xml:space="preserve"> </w:t>
      </w:r>
      <w:r w:rsidRPr="009B5C0E">
        <w:rPr>
          <w:rFonts w:ascii="Times New Roman" w:eastAsia="Times New Roman" w:hAnsi="Times New Roman" w:cs="Times New Roman"/>
          <w:b/>
          <w:color w:val="000000"/>
          <w:sz w:val="28"/>
          <w:szCs w:val="28"/>
          <w:lang w:eastAsia="ar-SA"/>
        </w:rPr>
        <w:t>по организации территории, размещению, проектированию, строительству и эксплуатации зданий, строений, сооружений</w:t>
      </w:r>
      <w:r w:rsidRPr="009B5C0E">
        <w:rPr>
          <w:rFonts w:ascii="Times New Roman" w:eastAsia="Times New Roman" w:hAnsi="Times New Roman" w:cs="Times New Roman"/>
          <w:b/>
          <w:color w:val="000000"/>
          <w:sz w:val="28"/>
          <w:szCs w:val="28"/>
          <w:vertAlign w:val="superscript"/>
          <w:lang w:eastAsia="ar-SA"/>
        </w:rPr>
        <w:footnoteReference w:customMarkFollows="1" w:id="1"/>
        <w:t></w:t>
      </w:r>
      <w:r w:rsidRPr="009B5C0E">
        <w:rPr>
          <w:rFonts w:ascii="Times New Roman" w:eastAsia="Times New Roman" w:hAnsi="Times New Roman" w:cs="Times New Roman"/>
          <w:b/>
          <w:color w:val="000000"/>
          <w:sz w:val="28"/>
          <w:szCs w:val="28"/>
          <w:lang w:eastAsia="ar-SA"/>
        </w:rPr>
        <w:t xml:space="preserve">  </w:t>
      </w:r>
      <w:r w:rsidRPr="009B5C0E">
        <w:rPr>
          <w:rFonts w:ascii="Times New Roman" w:eastAsia="Times New Roman" w:hAnsi="Times New Roman" w:cs="Times New Roman"/>
          <w:color w:val="000000"/>
          <w:sz w:val="28"/>
          <w:szCs w:val="28"/>
          <w:lang w:eastAsia="ar-SA"/>
        </w:rPr>
        <w:t>(далее - технические регламенты) – экологические, санитарно-</w:t>
      </w:r>
      <w:r w:rsidRPr="009B5C0E">
        <w:rPr>
          <w:rFonts w:ascii="Times New Roman" w:eastAsia="Times New Roman" w:hAnsi="Times New Roman" w:cs="Times New Roman"/>
          <w:color w:val="000000"/>
          <w:sz w:val="28"/>
          <w:szCs w:val="28"/>
          <w:lang w:eastAsia="ar-SA"/>
        </w:rPr>
        <w:lastRenderedPageBreak/>
        <w:t>эпидемиологические, градостроительные, технические и иные требования в целях защиты жизни или здоровья граждан, имущества, охраны окружающей среды, установленные федеральным законом, указом Президента Российской Федерации или постановлением Правительства Российской Федерации, которые являются обязательными при подготовке документов территориального планирования, правил землепользования и застройки, документации по</w:t>
      </w:r>
      <w:proofErr w:type="gramEnd"/>
      <w:r w:rsidRPr="009B5C0E">
        <w:rPr>
          <w:rFonts w:ascii="Times New Roman" w:eastAsia="Times New Roman" w:hAnsi="Times New Roman" w:cs="Times New Roman"/>
          <w:color w:val="000000"/>
          <w:sz w:val="28"/>
          <w:szCs w:val="28"/>
          <w:lang w:eastAsia="ar-SA"/>
        </w:rPr>
        <w:t xml:space="preserve"> планировке территории, проектной документации, осуществлении строительства, реконструкции зданий, строений, сооружений;</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частный сервитут</w:t>
      </w:r>
      <w:r w:rsidRPr="009B5C0E">
        <w:rPr>
          <w:rFonts w:ascii="Times New Roman" w:eastAsia="Times New Roman" w:hAnsi="Times New Roman" w:cs="Times New Roman"/>
          <w:color w:val="000000"/>
          <w:sz w:val="28"/>
          <w:szCs w:val="28"/>
          <w:lang w:eastAsia="ar-S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этажность здания </w:t>
      </w:r>
      <w:r w:rsidRPr="009B5C0E">
        <w:rPr>
          <w:rFonts w:ascii="Times New Roman" w:eastAsia="Times New Roman" w:hAnsi="Times New Roman" w:cs="Times New Roman"/>
          <w:color w:val="000000"/>
          <w:sz w:val="28"/>
          <w:szCs w:val="28"/>
          <w:lang w:eastAsia="ar-SA"/>
        </w:rPr>
        <w:t xml:space="preserve">-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9B5C0E">
        <w:rPr>
          <w:rFonts w:ascii="Times New Roman" w:eastAsia="Times New Roman" w:hAnsi="Times New Roman" w:cs="Times New Roman"/>
          <w:color w:val="000000"/>
          <w:sz w:val="28"/>
          <w:szCs w:val="28"/>
          <w:lang w:eastAsia="ar-SA"/>
        </w:rPr>
        <w:t>отмостки</w:t>
      </w:r>
      <w:proofErr w:type="spellEnd"/>
      <w:r w:rsidRPr="009B5C0E">
        <w:rPr>
          <w:rFonts w:ascii="Times New Roman" w:eastAsia="Times New Roman" w:hAnsi="Times New Roman" w:cs="Times New Roman"/>
          <w:color w:val="000000"/>
          <w:sz w:val="28"/>
          <w:szCs w:val="28"/>
          <w:lang w:eastAsia="ar-SA"/>
        </w:rPr>
        <w:t xml:space="preserve"> не менее чем на два метра.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Прочие понятия, используемые в настоящих </w:t>
      </w:r>
      <w:proofErr w:type="gramStart"/>
      <w:r w:rsidRPr="009B5C0E">
        <w:rPr>
          <w:rFonts w:ascii="Times New Roman" w:eastAsia="Times New Roman" w:hAnsi="Times New Roman" w:cs="Times New Roman"/>
          <w:color w:val="000000"/>
          <w:sz w:val="28"/>
          <w:szCs w:val="28"/>
          <w:lang w:eastAsia="ar-SA"/>
        </w:rPr>
        <w:t>Правилах</w:t>
      </w:r>
      <w:proofErr w:type="gramEnd"/>
      <w:r w:rsidRPr="009B5C0E">
        <w:rPr>
          <w:rFonts w:ascii="Times New Roman" w:eastAsia="Times New Roman" w:hAnsi="Times New Roman" w:cs="Times New Roman"/>
          <w:color w:val="000000"/>
          <w:sz w:val="28"/>
          <w:szCs w:val="28"/>
          <w:lang w:eastAsia="ar-SA"/>
        </w:rPr>
        <w:t>, трактуются в соответствии с федеральными законами и иными нормативными правовыми актами Российской Федерации.</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6" w:name="_Toc215899721"/>
      <w:r w:rsidRPr="009B5C0E">
        <w:rPr>
          <w:rFonts w:ascii="Times New Roman" w:eastAsia="Times New Roman" w:hAnsi="Times New Roman" w:cs="Times New Roman"/>
          <w:b/>
          <w:iCs/>
          <w:color w:val="000000"/>
          <w:sz w:val="28"/>
          <w:szCs w:val="28"/>
          <w:lang w:eastAsia="ar-SA"/>
        </w:rPr>
        <w:t>Статья 2. Основания введения, назначение и состав Правил</w:t>
      </w:r>
      <w:bookmarkEnd w:id="6"/>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 </w:t>
      </w:r>
      <w:proofErr w:type="gramStart"/>
      <w:r w:rsidRPr="009B5C0E">
        <w:rPr>
          <w:rFonts w:ascii="Times New Roman" w:eastAsia="Times New Roman" w:hAnsi="Times New Roman" w:cs="Times New Roman"/>
          <w:color w:val="000000"/>
          <w:sz w:val="28"/>
          <w:szCs w:val="28"/>
          <w:lang w:eastAsia="ar-SA"/>
        </w:rPr>
        <w:t>Настоящие Правила в соответствии с законодательством Российской Федерации (Земельным кодексом РФ, Градостроительным кодексом РФ), вводят в МО «Кигбаевское» в систему регулирования землепользования и застройки, которая основана на градостроительном зонировании - делении территории в границах муниципального образования на зоны с установлением для каждой из них единого градостроительного регламента.</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Целью введения системы регулирования землепользования и застройки, основанной на градостроительном зонировании, является:</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создание условий для устойчивого развития территории поселения, сохранение окружающей среды и объектов культурного наследия;</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создание условий для планировки территории поселения, реализации планов и программ развития сельской территории;</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B5C0E" w:rsidRPr="009B5C0E" w:rsidRDefault="009B5C0E" w:rsidP="009B5C0E">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 xml:space="preserve">- обеспечение свободного доступа граждан к информации и их участия в </w:t>
      </w:r>
      <w:proofErr w:type="gramStart"/>
      <w:r w:rsidRPr="009B5C0E">
        <w:rPr>
          <w:rFonts w:ascii="Times New Roman" w:eastAsia="Times New Roman" w:hAnsi="Times New Roman" w:cs="Times New Roman"/>
          <w:color w:val="000000"/>
          <w:sz w:val="28"/>
          <w:szCs w:val="28"/>
          <w:lang w:eastAsia="ar-SA"/>
        </w:rPr>
        <w:t>принятии</w:t>
      </w:r>
      <w:proofErr w:type="gramEnd"/>
      <w:r w:rsidRPr="009B5C0E">
        <w:rPr>
          <w:rFonts w:ascii="Times New Roman" w:eastAsia="Times New Roman" w:hAnsi="Times New Roman" w:cs="Times New Roman"/>
          <w:color w:val="000000"/>
          <w:sz w:val="28"/>
          <w:szCs w:val="28"/>
          <w:lang w:eastAsia="ar-SA"/>
        </w:rPr>
        <w:t xml:space="preserve"> решений по вопросам сельского развития, землепользования и застройки посредством проведения публичных слушаний.</w:t>
      </w:r>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 Настоящие Правила регламентируют деятельность </w:t>
      </w:r>
      <w:proofErr w:type="gramStart"/>
      <w:r w:rsidRPr="009B5C0E">
        <w:rPr>
          <w:rFonts w:ascii="Times New Roman" w:eastAsia="Arial" w:hAnsi="Times New Roman" w:cs="Times New Roman"/>
          <w:color w:val="000000"/>
          <w:sz w:val="28"/>
          <w:szCs w:val="28"/>
          <w:lang w:eastAsia="ar-SA"/>
        </w:rPr>
        <w:t>по</w:t>
      </w:r>
      <w:proofErr w:type="gramEnd"/>
      <w:r w:rsidRPr="009B5C0E">
        <w:rPr>
          <w:rFonts w:ascii="Times New Roman" w:eastAsia="Arial" w:hAnsi="Times New Roman" w:cs="Times New Roman"/>
          <w:color w:val="000000"/>
          <w:sz w:val="28"/>
          <w:szCs w:val="28"/>
          <w:lang w:eastAsia="ar-SA"/>
        </w:rPr>
        <w:t>:</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проведению градостроительного зонирования территории МО«Кигбаевское» и установлению градостроительных регламентов;</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изменению видов разрешенного использования земельных участков и объектов капитального строительства физическими и юридическими лицами;</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обеспечению открытости и доступности для физических и юридических лиц информации о землепользовании и застройке, проведению публичных слушаний;</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градостроительной подготовке и формированию земельных участков из земель, находящихся в государственной или муниципальной собственности для предоставления физическим и юридическим лицам;</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подготовке документации по планировке территории органами местного самоуправления;</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подготовке градостроительных оснований для принятия решений об изъятии и резервировании земельных участков для реализации государственных и муниципальных нужд;</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внесению изменений в настоящие Правила.</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4. Настоящие Правила применяются наряду </w:t>
      </w:r>
      <w:proofErr w:type="gramStart"/>
      <w:r w:rsidRPr="009B5C0E">
        <w:rPr>
          <w:rFonts w:ascii="Times New Roman" w:eastAsia="Arial" w:hAnsi="Times New Roman" w:cs="Times New Roman"/>
          <w:color w:val="000000"/>
          <w:sz w:val="28"/>
          <w:szCs w:val="28"/>
          <w:lang w:eastAsia="ar-SA"/>
        </w:rPr>
        <w:t>с</w:t>
      </w:r>
      <w:proofErr w:type="gramEnd"/>
      <w:r w:rsidRPr="009B5C0E">
        <w:rPr>
          <w:rFonts w:ascii="Times New Roman" w:eastAsia="Arial" w:hAnsi="Times New Roman" w:cs="Times New Roman"/>
          <w:color w:val="000000"/>
          <w:sz w:val="28"/>
          <w:szCs w:val="28"/>
          <w:lang w:eastAsia="ar-SA"/>
        </w:rPr>
        <w:t>:</w:t>
      </w:r>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 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roofErr w:type="gramEnd"/>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иными муниципальными правовыми актами МО «Кигбаевское» по вопросам регулирования землепользования и застройки. Указанные акты применяются в части, не противоречащей настоящим правилам.</w:t>
      </w:r>
    </w:p>
    <w:p w:rsidR="009B5C0E" w:rsidRPr="009B5C0E" w:rsidRDefault="009B5C0E" w:rsidP="009B5C0E">
      <w:pPr>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7" w:name="_Toc215899722"/>
      <w:r w:rsidRPr="009B5C0E">
        <w:rPr>
          <w:rFonts w:ascii="Times New Roman" w:eastAsia="Times New Roman" w:hAnsi="Times New Roman" w:cs="Times New Roman"/>
          <w:b/>
          <w:iCs/>
          <w:color w:val="000000"/>
          <w:sz w:val="28"/>
          <w:szCs w:val="28"/>
          <w:lang w:eastAsia="ar-SA"/>
        </w:rPr>
        <w:t>Статья 3. Градостроительные регламенты и их применение</w:t>
      </w:r>
      <w:bookmarkEnd w:id="7"/>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1. </w:t>
      </w:r>
      <w:proofErr w:type="gramStart"/>
      <w:r w:rsidRPr="009B5C0E">
        <w:rPr>
          <w:rFonts w:ascii="Times New Roman" w:eastAsia="Arial" w:hAnsi="Times New Roman" w:cs="Times New Roman"/>
          <w:color w:val="000000"/>
          <w:sz w:val="28"/>
          <w:szCs w:val="28"/>
          <w:lang w:eastAsia="ar-SA"/>
        </w:rPr>
        <w:t>Решения по землепользованию и застройке принимаются в соответствии с Генеральным планом МО «Кигбаевское», документацией по планировке территории и на основе установленных настоящими Правилами градостроительных регламентов,  действие которых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с учетом ограничений использования земельных участков и объектов капитального строительства</w:t>
      </w:r>
      <w:proofErr w:type="gramEnd"/>
      <w:r w:rsidRPr="009B5C0E">
        <w:rPr>
          <w:rFonts w:ascii="Times New Roman" w:eastAsia="Arial" w:hAnsi="Times New Roman" w:cs="Times New Roman"/>
          <w:color w:val="000000"/>
          <w:sz w:val="28"/>
          <w:szCs w:val="28"/>
          <w:lang w:eastAsia="ar-SA"/>
        </w:rPr>
        <w:t>.</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Действие градостроительного регламента не распространяется на земельные участки:</w:t>
      </w:r>
    </w:p>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bookmarkStart w:id="8" w:name="sub_36041"/>
      <w:proofErr w:type="gramStart"/>
      <w:r w:rsidRPr="009B5C0E">
        <w:rPr>
          <w:rFonts w:ascii="Times New Roman" w:eastAsia="Times New Roman" w:hAnsi="Times New Roman" w:cs="Times New Roman"/>
          <w:sz w:val="28"/>
          <w:szCs w:val="28"/>
          <w:lang w:eastAsia="ar-SA"/>
        </w:rPr>
        <w:t xml:space="preserve">- в границах территорий памятников и ансамблей, включенных в единый государственный </w:t>
      </w:r>
      <w:hyperlink r:id="rId11" w:history="1">
        <w:r w:rsidRPr="009B5C0E">
          <w:rPr>
            <w:rFonts w:ascii="Times New Roman" w:eastAsia="Times New Roman" w:hAnsi="Times New Roman" w:cs="Times New Roman"/>
            <w:sz w:val="28"/>
            <w:szCs w:val="28"/>
            <w:lang w:eastAsia="ar-SA"/>
          </w:rPr>
          <w:t>реестр</w:t>
        </w:r>
      </w:hyperlink>
      <w:r w:rsidRPr="009B5C0E">
        <w:rPr>
          <w:rFonts w:ascii="Times New Roman" w:eastAsia="Times New Roman" w:hAnsi="Times New Roman" w:cs="Times New Roman"/>
          <w:sz w:val="28"/>
          <w:szCs w:val="28"/>
          <w:lang w:eastAsia="ar-SA"/>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w:t>
      </w:r>
      <w:r w:rsidRPr="009B5C0E">
        <w:rPr>
          <w:rFonts w:ascii="Times New Roman" w:eastAsia="Times New Roman" w:hAnsi="Times New Roman" w:cs="Times New Roman"/>
          <w:sz w:val="28"/>
          <w:szCs w:val="28"/>
          <w:lang w:eastAsia="ar-SA"/>
        </w:rPr>
        <w:lastRenderedPageBreak/>
        <w:t xml:space="preserve">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2" w:history="1">
        <w:r w:rsidRPr="009B5C0E">
          <w:rPr>
            <w:rFonts w:ascii="Times New Roman" w:eastAsia="Times New Roman" w:hAnsi="Times New Roman" w:cs="Times New Roman"/>
            <w:sz w:val="28"/>
            <w:szCs w:val="28"/>
            <w:lang w:eastAsia="ar-SA"/>
          </w:rPr>
          <w:t>законодательством</w:t>
        </w:r>
      </w:hyperlink>
      <w:r w:rsidRPr="009B5C0E">
        <w:rPr>
          <w:rFonts w:ascii="Times New Roman" w:eastAsia="Times New Roman" w:hAnsi="Times New Roman" w:cs="Times New Roman"/>
          <w:sz w:val="28"/>
          <w:szCs w:val="28"/>
          <w:lang w:eastAsia="ar-SA"/>
        </w:rPr>
        <w:t xml:space="preserve"> Российской Федерации об охране объектов культурного</w:t>
      </w:r>
      <w:proofErr w:type="gramEnd"/>
      <w:r w:rsidRPr="009B5C0E">
        <w:rPr>
          <w:rFonts w:ascii="Times New Roman" w:eastAsia="Times New Roman" w:hAnsi="Times New Roman" w:cs="Times New Roman"/>
          <w:sz w:val="28"/>
          <w:szCs w:val="28"/>
          <w:lang w:eastAsia="ar-SA"/>
        </w:rPr>
        <w:t xml:space="preserve"> наследия;</w:t>
      </w:r>
    </w:p>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bookmarkStart w:id="9" w:name="sub_36042"/>
      <w:bookmarkEnd w:id="8"/>
      <w:r w:rsidRPr="009B5C0E">
        <w:rPr>
          <w:rFonts w:ascii="Times New Roman" w:eastAsia="Times New Roman" w:hAnsi="Times New Roman" w:cs="Times New Roman"/>
          <w:sz w:val="28"/>
          <w:szCs w:val="28"/>
          <w:lang w:eastAsia="ar-SA"/>
        </w:rPr>
        <w:t xml:space="preserve">- в </w:t>
      </w:r>
      <w:proofErr w:type="gramStart"/>
      <w:r w:rsidRPr="009B5C0E">
        <w:rPr>
          <w:rFonts w:ascii="Times New Roman" w:eastAsia="Times New Roman" w:hAnsi="Times New Roman" w:cs="Times New Roman"/>
          <w:sz w:val="28"/>
          <w:szCs w:val="28"/>
          <w:lang w:eastAsia="ar-SA"/>
        </w:rPr>
        <w:t>границах</w:t>
      </w:r>
      <w:proofErr w:type="gramEnd"/>
      <w:r w:rsidRPr="009B5C0E">
        <w:rPr>
          <w:rFonts w:ascii="Times New Roman" w:eastAsia="Times New Roman" w:hAnsi="Times New Roman" w:cs="Times New Roman"/>
          <w:sz w:val="28"/>
          <w:szCs w:val="28"/>
          <w:lang w:eastAsia="ar-SA"/>
        </w:rPr>
        <w:t xml:space="preserve"> </w:t>
      </w:r>
      <w:hyperlink w:anchor="sub_1012" w:history="1">
        <w:r w:rsidRPr="009B5C0E">
          <w:rPr>
            <w:rFonts w:ascii="Times New Roman" w:eastAsia="Times New Roman" w:hAnsi="Times New Roman" w:cs="Times New Roman"/>
            <w:sz w:val="28"/>
            <w:szCs w:val="28"/>
            <w:lang w:eastAsia="ar-SA"/>
          </w:rPr>
          <w:t>территорий общего пользования</w:t>
        </w:r>
      </w:hyperlink>
      <w:r w:rsidRPr="009B5C0E">
        <w:rPr>
          <w:rFonts w:ascii="Times New Roman" w:eastAsia="Times New Roman" w:hAnsi="Times New Roman" w:cs="Times New Roman"/>
          <w:sz w:val="28"/>
          <w:szCs w:val="28"/>
          <w:lang w:eastAsia="ar-SA"/>
        </w:rPr>
        <w:t>;</w:t>
      </w:r>
    </w:p>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bookmarkStart w:id="10" w:name="sub_36043"/>
      <w:bookmarkEnd w:id="9"/>
      <w:proofErr w:type="gramStart"/>
      <w:r w:rsidRPr="009B5C0E">
        <w:rPr>
          <w:rFonts w:ascii="Times New Roman" w:eastAsia="Times New Roman" w:hAnsi="Times New Roman" w:cs="Times New Roman"/>
          <w:sz w:val="28"/>
          <w:szCs w:val="28"/>
          <w:lang w:eastAsia="ar-SA"/>
        </w:rPr>
        <w:t xml:space="preserve">- предназначенные для размещения </w:t>
      </w:r>
      <w:hyperlink w:anchor="sub_1011" w:history="1">
        <w:r w:rsidRPr="009B5C0E">
          <w:rPr>
            <w:rFonts w:ascii="Times New Roman" w:eastAsia="Times New Roman" w:hAnsi="Times New Roman" w:cs="Times New Roman"/>
            <w:sz w:val="28"/>
            <w:szCs w:val="28"/>
            <w:lang w:eastAsia="ar-SA"/>
          </w:rPr>
          <w:t>линейных объектов</w:t>
        </w:r>
      </w:hyperlink>
      <w:r w:rsidRPr="009B5C0E">
        <w:rPr>
          <w:rFonts w:ascii="Times New Roman" w:eastAsia="Times New Roman" w:hAnsi="Times New Roman" w:cs="Times New Roman"/>
          <w:sz w:val="28"/>
          <w:szCs w:val="28"/>
          <w:lang w:eastAsia="ar-SA"/>
        </w:rPr>
        <w:t xml:space="preserve"> и (или) занятые линейными объектами;</w:t>
      </w:r>
      <w:proofErr w:type="gramEnd"/>
    </w:p>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bookmarkStart w:id="11" w:name="sub_36044"/>
      <w:bookmarkEnd w:id="10"/>
      <w:proofErr w:type="gramStart"/>
      <w:r w:rsidRPr="009B5C0E">
        <w:rPr>
          <w:rFonts w:ascii="Times New Roman" w:eastAsia="Times New Roman" w:hAnsi="Times New Roman" w:cs="Times New Roman"/>
          <w:sz w:val="28"/>
          <w:szCs w:val="28"/>
          <w:lang w:eastAsia="ar-SA"/>
        </w:rPr>
        <w:t>- предоставленные для добычи полезных ископаемых.</w:t>
      </w:r>
      <w:proofErr w:type="gramEnd"/>
    </w:p>
    <w:bookmarkEnd w:id="11"/>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Зоны выделены на  Карте:</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Карте градостроительного зонирования (статья 35 настоящих Правил);</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 На территории МО «Кигбаевское», выделены территориальные зоны различного назначения, показанные на Карте градостроительного зонирования (статья 35 настоящих Правил). К территориальным зонам приписаны градостроительные регламенты по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(статья 36 настоящих Правил).</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Границы территориальных зон должны отвечать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w:t>
      </w:r>
      <w:proofErr w:type="gramStart"/>
      <w:r w:rsidRPr="009B5C0E">
        <w:rPr>
          <w:rFonts w:ascii="Times New Roman" w:eastAsia="Times New Roman" w:hAnsi="Times New Roman" w:cs="Times New Roman"/>
          <w:color w:val="000000"/>
          <w:sz w:val="28"/>
          <w:szCs w:val="28"/>
          <w:lang w:eastAsia="ar-SA"/>
        </w:rPr>
        <w:t>взаимном</w:t>
      </w:r>
      <w:proofErr w:type="gramEnd"/>
      <w:r w:rsidRPr="009B5C0E">
        <w:rPr>
          <w:rFonts w:ascii="Times New Roman" w:eastAsia="Times New Roman" w:hAnsi="Times New Roman" w:cs="Times New Roman"/>
          <w:color w:val="000000"/>
          <w:sz w:val="28"/>
          <w:szCs w:val="28"/>
          <w:lang w:eastAsia="ar-SA"/>
        </w:rPr>
        <w:t xml:space="preserve"> </w:t>
      </w:r>
      <w:proofErr w:type="spellStart"/>
      <w:r w:rsidRPr="009B5C0E">
        <w:rPr>
          <w:rFonts w:ascii="Times New Roman" w:eastAsia="Times New Roman" w:hAnsi="Times New Roman" w:cs="Times New Roman"/>
          <w:color w:val="000000"/>
          <w:sz w:val="28"/>
          <w:szCs w:val="28"/>
          <w:lang w:eastAsia="ar-SA"/>
        </w:rPr>
        <w:t>непричинении</w:t>
      </w:r>
      <w:proofErr w:type="spellEnd"/>
      <w:r w:rsidRPr="009B5C0E">
        <w:rPr>
          <w:rFonts w:ascii="Times New Roman" w:eastAsia="Times New Roman" w:hAnsi="Times New Roman" w:cs="Times New Roman"/>
          <w:color w:val="000000"/>
          <w:sz w:val="28"/>
          <w:szCs w:val="28"/>
          <w:lang w:eastAsia="ar-SA"/>
        </w:rPr>
        <w:t xml:space="preserve"> несоразмерного вреда друг другу рядом расположенными объектами недвижимости. Границы территориальных зон устанавливаются </w:t>
      </w:r>
      <w:proofErr w:type="gramStart"/>
      <w:r w:rsidRPr="009B5C0E">
        <w:rPr>
          <w:rFonts w:ascii="Times New Roman" w:eastAsia="Times New Roman" w:hAnsi="Times New Roman" w:cs="Times New Roman"/>
          <w:color w:val="000000"/>
          <w:sz w:val="28"/>
          <w:szCs w:val="28"/>
          <w:lang w:eastAsia="ar-SA"/>
        </w:rPr>
        <w:t>по</w:t>
      </w:r>
      <w:proofErr w:type="gramEnd"/>
      <w:r w:rsidRPr="009B5C0E">
        <w:rPr>
          <w:rFonts w:ascii="Times New Roman" w:eastAsia="Times New Roman" w:hAnsi="Times New Roman" w:cs="Times New Roman"/>
          <w:color w:val="000000"/>
          <w:sz w:val="28"/>
          <w:szCs w:val="28"/>
          <w:lang w:eastAsia="ar-SA"/>
        </w:rPr>
        <w:t>:</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линиям магистралей, улиц, проездов, разделяющим транспортные потоки противоположных направлений;</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красным линиям;</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границам земельных участков;</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границам  МО «Кигбаевское»,</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естественным границам природных объектов;</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иным границам.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4. Для каждого земельного участка, иного объекта недвижимости, расположенного в пределах границ МО «Кигбаевское», разрешенным считается такое использование, которое соответствует:</w:t>
      </w:r>
    </w:p>
    <w:p w:rsidR="009B5C0E" w:rsidRPr="009B5C0E" w:rsidRDefault="009B5C0E" w:rsidP="009B5C0E">
      <w:pPr>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градостроительным регламентам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w:t>
      </w:r>
      <w:proofErr w:type="gramStart"/>
      <w:r w:rsidRPr="009B5C0E">
        <w:rPr>
          <w:rFonts w:ascii="Times New Roman" w:eastAsia="Arial" w:hAnsi="Times New Roman" w:cs="Times New Roman"/>
          <w:color w:val="000000"/>
          <w:sz w:val="28"/>
          <w:szCs w:val="28"/>
          <w:lang w:eastAsia="ar-SA"/>
        </w:rPr>
        <w:t>определенными</w:t>
      </w:r>
      <w:proofErr w:type="gramEnd"/>
      <w:r w:rsidRPr="009B5C0E">
        <w:rPr>
          <w:rFonts w:ascii="Times New Roman" w:eastAsia="Arial" w:hAnsi="Times New Roman" w:cs="Times New Roman"/>
          <w:color w:val="000000"/>
          <w:sz w:val="28"/>
          <w:szCs w:val="28"/>
          <w:lang w:eastAsia="ar-SA"/>
        </w:rPr>
        <w:t xml:space="preserve"> статьей 36 настоящих Правил;</w:t>
      </w:r>
    </w:p>
    <w:p w:rsidR="009B5C0E" w:rsidRPr="009B5C0E" w:rsidRDefault="009B5C0E" w:rsidP="009B5C0E">
      <w:pPr>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ограничениям использования земельных участков и объектов капитального строительства в </w:t>
      </w:r>
      <w:proofErr w:type="gramStart"/>
      <w:r w:rsidRPr="009B5C0E">
        <w:rPr>
          <w:rFonts w:ascii="Times New Roman" w:eastAsia="Arial" w:hAnsi="Times New Roman" w:cs="Times New Roman"/>
          <w:color w:val="000000"/>
          <w:sz w:val="28"/>
          <w:szCs w:val="28"/>
          <w:lang w:eastAsia="ar-SA"/>
        </w:rPr>
        <w:t>случаях</w:t>
      </w:r>
      <w:proofErr w:type="gramEnd"/>
      <w:r w:rsidRPr="009B5C0E">
        <w:rPr>
          <w:rFonts w:ascii="Times New Roman" w:eastAsia="Arial" w:hAnsi="Times New Roman" w:cs="Times New Roman"/>
          <w:color w:val="000000"/>
          <w:sz w:val="28"/>
          <w:szCs w:val="28"/>
          <w:lang w:eastAsia="ar-SA"/>
        </w:rPr>
        <w:t>, когда земельный участок, иной объект недвижимости расположен в зонах с особыми условиями использования территорий, описание которых содержится в статьях 37, 38 настоящих Правил;</w:t>
      </w:r>
    </w:p>
    <w:p w:rsidR="009B5C0E" w:rsidRPr="009B5C0E" w:rsidRDefault="009B5C0E" w:rsidP="009B5C0E">
      <w:pPr>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иным документально зафиксированным ограничениям на использование недвижимости (включая муниципальные правовые акты об установлении  </w:t>
      </w:r>
      <w:r w:rsidRPr="009B5C0E">
        <w:rPr>
          <w:rFonts w:ascii="Times New Roman" w:eastAsia="Arial" w:hAnsi="Times New Roman" w:cs="Times New Roman"/>
          <w:color w:val="000000"/>
          <w:sz w:val="28"/>
          <w:szCs w:val="28"/>
          <w:lang w:eastAsia="ar-SA"/>
        </w:rPr>
        <w:lastRenderedPageBreak/>
        <w:t>публичных сервитутов и договоры об установлении частных сервитутов, иные предусмотренные законодательством  документы).</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5. Градостроительный регламент в части видов разрешенного использования земельных участков и объектов капитального строительства (статья 38 настоящих Правил) включает:</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не могут быть запрещены;</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условно разрешенные виды использования земельных участков и объектов капитального строительства, требующие получения разрешения в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xml:space="preserve"> статьи 16 настоящих Правил;</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 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roofErr w:type="gramEnd"/>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Виды использования земельных участков и объектов капитального строительства, не предусмотренные градостроительным регламентом, являются не разрешенными для соответствующей территориальной зоны и не могут быть разрешены, в том числе и по процедурам статьи 16 настоящих Правил.</w:t>
      </w:r>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6. </w:t>
      </w:r>
      <w:proofErr w:type="gramStart"/>
      <w:r w:rsidRPr="009B5C0E">
        <w:rPr>
          <w:rFonts w:ascii="Times New Roman" w:eastAsia="Arial" w:hAnsi="Times New Roman" w:cs="Times New Roman"/>
          <w:color w:val="000000"/>
          <w:sz w:val="28"/>
          <w:szCs w:val="28"/>
          <w:lang w:eastAsia="ar-SA"/>
        </w:rPr>
        <w:t>Градостроительные регламенты по предельным параметрам разрешенного строительства, реконструкции устанавливаются индивидуально применительно к каждой территориальной зоне на основании документации по планировке территории в соответствии с нормативами и стандартами, установленными уполномоченными органами в целях обеспечения безопасности жизнедеятельности и здоровья людей, надежности и пожарной безопасности зданий и сооружений, охраны окружающей среды, объектов культурного наследия,  иными обязательными требованиями.</w:t>
      </w:r>
      <w:proofErr w:type="gramEnd"/>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При необходимости, в пределах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9B5C0E">
        <w:rPr>
          <w:rFonts w:ascii="Times New Roman" w:eastAsia="Arial" w:hAnsi="Times New Roman" w:cs="Times New Roman"/>
          <w:color w:val="000000"/>
          <w:sz w:val="28"/>
          <w:szCs w:val="28"/>
          <w:lang w:eastAsia="ar-SA"/>
        </w:rPr>
        <w:t>подзон</w:t>
      </w:r>
      <w:proofErr w:type="spellEnd"/>
      <w:r w:rsidRPr="009B5C0E">
        <w:rPr>
          <w:rFonts w:ascii="Times New Roman" w:eastAsia="Arial" w:hAnsi="Times New Roman" w:cs="Times New Roman"/>
          <w:color w:val="000000"/>
          <w:sz w:val="28"/>
          <w:szCs w:val="28"/>
          <w:lang w:eastAsia="ar-SA"/>
        </w:rPr>
        <w:t xml:space="preserve"> с различными сочетаниями предельных параметров разрешенного строительства, реконструкции.</w:t>
      </w:r>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7.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w:t>
      </w:r>
      <w:proofErr w:type="gramStart"/>
      <w:r w:rsidRPr="009B5C0E">
        <w:rPr>
          <w:rFonts w:ascii="Times New Roman" w:eastAsia="Arial" w:hAnsi="Times New Roman" w:cs="Times New Roman"/>
          <w:color w:val="000000"/>
          <w:sz w:val="28"/>
          <w:szCs w:val="28"/>
          <w:lang w:eastAsia="ar-SA"/>
        </w:rPr>
        <w:t>о-</w:t>
      </w:r>
      <w:proofErr w:type="gramEnd"/>
      <w:r w:rsidRPr="009B5C0E">
        <w:rPr>
          <w:rFonts w:ascii="Times New Roman" w:eastAsia="Arial" w:hAnsi="Times New Roman" w:cs="Times New Roman"/>
          <w:color w:val="000000"/>
          <w:sz w:val="28"/>
          <w:szCs w:val="28"/>
          <w:lang w:eastAsia="ar-SA"/>
        </w:rPr>
        <w:t>, водо-, газоснабжения, водоотведения, телефонизации и т.д.), иные объекты, предусмотренные пунктом 25 статьи 36,  являются всегда разрешенными, при условии соответствия техническим регламентам.</w:t>
      </w:r>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 xml:space="preserve">Инженерно-технические объекты, сооружения, предусмотренные пунктом 25 статьи 36,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разрешения в порядке, предусмотренном статьей 16 </w:t>
      </w:r>
      <w:r w:rsidRPr="009B5C0E">
        <w:rPr>
          <w:rFonts w:ascii="Times New Roman" w:eastAsia="Arial" w:hAnsi="Times New Roman" w:cs="Times New Roman"/>
          <w:color w:val="000000"/>
          <w:sz w:val="28"/>
          <w:szCs w:val="28"/>
          <w:lang w:eastAsia="ar-SA"/>
        </w:rPr>
        <w:lastRenderedPageBreak/>
        <w:t>настоящих Правил.</w:t>
      </w:r>
      <w:proofErr w:type="gramEnd"/>
    </w:p>
    <w:p w:rsidR="009B5C0E" w:rsidRPr="009B5C0E" w:rsidRDefault="009B5C0E" w:rsidP="009B5C0E">
      <w:pPr>
        <w:widowControl w:val="0"/>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12" w:name="_Toc215899723"/>
      <w:r w:rsidRPr="009B5C0E">
        <w:rPr>
          <w:rFonts w:ascii="Times New Roman" w:eastAsia="Times New Roman" w:hAnsi="Times New Roman" w:cs="Times New Roman"/>
          <w:b/>
          <w:iCs/>
          <w:color w:val="000000"/>
          <w:sz w:val="28"/>
          <w:szCs w:val="28"/>
          <w:lang w:eastAsia="ar-SA"/>
        </w:rPr>
        <w:t>Статья 4. Открытость и доступность информации о застройке и землепользовании</w:t>
      </w:r>
      <w:bookmarkEnd w:id="12"/>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 Настоящие Правила, включая все входящие в их состав картографические материалы, являются открытыми для физических и юридических лиц.</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Администрация МО «Кигбаевское» обеспечивает возможность ознакомления с настоящими Правилами всем желающим путем:</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публикации Правил и открытой продажи их копий;</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информирование населения в </w:t>
      </w:r>
      <w:proofErr w:type="gramStart"/>
      <w:r w:rsidRPr="009B5C0E">
        <w:rPr>
          <w:rFonts w:ascii="Times New Roman" w:eastAsia="Arial" w:hAnsi="Times New Roman" w:cs="Times New Roman"/>
          <w:color w:val="000000"/>
          <w:sz w:val="28"/>
          <w:szCs w:val="28"/>
          <w:lang w:eastAsia="ar-SA"/>
        </w:rPr>
        <w:t>средствах</w:t>
      </w:r>
      <w:proofErr w:type="gramEnd"/>
      <w:r w:rsidRPr="009B5C0E">
        <w:rPr>
          <w:rFonts w:ascii="Times New Roman" w:eastAsia="Arial" w:hAnsi="Times New Roman" w:cs="Times New Roman"/>
          <w:color w:val="000000"/>
          <w:sz w:val="28"/>
          <w:szCs w:val="28"/>
          <w:lang w:eastAsia="ar-SA"/>
        </w:rPr>
        <w:t xml:space="preserve"> массовой информации о планируемых изменениях действующих Правил;</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предоставления Правил в библиотеки МО « Кигбаевское»;</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помещения Правил в сети Интернет;</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создания условий для ознакомления с настоящими Правилами в полном </w:t>
      </w:r>
      <w:proofErr w:type="gramStart"/>
      <w:r w:rsidRPr="009B5C0E">
        <w:rPr>
          <w:rFonts w:ascii="Times New Roman" w:eastAsia="Arial" w:hAnsi="Times New Roman" w:cs="Times New Roman"/>
          <w:color w:val="000000"/>
          <w:sz w:val="28"/>
          <w:szCs w:val="28"/>
          <w:lang w:eastAsia="ar-SA"/>
        </w:rPr>
        <w:t>комплекте</w:t>
      </w:r>
      <w:proofErr w:type="gramEnd"/>
      <w:r w:rsidRPr="009B5C0E">
        <w:rPr>
          <w:rFonts w:ascii="Times New Roman" w:eastAsia="Arial" w:hAnsi="Times New Roman" w:cs="Times New Roman"/>
          <w:color w:val="000000"/>
          <w:sz w:val="28"/>
          <w:szCs w:val="28"/>
          <w:lang w:eastAsia="ar-SA"/>
        </w:rPr>
        <w:t xml:space="preserve"> входящих в их состав графических материалов в подразделении в области архитектуры и градостроительства Администрации МО «Кигбаевское », иных органах и организациях, причастных к регулированию землепользования и застройки МО « Кигбаевское»;</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предоставление Администрацией МО «Кигбаевское» услуг по изготовлению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по расценкам, установленными муниципальными правовыми актами.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 Граждане имеют право участвовать в </w:t>
      </w:r>
      <w:proofErr w:type="gramStart"/>
      <w:r w:rsidRPr="009B5C0E">
        <w:rPr>
          <w:rFonts w:ascii="Times New Roman" w:eastAsia="Arial" w:hAnsi="Times New Roman" w:cs="Times New Roman"/>
          <w:color w:val="000000"/>
          <w:sz w:val="28"/>
          <w:szCs w:val="28"/>
          <w:lang w:eastAsia="ar-SA"/>
        </w:rPr>
        <w:t>принятии</w:t>
      </w:r>
      <w:proofErr w:type="gramEnd"/>
      <w:r w:rsidRPr="009B5C0E">
        <w:rPr>
          <w:rFonts w:ascii="Times New Roman" w:eastAsia="Arial" w:hAnsi="Times New Roman" w:cs="Times New Roman"/>
          <w:color w:val="000000"/>
          <w:sz w:val="28"/>
          <w:szCs w:val="28"/>
          <w:lang w:eastAsia="ar-SA"/>
        </w:rPr>
        <w:t xml:space="preserve"> решений по вопросам землепользования и застройки в соответствии с законодательством и в порядке Главы 4 настоящих Правил.</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13" w:name="_Toc215899724"/>
      <w:r w:rsidRPr="009B5C0E">
        <w:rPr>
          <w:rFonts w:ascii="Times New Roman" w:eastAsia="Times New Roman" w:hAnsi="Times New Roman" w:cs="Times New Roman"/>
          <w:b/>
          <w:color w:val="000000"/>
          <w:sz w:val="32"/>
          <w:szCs w:val="32"/>
          <w:lang w:eastAsia="ar-SA"/>
        </w:rPr>
        <w:t>Глава 2. Права на использование объектов  недвижимости, возникшие до вступления в силу Правил</w:t>
      </w:r>
      <w:bookmarkEnd w:id="13"/>
      <w:r w:rsidRPr="009B5C0E">
        <w:rPr>
          <w:rFonts w:ascii="Times New Roman" w:eastAsia="Times New Roman" w:hAnsi="Times New Roman" w:cs="Times New Roman"/>
          <w:b/>
          <w:color w:val="000000"/>
          <w:sz w:val="32"/>
          <w:szCs w:val="32"/>
          <w:lang w:eastAsia="ar-SA"/>
        </w:rPr>
        <w:t>.</w:t>
      </w:r>
    </w:p>
    <w:p w:rsidR="009B5C0E" w:rsidRPr="009B5C0E" w:rsidRDefault="009B5C0E" w:rsidP="009B5C0E">
      <w:pPr>
        <w:suppressAutoHyphens/>
        <w:spacing w:after="0" w:line="240" w:lineRule="auto"/>
        <w:ind w:firstLine="720"/>
        <w:jc w:val="both"/>
        <w:rPr>
          <w:rFonts w:ascii="Arial Narrow" w:eastAsia="Times New Roman" w:hAnsi="Arial Narrow" w:cs="Times New Roman"/>
          <w:sz w:val="26"/>
          <w:szCs w:val="20"/>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14" w:name="_Toc215899725"/>
      <w:r w:rsidRPr="009B5C0E">
        <w:rPr>
          <w:rFonts w:ascii="Times New Roman" w:eastAsia="Times New Roman" w:hAnsi="Times New Roman" w:cs="Times New Roman"/>
          <w:b/>
          <w:iCs/>
          <w:color w:val="000000"/>
          <w:sz w:val="28"/>
          <w:szCs w:val="28"/>
          <w:lang w:eastAsia="ar-SA"/>
        </w:rPr>
        <w:t>Статья 5. Общие положения, относящиеся к ранее возникшим правам</w:t>
      </w:r>
      <w:bookmarkEnd w:id="14"/>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 Принятые до введения в действие настоящих Правил муниципальные правовые акты органов местного самоуправления МО «Кигбаевское» по вопросам землепользования и застройки применяются в части, не противоречащей настоящим Правилам.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 Разрешения на строительство, выданные физическим и юридическим лицам до вступления в силу настоящих Правил, признаются действительными.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 Земельные участки или объекты капитального строительства не соответствуют установленному градостроительному регламенту в </w:t>
      </w:r>
      <w:proofErr w:type="gramStart"/>
      <w:r w:rsidRPr="009B5C0E">
        <w:rPr>
          <w:rFonts w:ascii="Times New Roman" w:eastAsia="Arial" w:hAnsi="Times New Roman" w:cs="Times New Roman"/>
          <w:color w:val="000000"/>
          <w:sz w:val="28"/>
          <w:szCs w:val="28"/>
          <w:lang w:eastAsia="ar-SA"/>
        </w:rPr>
        <w:t>случае</w:t>
      </w:r>
      <w:proofErr w:type="gramEnd"/>
      <w:r w:rsidRPr="009B5C0E">
        <w:rPr>
          <w:rFonts w:ascii="Times New Roman" w:eastAsia="Arial" w:hAnsi="Times New Roman" w:cs="Times New Roman"/>
          <w:color w:val="000000"/>
          <w:sz w:val="28"/>
          <w:szCs w:val="28"/>
          <w:lang w:eastAsia="ar-SA"/>
        </w:rPr>
        <w:t>, если:</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виды их использования не предусмотрены как разрешенные для соответствующих территориальных зон  (статья 36 настоящих Правил);</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 их размеры и параметры разрешенного строительства, реконструкции не соответствуют предельным значениям, установленным градостроительным регламентом.</w:t>
      </w:r>
    </w:p>
    <w:p w:rsidR="009B5C0E" w:rsidRPr="009B5C0E" w:rsidRDefault="009B5C0E" w:rsidP="009B5C0E">
      <w:pPr>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15" w:name="_Toc215899726"/>
      <w:r w:rsidRPr="009B5C0E">
        <w:rPr>
          <w:rFonts w:ascii="Times New Roman" w:eastAsia="Times New Roman" w:hAnsi="Times New Roman" w:cs="Times New Roman"/>
          <w:b/>
          <w:iCs/>
          <w:color w:val="000000"/>
          <w:sz w:val="28"/>
          <w:szCs w:val="28"/>
          <w:lang w:eastAsia="ar-SA"/>
        </w:rPr>
        <w:t>Статья 6. Использование земельных участков и объектов капитального строительства не соответствующих градостроительному регламенту</w:t>
      </w:r>
      <w:bookmarkEnd w:id="15"/>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 </w:t>
      </w:r>
      <w:proofErr w:type="gramStart"/>
      <w:r w:rsidRPr="009B5C0E">
        <w:rPr>
          <w:rFonts w:ascii="Times New Roman" w:eastAsia="Times New Roman" w:hAnsi="Times New Roman" w:cs="Times New Roman"/>
          <w:color w:val="000000"/>
          <w:sz w:val="28"/>
          <w:szCs w:val="28"/>
          <w:lang w:eastAsia="ar-SA"/>
        </w:rPr>
        <w:t>Земельные участки или объекты капитального строительства,  указанные в пункте 3 статьи 5 настоящих Правил,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2. </w:t>
      </w:r>
      <w:proofErr w:type="gramStart"/>
      <w:r w:rsidRPr="009B5C0E">
        <w:rPr>
          <w:rFonts w:ascii="Times New Roman" w:eastAsia="Times New Roman" w:hAnsi="Times New Roman" w:cs="Times New Roman"/>
          <w:color w:val="000000"/>
          <w:sz w:val="28"/>
          <w:szCs w:val="28"/>
          <w:lang w:eastAsia="ar-SA"/>
        </w:rPr>
        <w:t>Реконструкция указанных в пункте 3 статьи 5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roofErr w:type="gramEnd"/>
      <w:r w:rsidRPr="009B5C0E">
        <w:rPr>
          <w:rFonts w:ascii="Times New Roman" w:eastAsia="Times New Roman" w:hAnsi="Times New Roman" w:cs="Times New Roman"/>
          <w:color w:val="000000"/>
          <w:sz w:val="28"/>
          <w:szCs w:val="28"/>
          <w:lang w:eastAsia="ar-SA"/>
        </w:rPr>
        <w:t xml:space="preserve">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16" w:name="_Toc215899727"/>
      <w:r w:rsidRPr="009B5C0E">
        <w:rPr>
          <w:rFonts w:ascii="Times New Roman" w:eastAsia="Times New Roman" w:hAnsi="Times New Roman" w:cs="Times New Roman"/>
          <w:b/>
          <w:color w:val="000000"/>
          <w:sz w:val="32"/>
          <w:szCs w:val="32"/>
          <w:lang w:eastAsia="ar-SA"/>
        </w:rPr>
        <w:t>Глава 3. Участники отношений, возникающих по поводу землепользования и застройки.</w:t>
      </w:r>
      <w:bookmarkEnd w:id="16"/>
    </w:p>
    <w:p w:rsidR="009B5C0E" w:rsidRPr="009B5C0E" w:rsidRDefault="009B5C0E" w:rsidP="009B5C0E">
      <w:pPr>
        <w:suppressAutoHyphens/>
        <w:spacing w:after="0" w:line="240" w:lineRule="auto"/>
        <w:ind w:firstLine="720"/>
        <w:jc w:val="both"/>
        <w:rPr>
          <w:rFonts w:ascii="Times New Roman" w:eastAsia="Times New Roman" w:hAnsi="Times New Roman" w:cs="Times New Roman"/>
          <w:b/>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17" w:name="_Toc215899728"/>
      <w:r w:rsidRPr="009B5C0E">
        <w:rPr>
          <w:rFonts w:ascii="Times New Roman" w:eastAsia="Times New Roman" w:hAnsi="Times New Roman" w:cs="Times New Roman"/>
          <w:b/>
          <w:iCs/>
          <w:color w:val="000000"/>
          <w:sz w:val="28"/>
          <w:szCs w:val="28"/>
          <w:lang w:eastAsia="ar-SA"/>
        </w:rPr>
        <w:t>Статья 7. Общие положения о лицах, осуществляющих землепользование и застройку, и их действиях</w:t>
      </w:r>
      <w:bookmarkEnd w:id="17"/>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В соответствии с законодательством настоящие Правила, а также принимаемые в соответствии с ними иные муниципальные правовые акты  МО «Кигбаевское» регулируют действия физических и юридических лиц, которые:</w:t>
      </w:r>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участвуют в </w:t>
      </w:r>
      <w:proofErr w:type="gramStart"/>
      <w:r w:rsidRPr="009B5C0E">
        <w:rPr>
          <w:rFonts w:ascii="Times New Roman" w:eastAsia="Times New Roman" w:hAnsi="Times New Roman" w:cs="Times New Roman"/>
          <w:color w:val="000000"/>
          <w:sz w:val="28"/>
          <w:szCs w:val="28"/>
          <w:lang w:eastAsia="ar-SA"/>
        </w:rPr>
        <w:t>торгах</w:t>
      </w:r>
      <w:proofErr w:type="gramEnd"/>
      <w:r w:rsidRPr="009B5C0E">
        <w:rPr>
          <w:rFonts w:ascii="Times New Roman" w:eastAsia="Times New Roman" w:hAnsi="Times New Roman" w:cs="Times New Roman"/>
          <w:color w:val="000000"/>
          <w:sz w:val="28"/>
          <w:szCs w:val="28"/>
          <w:lang w:eastAsia="ar-SA"/>
        </w:rPr>
        <w:t xml:space="preserve">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обращаются в Администрацию МО «Кигбаевское»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w:t>
      </w:r>
      <w:r w:rsidRPr="009B5C0E">
        <w:rPr>
          <w:rFonts w:ascii="Times New Roman" w:eastAsia="Times New Roman" w:hAnsi="Times New Roman" w:cs="Times New Roman"/>
          <w:color w:val="000000"/>
          <w:sz w:val="28"/>
          <w:szCs w:val="28"/>
          <w:lang w:eastAsia="ar-SA"/>
        </w:rPr>
        <w:lastRenderedPageBreak/>
        <w:t>подготовке земельных участков из состава государственных или муниципальных земель;</w:t>
      </w:r>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являясь собственниками помещений в многоквартирных </w:t>
      </w:r>
      <w:proofErr w:type="gramStart"/>
      <w:r w:rsidRPr="009B5C0E">
        <w:rPr>
          <w:rFonts w:ascii="Times New Roman" w:eastAsia="Times New Roman" w:hAnsi="Times New Roman" w:cs="Times New Roman"/>
          <w:color w:val="000000"/>
          <w:sz w:val="28"/>
          <w:szCs w:val="28"/>
          <w:lang w:eastAsia="ar-SA"/>
        </w:rPr>
        <w:t>домах</w:t>
      </w:r>
      <w:proofErr w:type="gramEnd"/>
      <w:r w:rsidRPr="009B5C0E">
        <w:rPr>
          <w:rFonts w:ascii="Times New Roman" w:eastAsia="Times New Roman" w:hAnsi="Times New Roman" w:cs="Times New Roman"/>
          <w:color w:val="000000"/>
          <w:sz w:val="28"/>
          <w:szCs w:val="28"/>
          <w:lang w:eastAsia="ar-SA"/>
        </w:rPr>
        <w:t>, по своей инициативе обеспечивают действия по формированию земельных участков многоквартирных домов;</w:t>
      </w:r>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осуществляют иные не запрещенные законодательством действия в области землепользования и застройки.</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К указанным в части 1 настоящей статьи иным действиям в области землепользования и застройки могут быть отнесены:</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пяти лет;</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B5C0E" w:rsidRPr="009B5C0E" w:rsidRDefault="009B5C0E" w:rsidP="009B5C0E">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иные действия, связанные с подготовкой и реализацией общественных планов или частных намерений по землепользованию и застройке.</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градостроительным и земельным законодательством.</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или муниципальных земель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w:t>
      </w:r>
      <w:proofErr w:type="gramEnd"/>
      <w:r w:rsidRPr="009B5C0E">
        <w:rPr>
          <w:rFonts w:ascii="Times New Roman" w:eastAsia="Times New Roman" w:hAnsi="Times New Roman" w:cs="Times New Roman"/>
          <w:color w:val="000000"/>
          <w:sz w:val="28"/>
          <w:szCs w:val="28"/>
          <w:lang w:eastAsia="ar-SA"/>
        </w:rPr>
        <w:t xml:space="preserve">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2)обязательным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В указанных случаях </w:t>
      </w:r>
      <w:proofErr w:type="gramStart"/>
      <w:r w:rsidRPr="009B5C0E">
        <w:rPr>
          <w:rFonts w:ascii="Times New Roman" w:eastAsia="Times New Roman" w:hAnsi="Times New Roman" w:cs="Times New Roman"/>
          <w:color w:val="000000"/>
          <w:sz w:val="28"/>
          <w:szCs w:val="28"/>
          <w:lang w:eastAsia="ar-SA"/>
        </w:rPr>
        <w:t>контроль за</w:t>
      </w:r>
      <w:proofErr w:type="gramEnd"/>
      <w:r w:rsidRPr="009B5C0E">
        <w:rPr>
          <w:rFonts w:ascii="Times New Roman" w:eastAsia="Times New Roman" w:hAnsi="Times New Roman" w:cs="Times New Roman"/>
          <w:color w:val="000000"/>
          <w:sz w:val="28"/>
          <w:szCs w:val="28"/>
          <w:lang w:eastAsia="ar-SA"/>
        </w:rPr>
        <w:t xml:space="preserve"> соблюдением требований осуществляет подразделение в области архитектуры и градостроительства Администрации МО «Кигбаевское» посредством проверки землеустроительной документации.</w:t>
      </w:r>
    </w:p>
    <w:p w:rsidR="009B5C0E" w:rsidRPr="009B5C0E" w:rsidRDefault="009B5C0E" w:rsidP="009B5C0E">
      <w:pPr>
        <w:shd w:val="clear" w:color="auto" w:fill="FFFFFF"/>
        <w:tabs>
          <w:tab w:val="left" w:pos="8334"/>
        </w:tabs>
        <w:suppressAutoHyphens/>
        <w:spacing w:after="0" w:line="240" w:lineRule="auto"/>
        <w:ind w:firstLine="748"/>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18" w:name="_Toc215899729"/>
      <w:r w:rsidRPr="009B5C0E">
        <w:rPr>
          <w:rFonts w:ascii="Times New Roman" w:eastAsia="Times New Roman" w:hAnsi="Times New Roman" w:cs="Times New Roman"/>
          <w:b/>
          <w:iCs/>
          <w:color w:val="000000"/>
          <w:sz w:val="28"/>
          <w:szCs w:val="28"/>
          <w:lang w:eastAsia="ar-SA"/>
        </w:rPr>
        <w:t>Статья 8. Комиссия по землепользованию и застройке. Органы, уполномоченные регулировать и контролировать землепользование и застройку в части обеспечения применения Правил</w:t>
      </w:r>
      <w:bookmarkEnd w:id="18"/>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 Комиссия по землепользованию и застройке (далее также – Комиссия) является постоянно действующим совещательным органом при Главе муниципального образования «Кигбаевское» и формируется в целях обеспечения реализации настоящих Правил.</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Комиссия формируется на основании постановления Главы муниципального образования «Кигбаевское»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 Комиссия по землепользованию и застройке:</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проводит публичные слушания в </w:t>
      </w:r>
      <w:proofErr w:type="gramStart"/>
      <w:r w:rsidRPr="009B5C0E">
        <w:rPr>
          <w:rFonts w:ascii="Times New Roman" w:eastAsia="Arial" w:hAnsi="Times New Roman" w:cs="Times New Roman"/>
          <w:color w:val="000000"/>
          <w:sz w:val="28"/>
          <w:szCs w:val="28"/>
          <w:lang w:eastAsia="ar-SA"/>
        </w:rPr>
        <w:t>случаях</w:t>
      </w:r>
      <w:proofErr w:type="gramEnd"/>
      <w:r w:rsidRPr="009B5C0E">
        <w:rPr>
          <w:rFonts w:ascii="Times New Roman" w:eastAsia="Arial" w:hAnsi="Times New Roman" w:cs="Times New Roman"/>
          <w:color w:val="000000"/>
          <w:sz w:val="28"/>
          <w:szCs w:val="28"/>
          <w:lang w:eastAsia="ar-SA"/>
        </w:rPr>
        <w:t xml:space="preserve"> и порядке, определенных главой 4 настоящих Правил;</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организует подготовку предложений о внесении изменений в Правила по процедурам статьи 33 настоящих Правил, а также проектов муниципальных правовых актов, иных документов, связанных с реализацией и применением настоящих Правил;</w:t>
      </w:r>
    </w:p>
    <w:p w:rsidR="009B5C0E" w:rsidRPr="009B5C0E" w:rsidRDefault="009B5C0E" w:rsidP="009B5C0E">
      <w:pPr>
        <w:widowControl w:val="0"/>
        <w:tabs>
          <w:tab w:val="left" w:pos="1134"/>
        </w:tabs>
        <w:suppressAutoHyphens/>
        <w:spacing w:after="0" w:line="240" w:lineRule="auto"/>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 подготавливает рекомендации Главе МО «Кигбаевское»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МО «Кигбаевское», касающихся вопросов землепользования и застройки.</w:t>
      </w:r>
      <w:proofErr w:type="gramEnd"/>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3. Председателем Комиссии является заместитель Главы МО «Кигбаевское».</w:t>
      </w:r>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Персональный состав Комиссии формируется Главой МО «Кигбаевское».</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pacing w:val="-8"/>
          <w:sz w:val="28"/>
          <w:szCs w:val="28"/>
          <w:lang w:eastAsia="ar-SA"/>
        </w:rPr>
      </w:pPr>
      <w:r w:rsidRPr="009B5C0E">
        <w:rPr>
          <w:rFonts w:ascii="Times New Roman" w:eastAsia="Times New Roman" w:hAnsi="Times New Roman" w:cs="Times New Roman"/>
          <w:color w:val="000000"/>
          <w:spacing w:val="-8"/>
          <w:sz w:val="28"/>
          <w:szCs w:val="28"/>
          <w:lang w:eastAsia="ar-SA"/>
        </w:rPr>
        <w:t>В состав Комиссии входят руководители структурных подразделений Администрации МО «</w:t>
      </w:r>
      <w:r w:rsidRPr="009B5C0E">
        <w:rPr>
          <w:rFonts w:ascii="Times New Roman" w:eastAsia="Times New Roman" w:hAnsi="Times New Roman" w:cs="Times New Roman"/>
          <w:color w:val="000000"/>
          <w:sz w:val="28"/>
          <w:szCs w:val="28"/>
          <w:lang w:eastAsia="ar-SA"/>
        </w:rPr>
        <w:t xml:space="preserve">Кигбаевское» </w:t>
      </w:r>
      <w:r w:rsidRPr="009B5C0E">
        <w:rPr>
          <w:rFonts w:ascii="Times New Roman" w:eastAsia="Times New Roman" w:hAnsi="Times New Roman" w:cs="Times New Roman"/>
          <w:color w:val="000000"/>
          <w:spacing w:val="-8"/>
          <w:sz w:val="28"/>
          <w:szCs w:val="28"/>
          <w:lang w:eastAsia="ar-SA"/>
        </w:rPr>
        <w:t>в области архитектуры и градостроительства, управления имуществом и земельными ресурсами, экономики и инвестиций, правовой работы, иных подразделений.</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В состав Комиссии входят депутаты Муниципального совета МО «Кигбаевское». По предложению Муниципального совета  муниципального </w:t>
      </w:r>
      <w:r w:rsidRPr="009B5C0E">
        <w:rPr>
          <w:rFonts w:ascii="Times New Roman" w:eastAsia="Times New Roman" w:hAnsi="Times New Roman" w:cs="Times New Roman"/>
          <w:color w:val="000000"/>
          <w:sz w:val="28"/>
          <w:szCs w:val="28"/>
          <w:lang w:eastAsia="ar-SA"/>
        </w:rPr>
        <w:lastRenderedPageBreak/>
        <w:t>образования «Кигбаевское», в состав Комиссии могут входить представители государственных органов в сфере контроля и надзора, государственных органов управления, лица, представляющие общественные и частные интересы граждан, владельцев недвижимости, общественных, коммерческих и иных организаций.</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поселения, эксперты по транспортным, инженерным, социально-экономических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w:t>
      </w:r>
      <w:proofErr w:type="gramEnd"/>
      <w:r w:rsidRPr="009B5C0E">
        <w:rPr>
          <w:rFonts w:ascii="Times New Roman" w:eastAsia="Times New Roman" w:hAnsi="Times New Roman" w:cs="Times New Roman"/>
          <w:color w:val="000000"/>
          <w:sz w:val="28"/>
          <w:szCs w:val="28"/>
          <w:lang w:eastAsia="ar-SA"/>
        </w:rPr>
        <w:t xml:space="preserve"> Указанные лица не являются членами Комиссии и не обладают правом голоса.</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4. В соответствии с законодательством, иными муниципальными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9B5C0E" w:rsidRPr="009B5C0E" w:rsidRDefault="009B5C0E" w:rsidP="009B5C0E">
      <w:pPr>
        <w:tabs>
          <w:tab w:val="left" w:pos="1211"/>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Администрация МО « Кигбаевское»;</w:t>
      </w:r>
    </w:p>
    <w:p w:rsidR="009B5C0E" w:rsidRPr="009B5C0E" w:rsidRDefault="009B5C0E" w:rsidP="009B5C0E">
      <w:pPr>
        <w:tabs>
          <w:tab w:val="left" w:pos="1211"/>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иные органы государственного контроля.</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5. По вопросам применения настоящих Правил в обязанности Администрации МО « Кигбаевское» входят:</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подготовка для Муниципального совета  МО «Кигбаевское»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участие в подготовке документов по предоставлению физическим и юридическим лицам земельных участков для строительства, реконструкции;</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участие в </w:t>
      </w:r>
      <w:proofErr w:type="gramStart"/>
      <w:r w:rsidRPr="009B5C0E">
        <w:rPr>
          <w:rFonts w:ascii="Times New Roman" w:eastAsia="Arial" w:hAnsi="Times New Roman" w:cs="Times New Roman"/>
          <w:color w:val="000000"/>
          <w:sz w:val="28"/>
          <w:szCs w:val="28"/>
          <w:lang w:eastAsia="ar-SA"/>
        </w:rPr>
        <w:t>согласовании</w:t>
      </w:r>
      <w:proofErr w:type="gramEnd"/>
      <w:r w:rsidRPr="009B5C0E">
        <w:rPr>
          <w:rFonts w:ascii="Times New Roman" w:eastAsia="Arial" w:hAnsi="Times New Roman" w:cs="Times New Roman"/>
          <w:color w:val="000000"/>
          <w:sz w:val="28"/>
          <w:szCs w:val="28"/>
          <w:lang w:eastAsia="ar-SA"/>
        </w:rPr>
        <w:t xml:space="preserve"> документации по планировке территории на соответствие настоящим Правилам и техническим регламентам;</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обеспечение предоставления градостроительных планов земельных участков в </w:t>
      </w:r>
      <w:proofErr w:type="gramStart"/>
      <w:r w:rsidRPr="009B5C0E">
        <w:rPr>
          <w:rFonts w:ascii="Times New Roman" w:eastAsia="Arial" w:hAnsi="Times New Roman" w:cs="Times New Roman"/>
          <w:color w:val="000000"/>
          <w:sz w:val="28"/>
          <w:szCs w:val="28"/>
          <w:lang w:eastAsia="ar-SA"/>
        </w:rPr>
        <w:t>качестве</w:t>
      </w:r>
      <w:proofErr w:type="gramEnd"/>
      <w:r w:rsidRPr="009B5C0E">
        <w:rPr>
          <w:rFonts w:ascii="Times New Roman" w:eastAsia="Arial" w:hAnsi="Times New Roman" w:cs="Times New Roman"/>
          <w:color w:val="000000"/>
          <w:sz w:val="28"/>
          <w:szCs w:val="28"/>
          <w:lang w:eastAsia="ar-SA"/>
        </w:rPr>
        <w:t xml:space="preserve"> самостоятельных документов в соответствии со статьей 18 настоящих Правил;</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предоставление комиссии по землепользованию и застройке заключений по вопросам ее деятельности;</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предоставление по запросу Комиссии заключений, материалов для проведения публичных слушаний;</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ведение Карты градостроительного зонирования МО «Кигбаевское», Карты зон с особыми условиями использования территорий по экологическим условиям, Карты зон с особыми условиями использования территории по условиям охраны объектов культурного наследия, внесение в них утвержденных в установленном порядке изменений;</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 предоставление заинтересованным лицам информации, которая содержится в Правилах землепользования и застройки;</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иные обязанности, выполняемые в соответствии с законодательством.</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6.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w:t>
      </w:r>
      <w:proofErr w:type="gramStart"/>
      <w:r w:rsidRPr="009B5C0E">
        <w:rPr>
          <w:rFonts w:ascii="Times New Roman" w:eastAsia="Times New Roman" w:hAnsi="Times New Roman" w:cs="Times New Roman"/>
          <w:color w:val="000000"/>
          <w:sz w:val="28"/>
          <w:szCs w:val="28"/>
          <w:lang w:eastAsia="ar-SA"/>
        </w:rPr>
        <w:t>контроль за</w:t>
      </w:r>
      <w:proofErr w:type="gramEnd"/>
      <w:r w:rsidRPr="009B5C0E">
        <w:rPr>
          <w:rFonts w:ascii="Times New Roman" w:eastAsia="Times New Roman" w:hAnsi="Times New Roman" w:cs="Times New Roman"/>
          <w:color w:val="000000"/>
          <w:sz w:val="28"/>
          <w:szCs w:val="28"/>
          <w:lang w:eastAsia="ar-SA"/>
        </w:rPr>
        <w:t xml:space="preserve"> соблюдением ограничений по экологическим, санитарно-эпидемиологическим условиям.</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По вопросам применения настоящих Правил специально уполномоченный государственный орган по охране и использованию объектов культурного наследия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законодательством осуществляют контроль за соблюдением ограничений по условиям охраны объектов культурного наследия.</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Комиссия имеет </w:t>
      </w:r>
      <w:proofErr w:type="gramStart"/>
      <w:r w:rsidRPr="009B5C0E">
        <w:rPr>
          <w:rFonts w:ascii="Times New Roman" w:eastAsia="Times New Roman" w:hAnsi="Times New Roman" w:cs="Times New Roman"/>
          <w:color w:val="000000"/>
          <w:sz w:val="28"/>
          <w:szCs w:val="28"/>
          <w:lang w:eastAsia="ar-SA"/>
        </w:rPr>
        <w:t>свой</w:t>
      </w:r>
      <w:proofErr w:type="gramEnd"/>
      <w:r w:rsidRPr="009B5C0E">
        <w:rPr>
          <w:rFonts w:ascii="Times New Roman" w:eastAsia="Times New Roman" w:hAnsi="Times New Roman" w:cs="Times New Roman"/>
          <w:color w:val="000000"/>
          <w:sz w:val="28"/>
          <w:szCs w:val="28"/>
          <w:lang w:eastAsia="ar-SA"/>
        </w:rPr>
        <w:t xml:space="preserve"> архив, в котором содержатся протоколы всех ее заседаний, другие материалы, связанные с деятельностью Комиссии.</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Информация о работе Комиссии является открытой для всех заинтересованных лиц.</w:t>
      </w:r>
    </w:p>
    <w:p w:rsidR="009B5C0E" w:rsidRPr="009B5C0E" w:rsidRDefault="009B5C0E" w:rsidP="009B5C0E">
      <w:pPr>
        <w:suppressAutoHyphens/>
        <w:spacing w:after="0" w:line="240" w:lineRule="auto"/>
        <w:ind w:firstLine="748"/>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19" w:name="_Toc215899730"/>
      <w:r w:rsidRPr="009B5C0E">
        <w:rPr>
          <w:rFonts w:ascii="Times New Roman" w:eastAsia="Times New Roman" w:hAnsi="Times New Roman" w:cs="Times New Roman"/>
          <w:b/>
          <w:color w:val="000000"/>
          <w:sz w:val="32"/>
          <w:szCs w:val="32"/>
          <w:lang w:eastAsia="ar-SA"/>
        </w:rPr>
        <w:t>Глава  4. Публичные слушания</w:t>
      </w:r>
      <w:bookmarkEnd w:id="19"/>
    </w:p>
    <w:p w:rsidR="009B5C0E" w:rsidRPr="009B5C0E" w:rsidRDefault="009B5C0E" w:rsidP="009B5C0E">
      <w:pPr>
        <w:tabs>
          <w:tab w:val="left" w:pos="54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Публичные слушания проводятся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Градостроительным кодексом Российской Федерации, Уставом МО « Кигбаевское», с Положением о порядке организации и проведения публичных слушаний, утвержденным решением Муниципального совета МО «Кигбаевское», настоящими Правилами.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20" w:name="_Toc215899731"/>
      <w:r w:rsidRPr="009B5C0E">
        <w:rPr>
          <w:rFonts w:ascii="Times New Roman" w:eastAsia="Times New Roman" w:hAnsi="Times New Roman" w:cs="Times New Roman"/>
          <w:b/>
          <w:iCs/>
          <w:color w:val="000000"/>
          <w:sz w:val="28"/>
          <w:szCs w:val="28"/>
          <w:lang w:eastAsia="ar-SA"/>
        </w:rPr>
        <w:t>Статья</w:t>
      </w:r>
      <w:r w:rsidRPr="009B5C0E">
        <w:rPr>
          <w:rFonts w:ascii="Times New Roman" w:eastAsia="Times New Roman" w:hAnsi="Times New Roman" w:cs="Times New Roman"/>
          <w:iCs/>
          <w:color w:val="000000"/>
          <w:sz w:val="28"/>
          <w:szCs w:val="28"/>
          <w:lang w:eastAsia="ar-SA"/>
        </w:rPr>
        <w:t xml:space="preserve"> </w:t>
      </w:r>
      <w:r w:rsidRPr="009B5C0E">
        <w:rPr>
          <w:rFonts w:ascii="Times New Roman" w:eastAsia="Times New Roman" w:hAnsi="Times New Roman" w:cs="Times New Roman"/>
          <w:b/>
          <w:iCs/>
          <w:color w:val="000000"/>
          <w:sz w:val="28"/>
          <w:szCs w:val="28"/>
          <w:lang w:eastAsia="ar-SA"/>
        </w:rPr>
        <w:t>9. Цели проведения публичных слушаний</w:t>
      </w:r>
      <w:bookmarkEnd w:id="20"/>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Целями проведения публичных слушаний являются: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Информирование жителей муниципального образования о проектах муниципальных правовых актов, о проектах планов и программ развития муниципального образования, о проектах использования земельных участков, о проектах в сфере градостроительства, а также иных проектах, затрагивающих интересы населения;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Выявление общественного мнения по предмету слушаний и его учет при принятии  решения органами местного самоуправления.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21" w:name="_Toc215899732"/>
      <w:r w:rsidRPr="009B5C0E">
        <w:rPr>
          <w:rFonts w:ascii="Times New Roman" w:eastAsia="Times New Roman" w:hAnsi="Times New Roman" w:cs="Times New Roman"/>
          <w:b/>
          <w:iCs/>
          <w:color w:val="000000"/>
          <w:sz w:val="28"/>
          <w:szCs w:val="28"/>
          <w:lang w:eastAsia="ar-SA"/>
        </w:rPr>
        <w:t>Статья 10. Вопросы, выносимые на публичные слушания</w:t>
      </w:r>
      <w:bookmarkEnd w:id="21"/>
    </w:p>
    <w:p w:rsidR="009B5C0E" w:rsidRPr="009B5C0E" w:rsidRDefault="009B5C0E" w:rsidP="009B5C0E">
      <w:pPr>
        <w:suppressAutoHyphens/>
        <w:spacing w:after="0" w:line="240" w:lineRule="auto"/>
        <w:ind w:left="225" w:firstLine="36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На публичные слушания в обязательном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xml:space="preserve"> выносятся:</w:t>
      </w:r>
    </w:p>
    <w:p w:rsidR="009B5C0E" w:rsidRPr="009B5C0E" w:rsidRDefault="009B5C0E" w:rsidP="007D3594">
      <w:pPr>
        <w:numPr>
          <w:ilvl w:val="0"/>
          <w:numId w:val="4"/>
        </w:numPr>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проекты правил землепользования и застройки;</w:t>
      </w:r>
    </w:p>
    <w:p w:rsidR="009B5C0E" w:rsidRPr="009B5C0E" w:rsidRDefault="009B5C0E" w:rsidP="007D3594">
      <w:pPr>
        <w:numPr>
          <w:ilvl w:val="0"/>
          <w:numId w:val="4"/>
        </w:numPr>
        <w:tabs>
          <w:tab w:val="left" w:pos="1163"/>
        </w:tabs>
        <w:suppressAutoHyphens/>
        <w:spacing w:after="0" w:line="240" w:lineRule="auto"/>
        <w:ind w:left="1163"/>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проекты планировки территорий и проекты межевания территорий;</w:t>
      </w:r>
    </w:p>
    <w:p w:rsidR="009B5C0E" w:rsidRPr="009B5C0E" w:rsidRDefault="009B5C0E" w:rsidP="007D3594">
      <w:pPr>
        <w:numPr>
          <w:ilvl w:val="0"/>
          <w:numId w:val="4"/>
        </w:numPr>
        <w:tabs>
          <w:tab w:val="left" w:pos="1163"/>
        </w:tabs>
        <w:suppressAutoHyphens/>
        <w:spacing w:after="0" w:line="240" w:lineRule="auto"/>
        <w:ind w:left="1163"/>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вопросы предоставления разрешений на условно разрешенный вид использования земельных участков и объектов капитального строительства;</w:t>
      </w:r>
    </w:p>
    <w:p w:rsidR="009B5C0E" w:rsidRPr="009B5C0E" w:rsidRDefault="009B5C0E" w:rsidP="007D3594">
      <w:pPr>
        <w:numPr>
          <w:ilvl w:val="0"/>
          <w:numId w:val="4"/>
        </w:numPr>
        <w:tabs>
          <w:tab w:val="left" w:pos="1163"/>
        </w:tabs>
        <w:suppressAutoHyphens/>
        <w:spacing w:after="0" w:line="240" w:lineRule="auto"/>
        <w:ind w:left="1163"/>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вопросы отклонения от предельных параметров разрешенного строительства;</w:t>
      </w:r>
    </w:p>
    <w:p w:rsidR="009B5C0E" w:rsidRPr="009B5C0E" w:rsidRDefault="009B5C0E" w:rsidP="007D3594">
      <w:pPr>
        <w:numPr>
          <w:ilvl w:val="0"/>
          <w:numId w:val="4"/>
        </w:numPr>
        <w:tabs>
          <w:tab w:val="left" w:pos="1163"/>
        </w:tabs>
        <w:suppressAutoHyphens/>
        <w:spacing w:after="0" w:line="240" w:lineRule="auto"/>
        <w:ind w:left="1163"/>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вопросы реконструкции объектов капительного строительства;</w:t>
      </w:r>
    </w:p>
    <w:p w:rsidR="009B5C0E" w:rsidRPr="009B5C0E" w:rsidRDefault="009B5C0E" w:rsidP="007D3594">
      <w:pPr>
        <w:numPr>
          <w:ilvl w:val="0"/>
          <w:numId w:val="4"/>
        </w:numPr>
        <w:tabs>
          <w:tab w:val="left" w:pos="1163"/>
        </w:tabs>
        <w:suppressAutoHyphens/>
        <w:spacing w:after="0" w:line="240" w:lineRule="auto"/>
        <w:ind w:left="1163"/>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B5C0E" w:rsidRPr="009B5C0E" w:rsidRDefault="009B5C0E" w:rsidP="007D3594">
      <w:pPr>
        <w:numPr>
          <w:ilvl w:val="0"/>
          <w:numId w:val="4"/>
        </w:numPr>
        <w:tabs>
          <w:tab w:val="left" w:pos="1163"/>
        </w:tabs>
        <w:suppressAutoHyphens/>
        <w:spacing w:after="0" w:line="240" w:lineRule="auto"/>
        <w:ind w:left="1163"/>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вопросы установления публичного сервитута на земельный участок;</w:t>
      </w:r>
    </w:p>
    <w:p w:rsidR="009B5C0E" w:rsidRPr="009B5C0E" w:rsidRDefault="009B5C0E" w:rsidP="007D3594">
      <w:pPr>
        <w:numPr>
          <w:ilvl w:val="0"/>
          <w:numId w:val="4"/>
        </w:numPr>
        <w:tabs>
          <w:tab w:val="left" w:pos="1163"/>
        </w:tabs>
        <w:suppressAutoHyphens/>
        <w:spacing w:after="0" w:line="240" w:lineRule="auto"/>
        <w:ind w:left="1163"/>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иные, установленные действующим законодательством, вопросы.</w:t>
      </w:r>
    </w:p>
    <w:p w:rsidR="009B5C0E" w:rsidRPr="009B5C0E" w:rsidRDefault="009B5C0E" w:rsidP="009B5C0E">
      <w:pPr>
        <w:suppressAutoHyphens/>
        <w:spacing w:after="0" w:line="240" w:lineRule="auto"/>
        <w:ind w:left="225"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22" w:name="_Toc215899733"/>
      <w:r w:rsidRPr="009B5C0E">
        <w:rPr>
          <w:rFonts w:ascii="Times New Roman" w:eastAsia="Times New Roman" w:hAnsi="Times New Roman" w:cs="Times New Roman"/>
          <w:b/>
          <w:iCs/>
          <w:color w:val="000000"/>
          <w:sz w:val="28"/>
          <w:szCs w:val="28"/>
          <w:lang w:eastAsia="ar-SA"/>
        </w:rPr>
        <w:t>Статья 11. Назначение проведения публичных слушаний</w:t>
      </w:r>
      <w:bookmarkEnd w:id="22"/>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Слушания проводятся по инициативе населения, Муниципального Совета или Главы МО «Кигбаевское».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Слушания, проводимые по инициативе населения или Муниципального совета  МО «Кигбаевское», назначаются Муниципальным советом, а по инициативе Главы МО « Кигбаевское» – Главой МО «Кигбаевское».</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случае необходимости вынесения на публичные слушания нескольких вопросов, один из которых относится к компетенции Сарапульского района, органы местного самоуправления МО «Кигбаевское» принимают участие в проведении совместных публичных слушаний в соответствии с постановлением Главы МО « 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 В решении Муниципального Совета МО « Кигбаевское» (постановлении Главы муниципального образования) о назначении публичных слушаний указываются:</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формулировка вопроса (наименование проекта муниципального правового акта), выносимого на публичные слушания;</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дата, время, место проведения публичных слушаний;</w:t>
      </w:r>
    </w:p>
    <w:p w:rsidR="009B5C0E" w:rsidRPr="009B5C0E" w:rsidRDefault="009B5C0E" w:rsidP="007D3594">
      <w:pPr>
        <w:numPr>
          <w:ilvl w:val="0"/>
          <w:numId w:val="29"/>
        </w:num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инициатор проведения публичных слушаний;</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 состав комиссии по проведению публичных слушаний (председатель и члены комиссии), место и время ее работы.</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 Решение о назначении публичных слушаний подлежит опубликованию не позднее, чем за 20 дней до их проведения.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5. При назначении публичных слушаний по проекту Устава муниципального образования, а также проекту муниципального правового акта о внесении изменений и дополнений в данный Устав,  настоящее Положение публикуется вместе с проектом Устава муниципального образования, а также проектом муниципального правового акта о внесении изменений и дополнений в данный Устав.</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6. Решение Муниципального совета МО «Кигбаевское» (постановление Главы МО «Кигбаевское» об отказе в назначении публичных слушаний должно быть мотивировано и подлежит обязательному опубликованию.)</w:t>
      </w:r>
    </w:p>
    <w:p w:rsidR="009B5C0E" w:rsidRPr="009B5C0E" w:rsidRDefault="009B5C0E" w:rsidP="009B5C0E">
      <w:pPr>
        <w:suppressAutoHyphens/>
        <w:spacing w:after="0" w:line="240" w:lineRule="auto"/>
        <w:ind w:firstLine="225"/>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23" w:name="_Toc215899734"/>
      <w:r w:rsidRPr="009B5C0E">
        <w:rPr>
          <w:rFonts w:ascii="Times New Roman" w:eastAsia="Times New Roman" w:hAnsi="Times New Roman" w:cs="Times New Roman"/>
          <w:b/>
          <w:iCs/>
          <w:color w:val="000000"/>
          <w:sz w:val="28"/>
          <w:szCs w:val="28"/>
          <w:lang w:eastAsia="ar-SA"/>
        </w:rPr>
        <w:lastRenderedPageBreak/>
        <w:t>Статья 12. Подготовка к проведению публичных слушаний</w:t>
      </w:r>
      <w:bookmarkEnd w:id="23"/>
    </w:p>
    <w:p w:rsidR="009B5C0E" w:rsidRPr="009B5C0E" w:rsidRDefault="009B5C0E" w:rsidP="009B5C0E">
      <w:pPr>
        <w:suppressAutoHyphens/>
        <w:spacing w:after="0" w:line="240" w:lineRule="auto"/>
        <w:ind w:firstLine="225"/>
        <w:jc w:val="both"/>
        <w:rPr>
          <w:rFonts w:ascii="Times New Roman" w:eastAsia="Times New Roman" w:hAnsi="Times New Roman" w:cs="Times New Roman"/>
          <w:color w:val="000000"/>
          <w:sz w:val="28"/>
          <w:szCs w:val="28"/>
          <w:lang w:eastAsia="ar-SA"/>
        </w:rPr>
      </w:pPr>
    </w:p>
    <w:p w:rsidR="009B5C0E" w:rsidRPr="009B5C0E" w:rsidRDefault="009B5C0E" w:rsidP="007D3594">
      <w:pPr>
        <w:numPr>
          <w:ilvl w:val="1"/>
          <w:numId w:val="4"/>
        </w:numPr>
        <w:tabs>
          <w:tab w:val="left" w:pos="360"/>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Комиссия по проведению публичных слушаний, начиная со следующего дня после публикации решения (постановления) о проведении публичных слушаний:</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знакомит с документами по вопросу публичных слушаний (проект муниципального правового акта, пояснительная записка к проекту, проект генерального плана, проект правил землепользования и застройки и т.д.)</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2)принимает письменные замечания и предложения (в том числе по участию в слушаниях должностных лиц, специалистов), поправки (если  речь идет о муниципальных правовых актах), регистрирует их в специальном журнале; предложения об участии специалистов направляются в адрес комиссии не позднее 10 дней до начала слушаний, чтобы обеспечить возможность их уведомления и ознакомления с необходимыми документами</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3)регистрирует граждан, должностных лиц, представителей общественных организаций, юридических лиц, желающих участвовать, а также желающих  выступить в публичных слушаниях</w:t>
      </w:r>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4)приглашает для участия в публичных </w:t>
      </w:r>
      <w:proofErr w:type="gramStart"/>
      <w:r w:rsidRPr="009B5C0E">
        <w:rPr>
          <w:rFonts w:ascii="Times New Roman" w:eastAsia="Times New Roman" w:hAnsi="Times New Roman" w:cs="Times New Roman"/>
          <w:color w:val="000000"/>
          <w:sz w:val="28"/>
          <w:szCs w:val="28"/>
          <w:lang w:eastAsia="ar-SA"/>
        </w:rPr>
        <w:t>слушаниях</w:t>
      </w:r>
      <w:proofErr w:type="gramEnd"/>
      <w:r w:rsidRPr="009B5C0E">
        <w:rPr>
          <w:rFonts w:ascii="Times New Roman" w:eastAsia="Times New Roman" w:hAnsi="Times New Roman" w:cs="Times New Roman"/>
          <w:color w:val="000000"/>
          <w:sz w:val="28"/>
          <w:szCs w:val="28"/>
          <w:lang w:eastAsia="ar-SA"/>
        </w:rPr>
        <w:t xml:space="preserve"> должностных лиц, специалистов с учетом поступивших предложений.</w:t>
      </w:r>
    </w:p>
    <w:p w:rsidR="009B5C0E" w:rsidRPr="009B5C0E" w:rsidRDefault="009B5C0E" w:rsidP="007D3594">
      <w:pPr>
        <w:numPr>
          <w:ilvl w:val="1"/>
          <w:numId w:val="4"/>
        </w:numPr>
        <w:tabs>
          <w:tab w:val="left" w:pos="360"/>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Действия комиссии, указанные в пункте 1 прекращаются в 12 часов последнего рабочего дня до дня проведения публичных слушаний.</w:t>
      </w:r>
    </w:p>
    <w:p w:rsidR="009B5C0E" w:rsidRPr="009B5C0E" w:rsidRDefault="009B5C0E" w:rsidP="009B5C0E">
      <w:pPr>
        <w:tabs>
          <w:tab w:val="left" w:pos="0"/>
        </w:tabs>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24" w:name="_Toc215899735"/>
      <w:r w:rsidRPr="009B5C0E">
        <w:rPr>
          <w:rFonts w:ascii="Times New Roman" w:eastAsia="Times New Roman" w:hAnsi="Times New Roman" w:cs="Times New Roman"/>
          <w:b/>
          <w:iCs/>
          <w:color w:val="000000"/>
          <w:sz w:val="28"/>
          <w:szCs w:val="28"/>
          <w:lang w:eastAsia="ar-SA"/>
        </w:rPr>
        <w:t>Статья 13. Проведение публичных слушаний</w:t>
      </w:r>
      <w:bookmarkEnd w:id="24"/>
    </w:p>
    <w:p w:rsidR="009B5C0E" w:rsidRPr="009B5C0E" w:rsidRDefault="009B5C0E" w:rsidP="009B5C0E">
      <w:pPr>
        <w:tabs>
          <w:tab w:val="left" w:pos="4050"/>
        </w:tabs>
        <w:suppressAutoHyphens/>
        <w:spacing w:after="0" w:line="240" w:lineRule="auto"/>
        <w:ind w:firstLine="225"/>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Публичные слушания открывает председатель комиссии по проведению публичных слушаний (далее – председатель комиссии).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Председатель комиссии информирует о порядке проведения публичных слушаний, числе участников, приглашенных специалистов; объявляет вопрос, вынесенный на публичные слушания.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 После выступления председателя комиссии слово предоставляется разработчику проекта (муниципального правового акта), вынесенного на публичные слушания. Время для выступления предоставляется не более 20 минут. Разработчик отвечает на вопросы членов комиссии, участников публичных слушаний в порядке очередности поступивших вопросов. Очередность определяет председатель комиссии. Время для ответов на вопросы не более 30 минут.</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 Выступления специалистов. Время для выступления 10 минут. Время для ответов на вопросы 20 минут.</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5. Выступления </w:t>
      </w:r>
      <w:proofErr w:type="gramStart"/>
      <w:r w:rsidRPr="009B5C0E">
        <w:rPr>
          <w:rFonts w:ascii="Times New Roman" w:eastAsia="Times New Roman" w:hAnsi="Times New Roman" w:cs="Times New Roman"/>
          <w:color w:val="000000"/>
          <w:sz w:val="28"/>
          <w:szCs w:val="28"/>
          <w:lang w:eastAsia="ar-SA"/>
        </w:rPr>
        <w:t>зарегистрированных</w:t>
      </w:r>
      <w:proofErr w:type="gramEnd"/>
      <w:r w:rsidRPr="009B5C0E">
        <w:rPr>
          <w:rFonts w:ascii="Times New Roman" w:eastAsia="Times New Roman" w:hAnsi="Times New Roman" w:cs="Times New Roman"/>
          <w:color w:val="000000"/>
          <w:sz w:val="28"/>
          <w:szCs w:val="28"/>
          <w:lang w:eastAsia="ar-SA"/>
        </w:rPr>
        <w:t xml:space="preserve"> выступающих. Время для выступления 5 минут.  Время для ответов на вопросы 5 минут.</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6. Слово для выступления участникам, не зарегистрировавшимся в </w:t>
      </w:r>
      <w:proofErr w:type="gramStart"/>
      <w:r w:rsidRPr="009B5C0E">
        <w:rPr>
          <w:rFonts w:ascii="Times New Roman" w:eastAsia="Times New Roman" w:hAnsi="Times New Roman" w:cs="Times New Roman"/>
          <w:color w:val="000000"/>
          <w:sz w:val="28"/>
          <w:szCs w:val="28"/>
          <w:lang w:eastAsia="ar-SA"/>
        </w:rPr>
        <w:t>качестве</w:t>
      </w:r>
      <w:proofErr w:type="gramEnd"/>
      <w:r w:rsidRPr="009B5C0E">
        <w:rPr>
          <w:rFonts w:ascii="Times New Roman" w:eastAsia="Times New Roman" w:hAnsi="Times New Roman" w:cs="Times New Roman"/>
          <w:color w:val="000000"/>
          <w:sz w:val="28"/>
          <w:szCs w:val="28"/>
          <w:lang w:eastAsia="ar-SA"/>
        </w:rPr>
        <w:t xml:space="preserve"> выступающих в соответствии с подпунктом 3 пункта 1 статьи 12 Правил, предоставляется по решению председателя комиссии. Время для выступления предоставляется 3 минуты.  Время для ответов на вопросы 3 минуты.</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7. В исключительных случаях, по решению председателя комиссии, время  выступления участников публичных слушаний, а также время для ответов на вопросы может быть продлено по решению председателя комиссии.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8. Выступающий вправе передать председателю комиссии письменный те</w:t>
      </w:r>
      <w:proofErr w:type="gramStart"/>
      <w:r w:rsidRPr="009B5C0E">
        <w:rPr>
          <w:rFonts w:ascii="Times New Roman" w:eastAsia="Times New Roman" w:hAnsi="Times New Roman" w:cs="Times New Roman"/>
          <w:color w:val="000000"/>
          <w:sz w:val="28"/>
          <w:szCs w:val="28"/>
          <w:lang w:eastAsia="ar-SA"/>
        </w:rPr>
        <w:t>кст  св</w:t>
      </w:r>
      <w:proofErr w:type="gramEnd"/>
      <w:r w:rsidRPr="009B5C0E">
        <w:rPr>
          <w:rFonts w:ascii="Times New Roman" w:eastAsia="Times New Roman" w:hAnsi="Times New Roman" w:cs="Times New Roman"/>
          <w:color w:val="000000"/>
          <w:sz w:val="28"/>
          <w:szCs w:val="28"/>
          <w:lang w:eastAsia="ar-SA"/>
        </w:rPr>
        <w:t>оего выступления, а также материалы для обоснования своего мнения.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Предложения и замечания по предмету публичных слушаний, принесенные в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установленном пунктом 2 части 1 статьи 12 Правил, озвучиваются председателем комиссии и подлежат включению в протокол.</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9. После окончания выступлений председатель комиссии представляет выступившим право реплики. Время для реплики предоставляется не больше 3 минут.</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10. По окончанию обмена репликами председатель комиссии объявляет открытое голосование (</w:t>
      </w:r>
      <w:proofErr w:type="gramStart"/>
      <w:r w:rsidRPr="009B5C0E">
        <w:rPr>
          <w:rFonts w:ascii="Times New Roman" w:eastAsia="Times New Roman" w:hAnsi="Times New Roman" w:cs="Times New Roman"/>
          <w:color w:val="000000"/>
          <w:sz w:val="28"/>
          <w:szCs w:val="28"/>
          <w:lang w:eastAsia="ar-SA"/>
        </w:rPr>
        <w:t>вопрос, поставленный на голосование должен быть сформулирован</w:t>
      </w:r>
      <w:proofErr w:type="gramEnd"/>
      <w:r w:rsidRPr="009B5C0E">
        <w:rPr>
          <w:rFonts w:ascii="Times New Roman" w:eastAsia="Times New Roman" w:hAnsi="Times New Roman" w:cs="Times New Roman"/>
          <w:color w:val="000000"/>
          <w:sz w:val="28"/>
          <w:szCs w:val="28"/>
          <w:lang w:eastAsia="ar-SA"/>
        </w:rPr>
        <w:t xml:space="preserve"> с учетом того, что результаты слушаний носят рекомендательный характер), подводит итог публичных слушаний, объявляет дату изготовления протокола слушаний. Протокол изготавливается не позднее чем через 5 дней после проведения слушаний.</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11. Председатель комиссии вправе по собственной инициативе, ходатайству участников вынести на голосование дополнительные вопросы, непосредственно связанные с предметом публичных слушаний.</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12. Протокол публичных слушаний ведется одним из членов комиссии. При необходимости для изготовления протокола ведется стенограмма.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13. Списки участников публичных слушаний ведутся членами комиссии.</w:t>
      </w:r>
    </w:p>
    <w:p w:rsidR="009B5C0E" w:rsidRPr="009B5C0E" w:rsidRDefault="009B5C0E" w:rsidP="009B5C0E">
      <w:pPr>
        <w:suppressAutoHyphens/>
        <w:spacing w:after="0" w:line="240" w:lineRule="auto"/>
        <w:ind w:firstLine="225"/>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bCs/>
          <w:color w:val="000000"/>
          <w:sz w:val="28"/>
          <w:szCs w:val="28"/>
          <w:lang w:eastAsia="ar-SA"/>
        </w:rPr>
      </w:pPr>
      <w:bookmarkStart w:id="25" w:name="_Toc215899736"/>
      <w:r w:rsidRPr="009B5C0E">
        <w:rPr>
          <w:rFonts w:ascii="Times New Roman" w:eastAsia="Times New Roman" w:hAnsi="Times New Roman" w:cs="Times New Roman"/>
          <w:b/>
          <w:bCs/>
          <w:color w:val="000000"/>
          <w:sz w:val="28"/>
          <w:szCs w:val="28"/>
          <w:lang w:eastAsia="ar-SA"/>
        </w:rPr>
        <w:t>Статья 14. Результаты публичных слушаний</w:t>
      </w:r>
      <w:bookmarkEnd w:id="25"/>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Результаты публичных слушаний оформляются заключением, которое должно содержать: формулировку вопроса, вынесенного на публичные слушания, дату проведения, текст рекомендации (предложения), подписи председателя и членов комиссии.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К заключению прилагаются протокол публичных слушаний, подписанный председателем комисс</w:t>
      </w:r>
      <w:proofErr w:type="gramStart"/>
      <w:r w:rsidRPr="009B5C0E">
        <w:rPr>
          <w:rFonts w:ascii="Times New Roman" w:eastAsia="Times New Roman" w:hAnsi="Times New Roman" w:cs="Times New Roman"/>
          <w:color w:val="000000"/>
          <w:sz w:val="28"/>
          <w:szCs w:val="28"/>
          <w:lang w:eastAsia="ar-SA"/>
        </w:rPr>
        <w:t>ии и ее</w:t>
      </w:r>
      <w:proofErr w:type="gramEnd"/>
      <w:r w:rsidRPr="009B5C0E">
        <w:rPr>
          <w:rFonts w:ascii="Times New Roman" w:eastAsia="Times New Roman" w:hAnsi="Times New Roman" w:cs="Times New Roman"/>
          <w:color w:val="000000"/>
          <w:sz w:val="28"/>
          <w:szCs w:val="28"/>
          <w:lang w:eastAsia="ar-SA"/>
        </w:rPr>
        <w:t xml:space="preserve"> членами; списки участников выступающих, а также принесенных замечаний, предложений,  поправок.</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 Документы, указанные в пункте 2,  передаются на хранение в </w:t>
      </w:r>
      <w:proofErr w:type="gramStart"/>
      <w:r w:rsidRPr="009B5C0E">
        <w:rPr>
          <w:rFonts w:ascii="Times New Roman" w:eastAsia="Times New Roman" w:hAnsi="Times New Roman" w:cs="Times New Roman"/>
          <w:color w:val="000000"/>
          <w:sz w:val="28"/>
          <w:szCs w:val="28"/>
          <w:lang w:eastAsia="ar-SA"/>
        </w:rPr>
        <w:t>Муниципальный</w:t>
      </w:r>
      <w:proofErr w:type="gramEnd"/>
      <w:r w:rsidRPr="009B5C0E">
        <w:rPr>
          <w:rFonts w:ascii="Times New Roman" w:eastAsia="Times New Roman" w:hAnsi="Times New Roman" w:cs="Times New Roman"/>
          <w:color w:val="000000"/>
          <w:sz w:val="28"/>
          <w:szCs w:val="28"/>
          <w:lang w:eastAsia="ar-SA"/>
        </w:rPr>
        <w:t xml:space="preserve"> Совет МО «Кигбаевское». Копии документов предоставляется по требованию любым заинтересованным лицам.</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w:t>
      </w:r>
      <w:r w:rsidRPr="009B5C0E">
        <w:rPr>
          <w:rFonts w:ascii="Times New Roman" w:eastAsia="Times New Roman" w:hAnsi="Times New Roman" w:cs="Times New Roman"/>
          <w:i/>
          <w:color w:val="000000"/>
          <w:sz w:val="28"/>
          <w:szCs w:val="28"/>
          <w:lang w:eastAsia="ar-SA"/>
        </w:rPr>
        <w:t xml:space="preserve"> </w:t>
      </w:r>
      <w:proofErr w:type="gramStart"/>
      <w:r w:rsidRPr="009B5C0E">
        <w:rPr>
          <w:rFonts w:ascii="Times New Roman" w:eastAsia="Times New Roman" w:hAnsi="Times New Roman" w:cs="Times New Roman"/>
          <w:color w:val="000000"/>
          <w:sz w:val="28"/>
          <w:szCs w:val="28"/>
          <w:lang w:eastAsia="ar-SA"/>
        </w:rPr>
        <w:t>Заключение по результатам публичных слушаний подлежит опубликованию в официальном печатном издании и на официальном сайте МО «Кигбаевское » в сети «Интернет» не позднее 10 дней со дня проведения публичных слушаний.</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26" w:name="_Toc215899737"/>
      <w:r w:rsidRPr="009B5C0E">
        <w:rPr>
          <w:rFonts w:ascii="Times New Roman" w:eastAsia="Times New Roman" w:hAnsi="Times New Roman" w:cs="Times New Roman"/>
          <w:b/>
          <w:color w:val="000000"/>
          <w:sz w:val="32"/>
          <w:szCs w:val="32"/>
          <w:lang w:eastAsia="ar-SA"/>
        </w:rPr>
        <w:lastRenderedPageBreak/>
        <w:t>Глава 5. Изменение видов разрешенного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w:t>
      </w:r>
      <w:bookmarkEnd w:id="26"/>
      <w:r w:rsidRPr="009B5C0E">
        <w:rPr>
          <w:rFonts w:ascii="Times New Roman" w:eastAsia="Times New Roman" w:hAnsi="Times New Roman" w:cs="Times New Roman"/>
          <w:b/>
          <w:color w:val="000000"/>
          <w:sz w:val="32"/>
          <w:szCs w:val="32"/>
          <w:lang w:eastAsia="ar-SA"/>
        </w:rPr>
        <w:t>.</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6"/>
          <w:szCs w:val="20"/>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27" w:name="_Toc215899738"/>
      <w:r w:rsidRPr="009B5C0E">
        <w:rPr>
          <w:rFonts w:ascii="Times New Roman" w:eastAsia="Times New Roman" w:hAnsi="Times New Roman" w:cs="Times New Roman"/>
          <w:b/>
          <w:iCs/>
          <w:color w:val="000000"/>
          <w:sz w:val="28"/>
          <w:szCs w:val="28"/>
          <w:lang w:eastAsia="ar-SA"/>
        </w:rPr>
        <w:t>Статья 15. Изменение видов разрешенного использования земельных участков и объектов капитального строительства физическими и юридическими лицами</w:t>
      </w:r>
      <w:bookmarkEnd w:id="27"/>
    </w:p>
    <w:p w:rsidR="009B5C0E" w:rsidRPr="009B5C0E" w:rsidRDefault="009B5C0E" w:rsidP="009B5C0E">
      <w:pPr>
        <w:numPr>
          <w:ilvl w:val="0"/>
          <w:numId w:val="1"/>
        </w:numPr>
        <w:suppressAutoHyphens/>
        <w:spacing w:after="0" w:line="240" w:lineRule="auto"/>
        <w:ind w:firstLine="720"/>
        <w:jc w:val="both"/>
        <w:rPr>
          <w:rFonts w:ascii="Times New Roman" w:eastAsia="Times New Roman" w:hAnsi="Times New Roman" w:cs="Times New Roman"/>
          <w:sz w:val="28"/>
          <w:szCs w:val="28"/>
          <w:lang w:eastAsia="ar-SA"/>
        </w:rPr>
      </w:pPr>
      <w:bookmarkStart w:id="28" w:name="sub_3701"/>
      <w:r w:rsidRPr="009B5C0E">
        <w:rPr>
          <w:rFonts w:ascii="Times New Roman" w:eastAsia="Times New Roman" w:hAnsi="Times New Roman" w:cs="Times New Roman"/>
          <w:sz w:val="28"/>
          <w:szCs w:val="28"/>
          <w:lang w:eastAsia="ar-SA"/>
        </w:rPr>
        <w:t xml:space="preserve"> Разрешенное использование земельных участков и объектов капитального строительства может быть следующих видов:</w:t>
      </w:r>
    </w:p>
    <w:p w:rsidR="009B5C0E" w:rsidRPr="009B5C0E" w:rsidRDefault="009B5C0E" w:rsidP="009B5C0E">
      <w:pPr>
        <w:numPr>
          <w:ilvl w:val="0"/>
          <w:numId w:val="1"/>
        </w:numPr>
        <w:suppressAutoHyphens/>
        <w:spacing w:after="0" w:line="240" w:lineRule="auto"/>
        <w:jc w:val="both"/>
        <w:rPr>
          <w:rFonts w:ascii="Times New Roman" w:eastAsia="Times New Roman" w:hAnsi="Times New Roman" w:cs="Times New Roman"/>
          <w:sz w:val="28"/>
          <w:szCs w:val="28"/>
          <w:lang w:eastAsia="ar-SA"/>
        </w:rPr>
      </w:pPr>
      <w:bookmarkStart w:id="29" w:name="sub_37011"/>
      <w:bookmarkEnd w:id="28"/>
      <w:r w:rsidRPr="009B5C0E">
        <w:rPr>
          <w:rFonts w:ascii="Times New Roman" w:eastAsia="Times New Roman" w:hAnsi="Times New Roman" w:cs="Times New Roman"/>
          <w:sz w:val="28"/>
          <w:szCs w:val="28"/>
          <w:lang w:eastAsia="ar-SA"/>
        </w:rPr>
        <w:t>1) основные виды разрешенного использования;</w:t>
      </w:r>
    </w:p>
    <w:p w:rsidR="009B5C0E" w:rsidRPr="009B5C0E" w:rsidRDefault="009B5C0E" w:rsidP="009B5C0E">
      <w:pPr>
        <w:numPr>
          <w:ilvl w:val="0"/>
          <w:numId w:val="1"/>
        </w:numPr>
        <w:suppressAutoHyphens/>
        <w:spacing w:after="0" w:line="240" w:lineRule="auto"/>
        <w:jc w:val="both"/>
        <w:rPr>
          <w:rFonts w:ascii="Times New Roman" w:eastAsia="Times New Roman" w:hAnsi="Times New Roman" w:cs="Times New Roman"/>
          <w:sz w:val="28"/>
          <w:szCs w:val="28"/>
          <w:lang w:eastAsia="ar-SA"/>
        </w:rPr>
      </w:pPr>
      <w:bookmarkStart w:id="30" w:name="sub_37012"/>
      <w:bookmarkEnd w:id="29"/>
      <w:r w:rsidRPr="009B5C0E">
        <w:rPr>
          <w:rFonts w:ascii="Times New Roman" w:eastAsia="Times New Roman" w:hAnsi="Times New Roman" w:cs="Times New Roman"/>
          <w:sz w:val="28"/>
          <w:szCs w:val="28"/>
          <w:lang w:eastAsia="ar-SA"/>
        </w:rPr>
        <w:t>2) условно разрешенные виды использования;</w:t>
      </w:r>
    </w:p>
    <w:p w:rsidR="009B5C0E" w:rsidRPr="009B5C0E" w:rsidRDefault="009B5C0E" w:rsidP="009B5C0E">
      <w:pPr>
        <w:numPr>
          <w:ilvl w:val="0"/>
          <w:numId w:val="1"/>
        </w:numPr>
        <w:suppressAutoHyphens/>
        <w:spacing w:after="0" w:line="240" w:lineRule="auto"/>
        <w:jc w:val="both"/>
        <w:rPr>
          <w:rFonts w:ascii="Times New Roman" w:eastAsia="Times New Roman" w:hAnsi="Times New Roman" w:cs="Times New Roman"/>
          <w:sz w:val="28"/>
          <w:szCs w:val="28"/>
          <w:lang w:eastAsia="ar-SA"/>
        </w:rPr>
      </w:pPr>
      <w:bookmarkStart w:id="31" w:name="sub_37013"/>
      <w:bookmarkEnd w:id="30"/>
      <w:r w:rsidRPr="009B5C0E">
        <w:rPr>
          <w:rFonts w:ascii="Times New Roman" w:eastAsia="Times New Roman" w:hAnsi="Times New Roman" w:cs="Times New Roman"/>
          <w:sz w:val="28"/>
          <w:szCs w:val="28"/>
          <w:lang w:eastAsia="ar-SA"/>
        </w:rPr>
        <w:t xml:space="preserve">3) вспомогательные виды разрешенного использования, допустимые только в качестве </w:t>
      </w:r>
      <w:proofErr w:type="gramStart"/>
      <w:r w:rsidRPr="009B5C0E">
        <w:rPr>
          <w:rFonts w:ascii="Times New Roman" w:eastAsia="Times New Roman" w:hAnsi="Times New Roman" w:cs="Times New Roman"/>
          <w:sz w:val="28"/>
          <w:szCs w:val="28"/>
          <w:lang w:eastAsia="ar-SA"/>
        </w:rPr>
        <w:t>дополнительных</w:t>
      </w:r>
      <w:proofErr w:type="gramEnd"/>
      <w:r w:rsidRPr="009B5C0E">
        <w:rPr>
          <w:rFonts w:ascii="Times New Roman" w:eastAsia="Times New Roman" w:hAnsi="Times New Roman" w:cs="Times New Roman"/>
          <w:sz w:val="28"/>
          <w:szCs w:val="28"/>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B5C0E" w:rsidRPr="009B5C0E" w:rsidRDefault="009B5C0E" w:rsidP="009B5C0E">
      <w:pPr>
        <w:numPr>
          <w:ilvl w:val="0"/>
          <w:numId w:val="1"/>
        </w:numPr>
        <w:suppressAutoHyphens/>
        <w:spacing w:after="0" w:line="240" w:lineRule="auto"/>
        <w:ind w:firstLine="720"/>
        <w:jc w:val="both"/>
        <w:rPr>
          <w:rFonts w:ascii="Times New Roman" w:eastAsia="Times New Roman" w:hAnsi="Times New Roman" w:cs="Times New Roman"/>
          <w:sz w:val="28"/>
          <w:szCs w:val="28"/>
          <w:lang w:eastAsia="ar-SA"/>
        </w:rPr>
      </w:pPr>
      <w:bookmarkStart w:id="32" w:name="sub_3702"/>
      <w:bookmarkEnd w:id="31"/>
      <w:r w:rsidRPr="009B5C0E">
        <w:rPr>
          <w:rFonts w:ascii="Times New Roman" w:eastAsia="Times New Roman" w:hAnsi="Times New Roman" w:cs="Times New Roman"/>
          <w:sz w:val="28"/>
          <w:szCs w:val="28"/>
          <w:lang w:eastAsia="ar-SA"/>
        </w:rPr>
        <w:t xml:space="preserve">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B5C0E" w:rsidRPr="009B5C0E" w:rsidRDefault="009B5C0E" w:rsidP="009B5C0E">
      <w:pPr>
        <w:numPr>
          <w:ilvl w:val="0"/>
          <w:numId w:val="1"/>
        </w:num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bookmarkStart w:id="33" w:name="sub_3703"/>
      <w:bookmarkEnd w:id="32"/>
      <w:r w:rsidRPr="009B5C0E">
        <w:rPr>
          <w:rFonts w:ascii="Times New Roman" w:eastAsia="Times New Roman" w:hAnsi="Times New Roman" w:cs="Times New Roman"/>
          <w:sz w:val="28"/>
          <w:szCs w:val="28"/>
          <w:lang w:eastAsia="ar-SA"/>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B5C0E" w:rsidRPr="009B5C0E" w:rsidRDefault="009B5C0E" w:rsidP="009B5C0E">
      <w:pPr>
        <w:numPr>
          <w:ilvl w:val="0"/>
          <w:numId w:val="1"/>
        </w:num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bookmarkStart w:id="34" w:name="sub_3704"/>
      <w:bookmarkEnd w:id="33"/>
      <w:r w:rsidRPr="009B5C0E">
        <w:rPr>
          <w:rFonts w:ascii="Times New Roman" w:eastAsia="Times New Roman" w:hAnsi="Times New Roman" w:cs="Times New Roman"/>
          <w:sz w:val="28"/>
          <w:szCs w:val="28"/>
          <w:lang w:eastAsia="ar-SA"/>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B5C0E" w:rsidRPr="009B5C0E" w:rsidRDefault="009B5C0E" w:rsidP="009B5C0E">
      <w:pPr>
        <w:numPr>
          <w:ilvl w:val="0"/>
          <w:numId w:val="1"/>
        </w:num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bookmarkStart w:id="35" w:name="sub_3705"/>
      <w:bookmarkEnd w:id="34"/>
      <w:r w:rsidRPr="009B5C0E">
        <w:rPr>
          <w:rFonts w:ascii="Times New Roman" w:eastAsia="Times New Roman" w:hAnsi="Times New Roman" w:cs="Times New Roman"/>
          <w:sz w:val="28"/>
          <w:szCs w:val="28"/>
          <w:lang w:eastAsia="ar-SA"/>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9B5C0E">
          <w:rPr>
            <w:rFonts w:ascii="Times New Roman" w:eastAsia="Times New Roman" w:hAnsi="Times New Roman" w:cs="Times New Roman"/>
            <w:color w:val="008000"/>
            <w:sz w:val="28"/>
            <w:szCs w:val="28"/>
            <w:lang w:eastAsia="ar-SA"/>
          </w:rPr>
          <w:t>градостроительных регламентов</w:t>
        </w:r>
      </w:hyperlink>
      <w:r w:rsidRPr="009B5C0E">
        <w:rPr>
          <w:rFonts w:ascii="Times New Roman" w:eastAsia="Times New Roman" w:hAnsi="Times New Roman" w:cs="Times New Roman"/>
          <w:sz w:val="28"/>
          <w:szCs w:val="28"/>
          <w:lang w:eastAsia="ar-SA"/>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B5C0E" w:rsidRPr="009B5C0E" w:rsidRDefault="009B5C0E" w:rsidP="009B5C0E">
      <w:pPr>
        <w:numPr>
          <w:ilvl w:val="0"/>
          <w:numId w:val="1"/>
        </w:numPr>
        <w:suppressAutoHyphens/>
        <w:spacing w:after="0" w:line="240" w:lineRule="auto"/>
        <w:ind w:firstLine="720"/>
        <w:jc w:val="both"/>
        <w:rPr>
          <w:rFonts w:ascii="Times New Roman" w:eastAsia="Times New Roman" w:hAnsi="Times New Roman" w:cs="Times New Roman"/>
          <w:sz w:val="28"/>
          <w:szCs w:val="28"/>
          <w:lang w:eastAsia="ar-SA"/>
        </w:rPr>
      </w:pPr>
      <w:bookmarkStart w:id="36" w:name="sub_3706"/>
      <w:bookmarkEnd w:id="35"/>
      <w:r w:rsidRPr="009B5C0E">
        <w:rPr>
          <w:rFonts w:ascii="Times New Roman" w:eastAsia="Times New Roman" w:hAnsi="Times New Roman" w:cs="Times New Roman"/>
          <w:sz w:val="28"/>
          <w:szCs w:val="28"/>
          <w:lang w:eastAsia="ar-SA"/>
        </w:rPr>
        <w:t xml:space="preserve">  Предоставление разрешения </w:t>
      </w:r>
      <w:proofErr w:type="gramStart"/>
      <w:r w:rsidRPr="009B5C0E">
        <w:rPr>
          <w:rFonts w:ascii="Times New Roman" w:eastAsia="Times New Roman" w:hAnsi="Times New Roman" w:cs="Times New Roman"/>
          <w:sz w:val="28"/>
          <w:szCs w:val="28"/>
          <w:lang w:eastAsia="ar-SA"/>
        </w:rPr>
        <w:t>на</w:t>
      </w:r>
      <w:proofErr w:type="gramEnd"/>
      <w:r w:rsidRPr="009B5C0E">
        <w:rPr>
          <w:rFonts w:ascii="Times New Roman" w:eastAsia="Times New Roman" w:hAnsi="Times New Roman" w:cs="Times New Roman"/>
          <w:sz w:val="28"/>
          <w:szCs w:val="28"/>
          <w:lang w:eastAsia="ar-SA"/>
        </w:rPr>
        <w:t xml:space="preserve"> условно </w:t>
      </w:r>
      <w:proofErr w:type="gramStart"/>
      <w:r w:rsidRPr="009B5C0E">
        <w:rPr>
          <w:rFonts w:ascii="Times New Roman" w:eastAsia="Times New Roman" w:hAnsi="Times New Roman" w:cs="Times New Roman"/>
          <w:sz w:val="28"/>
          <w:szCs w:val="28"/>
          <w:lang w:eastAsia="ar-SA"/>
        </w:rPr>
        <w:t>разрешенный</w:t>
      </w:r>
      <w:proofErr w:type="gramEnd"/>
      <w:r w:rsidRPr="009B5C0E">
        <w:rPr>
          <w:rFonts w:ascii="Times New Roman" w:eastAsia="Times New Roman" w:hAnsi="Times New Roman" w:cs="Times New Roman"/>
          <w:sz w:val="28"/>
          <w:szCs w:val="28"/>
          <w:lang w:eastAsia="ar-SA"/>
        </w:rPr>
        <w:t xml:space="preserve"> вид использования земельного участка или объекта капитального строительства осуществляется в порядке, предусмотренном </w:t>
      </w:r>
      <w:hyperlink w:anchor="sub_39" w:history="1">
        <w:r w:rsidRPr="009B5C0E">
          <w:rPr>
            <w:rFonts w:ascii="Times New Roman" w:eastAsia="Times New Roman" w:hAnsi="Times New Roman" w:cs="Times New Roman"/>
            <w:color w:val="008000"/>
            <w:sz w:val="28"/>
            <w:szCs w:val="28"/>
            <w:lang w:eastAsia="ar-SA"/>
          </w:rPr>
          <w:t>статьей 39</w:t>
        </w:r>
      </w:hyperlink>
      <w:r w:rsidRPr="009B5C0E">
        <w:rPr>
          <w:rFonts w:ascii="Times New Roman" w:eastAsia="Times New Roman" w:hAnsi="Times New Roman" w:cs="Times New Roman"/>
          <w:sz w:val="28"/>
          <w:szCs w:val="28"/>
          <w:lang w:eastAsia="ar-SA"/>
        </w:rPr>
        <w:t xml:space="preserve"> Градостроительного  Кодекса РФ.</w:t>
      </w:r>
    </w:p>
    <w:p w:rsidR="009B5C0E" w:rsidRPr="009B5C0E" w:rsidRDefault="009B5C0E" w:rsidP="009B5C0E">
      <w:pPr>
        <w:numPr>
          <w:ilvl w:val="0"/>
          <w:numId w:val="1"/>
        </w:numPr>
        <w:suppressAutoHyphens/>
        <w:spacing w:after="0" w:line="240" w:lineRule="auto"/>
        <w:ind w:firstLine="720"/>
        <w:jc w:val="both"/>
        <w:rPr>
          <w:rFonts w:ascii="Times New Roman" w:eastAsia="Times New Roman" w:hAnsi="Times New Roman" w:cs="Times New Roman"/>
          <w:sz w:val="28"/>
          <w:szCs w:val="28"/>
          <w:lang w:eastAsia="ar-SA"/>
        </w:rPr>
      </w:pPr>
      <w:bookmarkStart w:id="37" w:name="sub_3707"/>
      <w:bookmarkEnd w:id="36"/>
      <w:r w:rsidRPr="009B5C0E">
        <w:rPr>
          <w:rFonts w:ascii="Times New Roman" w:eastAsia="Times New Roman" w:hAnsi="Times New Roman" w:cs="Times New Roman"/>
          <w:sz w:val="28"/>
          <w:szCs w:val="28"/>
          <w:lang w:eastAsia="ar-SA"/>
        </w:rPr>
        <w:t xml:space="preserve"> Физическое или юридическое лицо вправе оспорить в </w:t>
      </w:r>
      <w:proofErr w:type="gramStart"/>
      <w:r w:rsidRPr="009B5C0E">
        <w:rPr>
          <w:rFonts w:ascii="Times New Roman" w:eastAsia="Times New Roman" w:hAnsi="Times New Roman" w:cs="Times New Roman"/>
          <w:sz w:val="28"/>
          <w:szCs w:val="28"/>
          <w:lang w:eastAsia="ar-SA"/>
        </w:rPr>
        <w:t>суде</w:t>
      </w:r>
      <w:proofErr w:type="gramEnd"/>
      <w:r w:rsidRPr="009B5C0E">
        <w:rPr>
          <w:rFonts w:ascii="Times New Roman" w:eastAsia="Times New Roman" w:hAnsi="Times New Roman" w:cs="Times New Roman"/>
          <w:sz w:val="28"/>
          <w:szCs w:val="28"/>
          <w:lang w:eastAsia="ar-SA"/>
        </w:rPr>
        <w:t xml:space="preserve"> решение о предоставлении разрешения на условно разрешенный вид использования земельного участка или объекта капитального </w:t>
      </w:r>
      <w:hyperlink w:anchor="sub_1013" w:history="1">
        <w:r w:rsidRPr="009B5C0E">
          <w:rPr>
            <w:rFonts w:ascii="Times New Roman" w:eastAsia="Times New Roman" w:hAnsi="Times New Roman" w:cs="Times New Roman"/>
            <w:color w:val="008000"/>
            <w:sz w:val="28"/>
            <w:szCs w:val="28"/>
            <w:lang w:eastAsia="ar-SA"/>
          </w:rPr>
          <w:t>строительства</w:t>
        </w:r>
      </w:hyperlink>
      <w:r w:rsidRPr="009B5C0E">
        <w:rPr>
          <w:rFonts w:ascii="Times New Roman" w:eastAsia="Times New Roman" w:hAnsi="Times New Roman" w:cs="Times New Roman"/>
          <w:sz w:val="28"/>
          <w:szCs w:val="28"/>
          <w:lang w:eastAsia="ar-SA"/>
        </w:rPr>
        <w:t xml:space="preserve"> либо об отказе в предоставлении такого разрешения.</w:t>
      </w:r>
    </w:p>
    <w:bookmarkEnd w:id="37"/>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38" w:name="_Toc215899739"/>
      <w:r w:rsidRPr="009B5C0E">
        <w:rPr>
          <w:rFonts w:ascii="Times New Roman" w:eastAsia="Times New Roman" w:hAnsi="Times New Roman" w:cs="Times New Roman"/>
          <w:b/>
          <w:iCs/>
          <w:color w:val="000000"/>
          <w:sz w:val="28"/>
          <w:szCs w:val="28"/>
          <w:lang w:eastAsia="ar-SA"/>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bookmarkEnd w:id="38"/>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 </w:t>
      </w:r>
      <w:proofErr w:type="gramStart"/>
      <w:r w:rsidRPr="009B5C0E">
        <w:rPr>
          <w:rFonts w:ascii="Times New Roman" w:eastAsia="Times New Roman" w:hAnsi="Times New Roman" w:cs="Times New Roman"/>
          <w:color w:val="000000"/>
          <w:sz w:val="28"/>
          <w:szCs w:val="28"/>
          <w:lang w:eastAsia="ar-SA"/>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Разрешение на условно разрешенный вид использования может предоставляться:</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2)на стадии подготовки проектной документации, до получения разрешения на строительство</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3)в </w:t>
      </w:r>
      <w:proofErr w:type="gramStart"/>
      <w:r w:rsidRPr="009B5C0E">
        <w:rPr>
          <w:rFonts w:ascii="Times New Roman" w:eastAsia="Times New Roman" w:hAnsi="Times New Roman" w:cs="Times New Roman"/>
          <w:color w:val="000000"/>
          <w:sz w:val="28"/>
          <w:szCs w:val="28"/>
          <w:lang w:eastAsia="ar-SA"/>
        </w:rPr>
        <w:t>процессе</w:t>
      </w:r>
      <w:proofErr w:type="gramEnd"/>
      <w:r w:rsidRPr="009B5C0E">
        <w:rPr>
          <w:rFonts w:ascii="Times New Roman" w:eastAsia="Times New Roman" w:hAnsi="Times New Roman" w:cs="Times New Roman"/>
          <w:color w:val="000000"/>
          <w:sz w:val="28"/>
          <w:szCs w:val="28"/>
          <w:lang w:eastAsia="ar-SA"/>
        </w:rPr>
        <w:t xml:space="preserve"> использования земельных участков, иных объектов недвижимости, когда правообладатели планируют изменить их назначение</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Физические, юридические лица, заинтересованные в получение разрешения на условно разрешенный вид использования обращаются в Администрацию МО «Кигбаевское» с соответствующим заявлением.</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 В заявлении  указывается:</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1)общая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4. При получении заявления Администрация МО «Кигбаевское»:</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1)при соответствии документов перечню, предусмотренному пунктом 3 настоящей статьи, регистрирует заявление</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2)в срок не более четырнадцати со дня регистрации заявления, готовит заключение по предмету запроса</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3)в течение трех дней после регистрации заявления запрашивают письменные заключения по предмету запроса от </w:t>
      </w:r>
      <w:r w:rsidRPr="009B5C0E">
        <w:rPr>
          <w:rFonts w:ascii="Times New Roman" w:eastAsia="Times New Roman" w:hAnsi="Times New Roman" w:cs="Times New Roman"/>
          <w:color w:val="000000"/>
          <w:spacing w:val="-7"/>
          <w:sz w:val="28"/>
          <w:szCs w:val="28"/>
          <w:lang w:eastAsia="ar-SA"/>
        </w:rPr>
        <w:t xml:space="preserve">уполномоченных государственного </w:t>
      </w:r>
      <w:r w:rsidRPr="009B5C0E">
        <w:rPr>
          <w:rFonts w:ascii="Times New Roman" w:eastAsia="Times New Roman" w:hAnsi="Times New Roman" w:cs="Times New Roman"/>
          <w:color w:val="000000"/>
          <w:sz w:val="28"/>
          <w:szCs w:val="28"/>
          <w:lang w:eastAsia="ar-SA"/>
        </w:rPr>
        <w:t xml:space="preserve">органа охраны объектов культурного наследия, </w:t>
      </w:r>
      <w:r w:rsidRPr="009B5C0E">
        <w:rPr>
          <w:rFonts w:ascii="Times New Roman" w:eastAsia="Times New Roman" w:hAnsi="Times New Roman" w:cs="Times New Roman"/>
          <w:color w:val="000000"/>
          <w:sz w:val="28"/>
          <w:szCs w:val="28"/>
          <w:lang w:eastAsia="ar-SA"/>
        </w:rPr>
        <w:lastRenderedPageBreak/>
        <w:t>уполномоченного органа в области охраны окружающей среды, уполномоченного органа в области санитарно-эпидемиологического надзора</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Указанные запросы направляются в случаях, когда соответствующий земельный участок расположен в границах зон, выделенных на Карте зон с особыми условиями использования территорий  по экологическим условиям и нормативному режиму хозяйственной деятельности (статья 36 настоящих Правил) и/или на Карте зон с особыми условиями использования территорий  по условиям охраны объектов культурного наследия (статья 37 настоящих Правил).</w:t>
      </w:r>
      <w:proofErr w:type="gramEnd"/>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5. Основаниями для составления письменных заключений являются:</w:t>
      </w:r>
    </w:p>
    <w:p w:rsidR="009B5C0E" w:rsidRPr="009B5C0E" w:rsidRDefault="009B5C0E" w:rsidP="009B5C0E">
      <w:pPr>
        <w:tabs>
          <w:tab w:val="left" w:pos="1211"/>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соответствие намерений заявителя настоящим Правилам</w:t>
      </w:r>
    </w:p>
    <w:p w:rsidR="009B5C0E" w:rsidRPr="009B5C0E" w:rsidRDefault="009B5C0E" w:rsidP="009B5C0E">
      <w:pPr>
        <w:tabs>
          <w:tab w:val="left" w:pos="142"/>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1)соблюдение обязательных нормативов и стандартов, установленных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2)соблюдение прав владельцев смежно-расположенных объектов недвижимости, иных физических и юридических лиц.</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Письменные заключения указанных уполномоченных органов предоставляются в Администрацию МО «Кигбаевское», в течение десяти дней со дня поступления запроса.</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6. Вопрос о предоставлении разрешения на условно разрешенный вид использования подлежит обсуждению на публичных слушаниях. Публичные слушания проводятся не позднее чем через месяц с момента подачи соответствующего заявления в порядке и сроки, определенные Градостроительным кодексом  РФ и главой 4 настоящих Правил.</w:t>
      </w:r>
    </w:p>
    <w:p w:rsidR="009B5C0E" w:rsidRPr="009B5C0E" w:rsidRDefault="009B5C0E" w:rsidP="009B5C0E">
      <w:pPr>
        <w:tabs>
          <w:tab w:val="left" w:pos="54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7. </w:t>
      </w:r>
      <w:proofErr w:type="gramStart"/>
      <w:r w:rsidRPr="009B5C0E">
        <w:rPr>
          <w:rFonts w:ascii="Times New Roman" w:eastAsia="Times New Roman" w:hAnsi="Times New Roman" w:cs="Times New Roman"/>
          <w:color w:val="000000"/>
          <w:sz w:val="28"/>
          <w:szCs w:val="28"/>
          <w:lang w:eastAsia="ar-SA"/>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9B5C0E">
        <w:rPr>
          <w:rFonts w:ascii="Times New Roman" w:eastAsia="Times New Roman" w:hAnsi="Times New Roman" w:cs="Times New Roman"/>
          <w:color w:val="000000"/>
          <w:sz w:val="28"/>
          <w:szCs w:val="28"/>
          <w:lang w:eastAsia="ar-SA"/>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B5C0E" w:rsidRPr="009B5C0E" w:rsidRDefault="009B5C0E" w:rsidP="009B5C0E">
      <w:pPr>
        <w:tabs>
          <w:tab w:val="left" w:pos="54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8. </w:t>
      </w:r>
      <w:proofErr w:type="gramStart"/>
      <w:r w:rsidRPr="009B5C0E">
        <w:rPr>
          <w:rFonts w:ascii="Times New Roman" w:eastAsia="Times New Roman" w:hAnsi="Times New Roman" w:cs="Times New Roman"/>
          <w:color w:val="000000"/>
          <w:sz w:val="28"/>
          <w:szCs w:val="28"/>
          <w:lang w:eastAsia="ar-SA"/>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9B5C0E">
        <w:rPr>
          <w:rFonts w:ascii="Times New Roman" w:eastAsia="Times New Roman" w:hAnsi="Times New Roman" w:cs="Times New Roman"/>
          <w:color w:val="000000"/>
          <w:sz w:val="28"/>
          <w:szCs w:val="28"/>
          <w:lang w:eastAsia="ar-SA"/>
        </w:rPr>
        <w:t xml:space="preserve"> к </w:t>
      </w:r>
      <w:proofErr w:type="gramStart"/>
      <w:r w:rsidRPr="009B5C0E">
        <w:rPr>
          <w:rFonts w:ascii="Times New Roman" w:eastAsia="Times New Roman" w:hAnsi="Times New Roman" w:cs="Times New Roman"/>
          <w:color w:val="000000"/>
          <w:sz w:val="28"/>
          <w:szCs w:val="28"/>
          <w:lang w:eastAsia="ar-SA"/>
        </w:rPr>
        <w:t>которому</w:t>
      </w:r>
      <w:proofErr w:type="gramEnd"/>
      <w:r w:rsidRPr="009B5C0E">
        <w:rPr>
          <w:rFonts w:ascii="Times New Roman" w:eastAsia="Times New Roman" w:hAnsi="Times New Roman" w:cs="Times New Roman"/>
          <w:color w:val="000000"/>
          <w:sz w:val="28"/>
          <w:szCs w:val="28"/>
          <w:lang w:eastAsia="ar-SA"/>
        </w:rPr>
        <w:t xml:space="preserve"> запрашивается данное разрешение. </w:t>
      </w:r>
      <w:r w:rsidRPr="009B5C0E">
        <w:rPr>
          <w:rFonts w:ascii="Times New Roman" w:eastAsia="Times New Roman" w:hAnsi="Times New Roman" w:cs="Times New Roman"/>
          <w:color w:val="000000"/>
          <w:sz w:val="28"/>
          <w:szCs w:val="28"/>
          <w:lang w:eastAsia="ar-SA"/>
        </w:rPr>
        <w:lastRenderedPageBreak/>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Решение о предоставлении разрешения на условно разрешенный вид использования или об отказе в предоставлении такового должно быть принято в срок, не превышающий двух месяцев со дня подачи заявления, за исключением случаев, когда с заявителем достигнута договоренность об ином сроке.</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9B5C0E" w:rsidRPr="009B5C0E" w:rsidRDefault="009B5C0E" w:rsidP="009B5C0E">
      <w:pPr>
        <w:tabs>
          <w:tab w:val="left" w:pos="54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9.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9B5C0E" w:rsidRPr="009B5C0E" w:rsidRDefault="009B5C0E" w:rsidP="009B5C0E">
      <w:pPr>
        <w:tabs>
          <w:tab w:val="left" w:pos="54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(при наличии официального сайта Администрации муниципального образования) в сети "Интернет".</w:t>
      </w:r>
    </w:p>
    <w:p w:rsidR="009B5C0E" w:rsidRPr="009B5C0E" w:rsidRDefault="009B5C0E" w:rsidP="009B5C0E">
      <w:pPr>
        <w:tabs>
          <w:tab w:val="left" w:pos="54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11. </w:t>
      </w:r>
      <w:proofErr w:type="gramStart"/>
      <w:r w:rsidRPr="009B5C0E">
        <w:rPr>
          <w:rFonts w:ascii="Times New Roman" w:eastAsia="Times New Roman" w:hAnsi="Times New Roman" w:cs="Times New Roman"/>
          <w:color w:val="000000"/>
          <w:sz w:val="28"/>
          <w:szCs w:val="28"/>
          <w:lang w:eastAsia="ar-SA"/>
        </w:rPr>
        <w:t>На основании заключения о результатах публичных слушаний по вопросу о предоставлении разрешения на условно разрешенный вид</w:t>
      </w:r>
      <w:proofErr w:type="gramEnd"/>
      <w:r w:rsidRPr="009B5C0E">
        <w:rPr>
          <w:rFonts w:ascii="Times New Roman" w:eastAsia="Times New Roman" w:hAnsi="Times New Roman" w:cs="Times New Roman"/>
          <w:color w:val="000000"/>
          <w:sz w:val="28"/>
          <w:szCs w:val="28"/>
          <w:lang w:eastAsia="ar-SA"/>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B5C0E" w:rsidRPr="009B5C0E" w:rsidRDefault="009B5C0E" w:rsidP="009B5C0E">
      <w:pPr>
        <w:tabs>
          <w:tab w:val="left" w:pos="54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12.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в сети "Интернет".</w:t>
      </w: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39" w:name="_Toc215899740"/>
      <w:r w:rsidRPr="009B5C0E">
        <w:rPr>
          <w:rFonts w:ascii="Times New Roman" w:eastAsia="Times New Roman" w:hAnsi="Times New Roman" w:cs="Times New Roman"/>
          <w:b/>
          <w:iCs/>
          <w:color w:val="000000"/>
          <w:sz w:val="28"/>
          <w:szCs w:val="28"/>
          <w:lang w:eastAsia="ar-SA"/>
        </w:rPr>
        <w:t>Статья 17.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w:t>
      </w:r>
      <w:proofErr w:type="gramStart"/>
      <w:r w:rsidRPr="009B5C0E">
        <w:rPr>
          <w:rFonts w:ascii="Times New Roman" w:eastAsia="Times New Roman" w:hAnsi="Times New Roman" w:cs="Times New Roman"/>
          <w:color w:val="000000"/>
          <w:sz w:val="28"/>
          <w:szCs w:val="28"/>
          <w:lang w:eastAsia="ar-SA"/>
        </w:rPr>
        <w:t>обратиться</w:t>
      </w:r>
      <w:proofErr w:type="gramEnd"/>
      <w:r w:rsidRPr="009B5C0E">
        <w:rPr>
          <w:rFonts w:ascii="Times New Roman" w:eastAsia="Times New Roman" w:hAnsi="Times New Roman" w:cs="Times New Roman"/>
          <w:color w:val="000000"/>
          <w:sz w:val="28"/>
          <w:szCs w:val="28"/>
          <w:lang w:eastAsia="ar-SA"/>
        </w:rPr>
        <w:t xml:space="preserve"> за разрешениями на отклонение от предельных параметров разрешенного строительства, реконструкции объектов капитального строительства.</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9B5C0E" w:rsidRPr="009B5C0E" w:rsidRDefault="009B5C0E" w:rsidP="009B5C0E">
      <w:pPr>
        <w:tabs>
          <w:tab w:val="left" w:pos="121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1)соответствуют требованиям технических регламентов, требованиям охраны объектов культурного наследия</w:t>
      </w:r>
    </w:p>
    <w:p w:rsidR="009B5C0E" w:rsidRPr="009B5C0E" w:rsidRDefault="009B5C0E" w:rsidP="009B5C0E">
      <w:pPr>
        <w:tabs>
          <w:tab w:val="left" w:pos="1210"/>
        </w:tabs>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2)необходимы для эффективного использования земельного участка</w:t>
      </w:r>
      <w:proofErr w:type="gramEnd"/>
    </w:p>
    <w:p w:rsidR="009B5C0E" w:rsidRPr="009B5C0E" w:rsidRDefault="009B5C0E" w:rsidP="009B5C0E">
      <w:pPr>
        <w:tabs>
          <w:tab w:val="left" w:pos="121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3)не ущемляют права владельцев смежных земельных участков, других объектов недвижимости</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Публичные слушания проводятся не позднее чем через месяц с момента подачи соответствующего заявления в порядке и сроки, определенные Градостроительным кодексом  РФ и главой 4 настоящих Правил.</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w:t>
      </w:r>
      <w:proofErr w:type="gramStart"/>
      <w:r w:rsidRPr="009B5C0E">
        <w:rPr>
          <w:rFonts w:ascii="Times New Roman" w:eastAsia="Times New Roman" w:hAnsi="Times New Roman" w:cs="Times New Roman"/>
          <w:color w:val="000000"/>
          <w:sz w:val="28"/>
          <w:szCs w:val="28"/>
          <w:lang w:eastAsia="ar-SA"/>
        </w:rPr>
        <w:t>заключениях</w:t>
      </w:r>
      <w:proofErr w:type="gramEnd"/>
      <w:r w:rsidRPr="009B5C0E">
        <w:rPr>
          <w:rFonts w:ascii="Times New Roman" w:eastAsia="Times New Roman" w:hAnsi="Times New Roman" w:cs="Times New Roman"/>
          <w:color w:val="000000"/>
          <w:sz w:val="28"/>
          <w:szCs w:val="28"/>
          <w:lang w:eastAsia="ar-SA"/>
        </w:rPr>
        <w:t>, представляемых в комиссию до проведения публичных слушаний и доступных для ознакомления всем заинтересованным лицам.</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Комиссия подготавливает и направляет Главе МО «Кигбаевское»  рекомендации по результатам рассмотрения письменных заключений и публичных слушаний не позднее семи дней после их проведения.</w:t>
      </w:r>
    </w:p>
    <w:p w:rsidR="009B5C0E" w:rsidRPr="009B5C0E" w:rsidRDefault="009B5C0E" w:rsidP="009B5C0E">
      <w:pPr>
        <w:widowControl w:val="0"/>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5. Решение о предоставлении разрешения на отклонение от предельных параметров разрешенного строительства, реконструкции принимается Главой МО «Кигбаевское» в течение семи дней со дня поступления рекомендаций Комиссии по землепользованию и застройке.</w:t>
      </w:r>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40" w:name="_Toc215899741"/>
      <w:r w:rsidRPr="009B5C0E">
        <w:rPr>
          <w:rFonts w:ascii="Times New Roman" w:eastAsia="Times New Roman" w:hAnsi="Times New Roman" w:cs="Times New Roman"/>
          <w:b/>
          <w:color w:val="000000"/>
          <w:sz w:val="32"/>
          <w:szCs w:val="32"/>
          <w:lang w:eastAsia="ar-SA"/>
        </w:rPr>
        <w:t>Глава 6. Порядок градостроительной подготовки и формирования земельных участков из земель, находящихся в государственной или муниципальной собственности для предоставления физическим и юридическим лицам</w:t>
      </w:r>
      <w:bookmarkEnd w:id="40"/>
    </w:p>
    <w:p w:rsidR="009B5C0E" w:rsidRPr="009B5C0E" w:rsidRDefault="009B5C0E" w:rsidP="009B5C0E">
      <w:pPr>
        <w:keepNext/>
        <w:keepLine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41" w:name="_Toc215899742"/>
      <w:r w:rsidRPr="009B5C0E">
        <w:rPr>
          <w:rFonts w:ascii="Times New Roman" w:eastAsia="Times New Roman" w:hAnsi="Times New Roman" w:cs="Times New Roman"/>
          <w:b/>
          <w:iCs/>
          <w:color w:val="000000"/>
          <w:sz w:val="28"/>
          <w:szCs w:val="28"/>
          <w:lang w:eastAsia="ar-SA"/>
        </w:rPr>
        <w:t>Статья 18. Общие положения по градостроительной подготовке и формированию земельных участков для предоставления физическим и юридическим лицам</w:t>
      </w:r>
      <w:bookmarkEnd w:id="41"/>
    </w:p>
    <w:p w:rsidR="009B5C0E" w:rsidRPr="009B5C0E" w:rsidRDefault="009B5C0E" w:rsidP="009B5C0E">
      <w:pPr>
        <w:tabs>
          <w:tab w:val="left" w:pos="990"/>
        </w:tabs>
        <w:suppressAutoHyphens/>
        <w:spacing w:after="0" w:line="240" w:lineRule="auto"/>
        <w:ind w:lef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Органы местного самоуправления МО «Кигбаевское»  в соответствии с земельным законодательством могут распоряжаться в границах МО «Кигбаевское» землями, находящимися в муниципальной собственности.</w:t>
      </w:r>
    </w:p>
    <w:p w:rsidR="009B5C0E" w:rsidRPr="009B5C0E" w:rsidRDefault="009B5C0E" w:rsidP="009B5C0E">
      <w:pPr>
        <w:tabs>
          <w:tab w:val="left" w:pos="947"/>
        </w:tabs>
        <w:suppressAutoHyphens/>
        <w:spacing w:after="0" w:line="240" w:lineRule="auto"/>
        <w:ind w:left="11"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Градостроительная подготовка и распоряжение земельными участками на застроенных и не разделенных на земельные участки территориях осуществляется с учетом прав собственников зданий, строений, сооружений (их частей, включая квартиры),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roofErr w:type="gramEnd"/>
    </w:p>
    <w:p w:rsidR="009B5C0E" w:rsidRPr="009B5C0E" w:rsidRDefault="009B5C0E" w:rsidP="009B5C0E">
      <w:pPr>
        <w:suppressAutoHyphens/>
        <w:spacing w:after="0" w:line="240" w:lineRule="auto"/>
        <w:ind w:left="32" w:right="4"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Указанные права в обязательном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xml:space="preserve">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9B5C0E" w:rsidRPr="009B5C0E" w:rsidRDefault="009B5C0E" w:rsidP="009B5C0E">
      <w:pPr>
        <w:tabs>
          <w:tab w:val="left" w:pos="947"/>
        </w:tabs>
        <w:suppressAutoHyphens/>
        <w:spacing w:after="0" w:line="240" w:lineRule="auto"/>
        <w:ind w:left="11"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и муниципальной собственности, которые согласно земельному законодательству не изъяты из оборота.</w:t>
      </w:r>
    </w:p>
    <w:p w:rsidR="009B5C0E" w:rsidRPr="009B5C0E" w:rsidRDefault="009B5C0E" w:rsidP="009B5C0E">
      <w:pPr>
        <w:tabs>
          <w:tab w:val="left" w:pos="947"/>
        </w:tabs>
        <w:suppressAutoHyphens/>
        <w:spacing w:after="0" w:line="240" w:lineRule="auto"/>
        <w:ind w:left="11"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 Сформированным для целей предоставления физическим, юридическим лицам является земельный участок, применительно к которому:</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1)определены и установлены на местности границы земельного участка; посредством действий по планировке территории определено, что земельный участок в пределах утвержденных границ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2)определено разрешенное использование как указание на градостроительный регламент соответствующей территориальной зоны расположения земельного участка и ограничений его использования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со статьей 37, 38 настоящих Правил</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 xml:space="preserve">3)посредством действий, выполненных в процессе планировки территории, определены технические условия подключения и платы за подключение объектов </w:t>
      </w:r>
      <w:r w:rsidRPr="009B5C0E">
        <w:rPr>
          <w:rFonts w:ascii="Times New Roman" w:eastAsia="Times New Roman" w:hAnsi="Times New Roman" w:cs="Times New Roman"/>
          <w:color w:val="000000"/>
          <w:sz w:val="28"/>
          <w:szCs w:val="28"/>
          <w:lang w:eastAsia="ar-SA"/>
        </w:rPr>
        <w:lastRenderedPageBreak/>
        <w:t xml:space="preserve">к сетям инженерно-технического обеспечения (по водоснабжению, </w:t>
      </w:r>
      <w:proofErr w:type="spellStart"/>
      <w:r w:rsidRPr="009B5C0E">
        <w:rPr>
          <w:rFonts w:ascii="Times New Roman" w:eastAsia="Times New Roman" w:hAnsi="Times New Roman" w:cs="Times New Roman"/>
          <w:color w:val="000000"/>
          <w:sz w:val="28"/>
          <w:szCs w:val="28"/>
          <w:lang w:eastAsia="ar-SA"/>
        </w:rPr>
        <w:t>канализованию</w:t>
      </w:r>
      <w:proofErr w:type="spellEnd"/>
      <w:r w:rsidRPr="009B5C0E">
        <w:rPr>
          <w:rFonts w:ascii="Times New Roman" w:eastAsia="Times New Roman" w:hAnsi="Times New Roman" w:cs="Times New Roman"/>
          <w:color w:val="000000"/>
          <w:sz w:val="28"/>
          <w:szCs w:val="28"/>
          <w:lang w:eastAsia="ar-SA"/>
        </w:rPr>
        <w:t>, электроснабжению, теплоснабжению, газоснабжению) - в случае, когда использование соответствующего земельного участка невозможно без обеспечения такого подключения</w:t>
      </w:r>
      <w:proofErr w:type="gramEnd"/>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4)принято решение о проведении торгов (конкурсов, аукционов) или предоставлении земельных участков без проведения торгов (конкурсов, аукционов); опубликовано сообщение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4. Лицам, заинтересованным в </w:t>
      </w:r>
      <w:proofErr w:type="gramStart"/>
      <w:r w:rsidRPr="009B5C0E">
        <w:rPr>
          <w:rFonts w:ascii="Times New Roman" w:eastAsia="Times New Roman" w:hAnsi="Times New Roman" w:cs="Times New Roman"/>
          <w:color w:val="000000"/>
          <w:sz w:val="28"/>
          <w:szCs w:val="28"/>
          <w:lang w:eastAsia="ar-SA"/>
        </w:rPr>
        <w:t>приобретении</w:t>
      </w:r>
      <w:proofErr w:type="gramEnd"/>
      <w:r w:rsidRPr="009B5C0E">
        <w:rPr>
          <w:rFonts w:ascii="Times New Roman" w:eastAsia="Times New Roman" w:hAnsi="Times New Roman" w:cs="Times New Roman"/>
          <w:color w:val="000000"/>
          <w:sz w:val="28"/>
          <w:szCs w:val="28"/>
          <w:lang w:eastAsia="ar-SA"/>
        </w:rPr>
        <w:t xml:space="preserve"> прав на сформированные земельные участки могут предоставляться копии градостроительного плана земельного участка и  кадастрового плана земельного участка.</w:t>
      </w:r>
    </w:p>
    <w:p w:rsidR="009B5C0E" w:rsidRPr="009B5C0E" w:rsidRDefault="009B5C0E" w:rsidP="009B5C0E">
      <w:pPr>
        <w:tabs>
          <w:tab w:val="left" w:pos="857"/>
        </w:tabs>
        <w:suppressAutoHyphens/>
        <w:spacing w:after="0" w:line="240" w:lineRule="auto"/>
        <w:ind w:left="4"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5. Действия по градостроительной подготовке и формированию земельных участков из состава земель находящихся в государственной или муниципальной собственности включают две стадии:</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муниципальными правовыми актами органов местного самоуправления МО «Кигбаевское»</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2)формирование земельных участков посредством землеустроительных работ, осуществляемых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земельным законодательством</w:t>
      </w:r>
    </w:p>
    <w:p w:rsidR="009B5C0E" w:rsidRPr="009B5C0E" w:rsidRDefault="009B5C0E" w:rsidP="009B5C0E">
      <w:pPr>
        <w:suppressAutoHyphens/>
        <w:spacing w:after="0" w:line="240" w:lineRule="auto"/>
        <w:ind w:right="4"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6.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w:t>
      </w:r>
    </w:p>
    <w:p w:rsidR="009B5C0E" w:rsidRPr="009B5C0E" w:rsidRDefault="009B5C0E" w:rsidP="009B5C0E">
      <w:pPr>
        <w:suppressAutoHyphens/>
        <w:spacing w:after="0" w:line="240" w:lineRule="auto"/>
        <w:ind w:left="4" w:right="25"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Состав градостроительного плана земельного участка определяется Градостроительным кодексом.</w:t>
      </w:r>
    </w:p>
    <w:p w:rsidR="009B5C0E" w:rsidRPr="009B5C0E" w:rsidRDefault="009B5C0E" w:rsidP="009B5C0E">
      <w:pPr>
        <w:suppressAutoHyphens/>
        <w:spacing w:after="0" w:line="240" w:lineRule="auto"/>
        <w:ind w:left="11" w:righ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Форма градостроительного плана земельного участка установлена Правительством Российской Федерации (постановление Правительства РФ № 840 от 29.12.2005 г.)</w:t>
      </w:r>
    </w:p>
    <w:p w:rsidR="009B5C0E" w:rsidRPr="009B5C0E" w:rsidRDefault="009B5C0E" w:rsidP="009B5C0E">
      <w:pPr>
        <w:suppressAutoHyphens/>
        <w:spacing w:after="0" w:line="240" w:lineRule="auto"/>
        <w:ind w:left="11" w:righ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Градостроительные планы земельных участков утверждаются в установленном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w:t>
      </w:r>
    </w:p>
    <w:p w:rsidR="009B5C0E" w:rsidRPr="009B5C0E" w:rsidRDefault="009B5C0E" w:rsidP="009B5C0E">
      <w:pPr>
        <w:suppressAutoHyphens/>
        <w:spacing w:after="0" w:line="240" w:lineRule="auto"/>
        <w:ind w:left="11" w:right="22"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roofErr w:type="gramEnd"/>
    </w:p>
    <w:p w:rsidR="009B5C0E" w:rsidRPr="009B5C0E" w:rsidRDefault="009B5C0E" w:rsidP="009B5C0E">
      <w:pPr>
        <w:suppressAutoHyphens/>
        <w:spacing w:after="0" w:line="240" w:lineRule="auto"/>
        <w:ind w:left="11" w:right="22" w:firstLine="709"/>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w:t>
      </w:r>
      <w:proofErr w:type="gramEnd"/>
      <w:r w:rsidRPr="009B5C0E">
        <w:rPr>
          <w:rFonts w:ascii="Times New Roman" w:eastAsia="Times New Roman" w:hAnsi="Times New Roman" w:cs="Times New Roman"/>
          <w:color w:val="000000"/>
          <w:sz w:val="28"/>
          <w:szCs w:val="28"/>
          <w:lang w:eastAsia="ar-SA"/>
        </w:rPr>
        <w:t xml:space="preserve">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9B5C0E" w:rsidRPr="009B5C0E" w:rsidRDefault="009B5C0E" w:rsidP="009B5C0E">
      <w:pPr>
        <w:suppressAutoHyphens/>
        <w:spacing w:after="0" w:line="240" w:lineRule="auto"/>
        <w:ind w:left="7" w:right="4"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Градостроительный план земельного участка является основанием для проведения землеустроительных работ в части выноса границ земельного участка </w:t>
      </w:r>
      <w:r w:rsidRPr="009B5C0E">
        <w:rPr>
          <w:rFonts w:ascii="Times New Roman" w:eastAsia="Times New Roman" w:hAnsi="Times New Roman" w:cs="Times New Roman"/>
          <w:color w:val="000000"/>
          <w:sz w:val="28"/>
          <w:szCs w:val="28"/>
          <w:lang w:eastAsia="ar-SA"/>
        </w:rPr>
        <w:lastRenderedPageBreak/>
        <w:t>на местность и подготовки кадастрового плана земельного участка для осуществления его государственного кадастрового учета и последующей государственной регистрации, прав на сформированные земельные участки.</w:t>
      </w:r>
    </w:p>
    <w:p w:rsidR="009B5C0E" w:rsidRPr="009B5C0E" w:rsidRDefault="009B5C0E" w:rsidP="009B5C0E">
      <w:pPr>
        <w:tabs>
          <w:tab w:val="left" w:pos="702"/>
        </w:tabs>
        <w:suppressAutoHyphens/>
        <w:spacing w:after="0" w:line="240" w:lineRule="auto"/>
        <w:ind w:left="7"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статьей 29 настоящих Правил.</w:t>
      </w:r>
    </w:p>
    <w:p w:rsidR="009B5C0E" w:rsidRPr="009B5C0E" w:rsidRDefault="009B5C0E" w:rsidP="009B5C0E">
      <w:pPr>
        <w:tabs>
          <w:tab w:val="left" w:pos="1004"/>
        </w:tabs>
        <w:suppressAutoHyphens/>
        <w:spacing w:after="0" w:line="240" w:lineRule="auto"/>
        <w:ind w:left="4"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7. Результатом второй стадии действий, связанных с формированием земельных участков посредством землеустроительных работ, является проведение кадастрового учета, подготовка по установленной форме кадастровых планов земельных участков, и последующая государственная регистрация прав на сформированные земельные участки.</w:t>
      </w:r>
    </w:p>
    <w:p w:rsidR="009B5C0E" w:rsidRPr="009B5C0E" w:rsidRDefault="009B5C0E" w:rsidP="009B5C0E">
      <w:pPr>
        <w:tabs>
          <w:tab w:val="left" w:pos="1004"/>
        </w:tabs>
        <w:suppressAutoHyphens/>
        <w:spacing w:after="0" w:line="240" w:lineRule="auto"/>
        <w:ind w:left="4"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8. Земельные участки из состава муниципальных земель подготавливаются для предоставления физическим и юридическим лицам по инициативе и за счет средств органов местного самоуправления МО «Кигбаевское», физических и юридических лиц.</w:t>
      </w:r>
    </w:p>
    <w:p w:rsidR="009B5C0E" w:rsidRPr="009B5C0E" w:rsidRDefault="009B5C0E" w:rsidP="009B5C0E">
      <w:pPr>
        <w:tabs>
          <w:tab w:val="left" w:pos="1004"/>
        </w:tabs>
        <w:suppressAutoHyphens/>
        <w:spacing w:after="0" w:line="240" w:lineRule="auto"/>
        <w:ind w:left="4"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Физическим, юридическим лицам, по инициативе и за счет средств которых была осуществлена градостроительная подготовка и формирование земельного участка, но которые не участвовали в торгах или не стали победителями торгов, компенсируются понесенные затраты на такую подготовку из средств, предоставленных Администрации МО «Кигбаевское» победителем торгов за право собственности, аренды земельного участка. Порядок компенсации указанных затрат определяется муниципальным правовым актом Главы МО «Кигбаевское».</w:t>
      </w:r>
    </w:p>
    <w:p w:rsidR="009B5C0E" w:rsidRPr="009B5C0E" w:rsidRDefault="009B5C0E" w:rsidP="009B5C0E">
      <w:pPr>
        <w:tabs>
          <w:tab w:val="left" w:pos="1004"/>
        </w:tabs>
        <w:suppressAutoHyphens/>
        <w:spacing w:after="0" w:line="240" w:lineRule="auto"/>
        <w:ind w:left="4"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9. Сформированные из состава земель, находящихся в муниципальной собственности, земельные участки предоставляются физическим и юридическим лицам для строительства, реконструкции в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xml:space="preserve"> установленном земельным законодательством.</w:t>
      </w:r>
    </w:p>
    <w:p w:rsidR="009B5C0E" w:rsidRPr="009B5C0E" w:rsidRDefault="009B5C0E" w:rsidP="009B5C0E">
      <w:pPr>
        <w:tabs>
          <w:tab w:val="left" w:pos="1004"/>
        </w:tabs>
        <w:suppressAutoHyphens/>
        <w:spacing w:after="0" w:line="240" w:lineRule="auto"/>
        <w:ind w:left="4" w:firstLine="54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42" w:name="_Toc215899743"/>
      <w:r w:rsidRPr="009B5C0E">
        <w:rPr>
          <w:rFonts w:ascii="Times New Roman" w:eastAsia="Times New Roman" w:hAnsi="Times New Roman" w:cs="Times New Roman"/>
          <w:b/>
          <w:iCs/>
          <w:color w:val="000000"/>
          <w:sz w:val="28"/>
          <w:szCs w:val="28"/>
          <w:lang w:eastAsia="ar-SA"/>
        </w:rPr>
        <w:t>Статья 19. Общие положения о подготовке документации по планировке территории</w:t>
      </w:r>
      <w:bookmarkEnd w:id="42"/>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Планировка территории в части градостроительной подготовки, выделения земельных участков, осуществляется посредством разработки документации по планировке территории: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1)проектов планировки (согласно части 1 статьи 42 Градостроительного кодекса Российской Федерации);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2)проектов планировки с проектами межевания в их </w:t>
      </w:r>
      <w:proofErr w:type="gramStart"/>
      <w:r w:rsidRPr="009B5C0E">
        <w:rPr>
          <w:rFonts w:ascii="Times New Roman" w:eastAsia="Times New Roman" w:hAnsi="Times New Roman" w:cs="Times New Roman"/>
          <w:color w:val="000000"/>
          <w:sz w:val="28"/>
          <w:szCs w:val="28"/>
          <w:lang w:eastAsia="ar-SA"/>
        </w:rPr>
        <w:t>составе</w:t>
      </w:r>
      <w:proofErr w:type="gramEnd"/>
      <w:r w:rsidRPr="009B5C0E">
        <w:rPr>
          <w:rFonts w:ascii="Times New Roman" w:eastAsia="Times New Roman" w:hAnsi="Times New Roman" w:cs="Times New Roman"/>
          <w:color w:val="000000"/>
          <w:sz w:val="28"/>
          <w:szCs w:val="28"/>
          <w:lang w:eastAsia="ar-SA"/>
        </w:rPr>
        <w:t xml:space="preserve"> (согласно части 3 статьи 43 и части 6 статьи 43 Градостроительного кодекса Российской Федерации);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3)проектов межевания с градостроительными планами земельных участков в их </w:t>
      </w:r>
      <w:proofErr w:type="gramStart"/>
      <w:r w:rsidRPr="009B5C0E">
        <w:rPr>
          <w:rFonts w:ascii="Times New Roman" w:eastAsia="Times New Roman" w:hAnsi="Times New Roman" w:cs="Times New Roman"/>
          <w:color w:val="000000"/>
          <w:sz w:val="28"/>
          <w:szCs w:val="28"/>
          <w:lang w:eastAsia="ar-SA"/>
        </w:rPr>
        <w:t>составе</w:t>
      </w:r>
      <w:proofErr w:type="gramEnd"/>
      <w:r w:rsidRPr="009B5C0E">
        <w:rPr>
          <w:rFonts w:ascii="Times New Roman" w:eastAsia="Times New Roman" w:hAnsi="Times New Roman" w:cs="Times New Roman"/>
          <w:color w:val="000000"/>
          <w:sz w:val="28"/>
          <w:szCs w:val="28"/>
          <w:lang w:eastAsia="ar-SA"/>
        </w:rPr>
        <w:t xml:space="preserve"> (согласно части 1 статьи 43 и части 6 статьи 43 Градостроительного кодекса Российской Федерации);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 xml:space="preserve">4)градостроительных планов земельных участков в </w:t>
      </w:r>
      <w:proofErr w:type="gramStart"/>
      <w:r w:rsidRPr="009B5C0E">
        <w:rPr>
          <w:rFonts w:ascii="Times New Roman" w:eastAsia="Times New Roman" w:hAnsi="Times New Roman" w:cs="Times New Roman"/>
          <w:color w:val="000000"/>
          <w:sz w:val="28"/>
          <w:szCs w:val="28"/>
          <w:lang w:eastAsia="ar-SA"/>
        </w:rPr>
        <w:t>виде</w:t>
      </w:r>
      <w:proofErr w:type="gramEnd"/>
      <w:r w:rsidRPr="009B5C0E">
        <w:rPr>
          <w:rFonts w:ascii="Times New Roman" w:eastAsia="Times New Roman" w:hAnsi="Times New Roman" w:cs="Times New Roman"/>
          <w:color w:val="000000"/>
          <w:sz w:val="28"/>
          <w:szCs w:val="28"/>
          <w:lang w:eastAsia="ar-SA"/>
        </w:rPr>
        <w:t xml:space="preserve"> отдельных документов (согласно части 2 статьи 44 Градостроительного кодекса Российской Федерации).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Решения о разработке документации по планировке территории применительно к различным случаям принимаются Главой МО «Кигбаевское» с учетом характеристик планируемого развития конкретной территории, а также следующих особенностей:</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1)проекты планировки разрабатываются в случаях, когда посредством красных линий необходимо определить, изменить: а) границы элементов планировочной структуры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2)проекты планировки с проектами межевания в их составе разрабатываются в случаях, когда помимо границ, указанных в подпункте 1 данного пункта настоящей статьи, необходимо определить, изменить: а) границы земельных участков, которые не являются земельными участками общего пользования и линейных объектов, б) границы зон планируемого размещения объектов капитального строительства для реализации государственных или муниципальных нужд, в) подготовить градостроительные планы вновь образуемых</w:t>
      </w:r>
      <w:proofErr w:type="gramEnd"/>
      <w:r w:rsidRPr="009B5C0E">
        <w:rPr>
          <w:rFonts w:ascii="Times New Roman" w:eastAsia="Times New Roman" w:hAnsi="Times New Roman" w:cs="Times New Roman"/>
          <w:color w:val="000000"/>
          <w:sz w:val="28"/>
          <w:szCs w:val="28"/>
          <w:lang w:eastAsia="ar-SA"/>
        </w:rPr>
        <w:t>, изменяемых земельных участков;</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3)проекты межевания в виде отдельного документа разрабатываются в границах элементов планировочной структуры, установленных проектами планировки территорий применительно к застроенным и подлежащим застройке территориям в случаях, когда необходимо определить, изменить границы земельных участков; в составе проектов межевания территорий осуществляется подготовка градостроительных планов земельных участков;</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4)градостроительные планы земельных участков как самостоятельные документы (вне состава проектов межевания) подготавливаются в случаях, предусмотренных Градостроительным кодексом РФ, как правило,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градостроительными планами земельных участков.</w:t>
      </w:r>
      <w:proofErr w:type="gramEnd"/>
    </w:p>
    <w:p w:rsidR="009B5C0E" w:rsidRPr="009B5C0E" w:rsidRDefault="009B5C0E" w:rsidP="009B5C0E">
      <w:pPr>
        <w:tabs>
          <w:tab w:val="left" w:pos="760"/>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 Состав, порядок подготовки, согласования, обсуждения и утверждения документации по планировке территории определяются градостроительным законодательством.</w:t>
      </w:r>
    </w:p>
    <w:p w:rsidR="009B5C0E" w:rsidRPr="009B5C0E" w:rsidRDefault="009B5C0E" w:rsidP="009B5C0E">
      <w:pPr>
        <w:tabs>
          <w:tab w:val="left" w:pos="799"/>
        </w:tabs>
        <w:suppressAutoHyphens/>
        <w:spacing w:after="0" w:line="240" w:lineRule="auto"/>
        <w:ind w:left="7" w:firstLine="533"/>
        <w:jc w:val="both"/>
        <w:rPr>
          <w:rFonts w:ascii="Times New Roman" w:eastAsia="Times New Roman" w:hAnsi="Times New Roman" w:cs="Times New Roman"/>
          <w:b/>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43" w:name="_Toc215899744"/>
      <w:r w:rsidRPr="009B5C0E">
        <w:rPr>
          <w:rFonts w:ascii="Times New Roman" w:eastAsia="Times New Roman" w:hAnsi="Times New Roman" w:cs="Times New Roman"/>
          <w:b/>
          <w:iCs/>
          <w:color w:val="000000"/>
          <w:sz w:val="28"/>
          <w:szCs w:val="28"/>
          <w:lang w:eastAsia="ar-SA"/>
        </w:rPr>
        <w:t>Статья 20. Градостроительная подготовка и формирование земельных участков, свободных от прав третьих лиц, из земель находящихся в государственной или муниципальной собственности, в существующей застройке для строительства</w:t>
      </w:r>
      <w:bookmarkEnd w:id="43"/>
    </w:p>
    <w:p w:rsidR="009B5C0E" w:rsidRPr="009B5C0E" w:rsidRDefault="009B5C0E" w:rsidP="009B5C0E">
      <w:pPr>
        <w:tabs>
          <w:tab w:val="left" w:pos="846"/>
        </w:tabs>
        <w:suppressAutoHyphens/>
        <w:spacing w:after="0" w:line="240" w:lineRule="auto"/>
        <w:ind w:left="11"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 Работы по градостроительной подготовке и формированию свободных от прав третьих лиц земельных участков в существующей застройке для </w:t>
      </w:r>
      <w:r w:rsidRPr="009B5C0E">
        <w:rPr>
          <w:rFonts w:ascii="Times New Roman" w:eastAsia="Times New Roman" w:hAnsi="Times New Roman" w:cs="Times New Roman"/>
          <w:color w:val="000000"/>
          <w:sz w:val="28"/>
          <w:szCs w:val="28"/>
          <w:lang w:eastAsia="ar-SA"/>
        </w:rPr>
        <w:lastRenderedPageBreak/>
        <w:t>предоставления физическим и юридическим лицам для строительства осуществляются:</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1)по инициативе Администрации МО «Кигбаевское» в рамках осуществляемых на основе утвержденного Главой МО «Кигбаевское» плана работ по планировке и межеванию на земельные участки сельских территорий</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2)по инициативе заявителей</w:t>
      </w:r>
    </w:p>
    <w:p w:rsidR="009B5C0E" w:rsidRPr="009B5C0E" w:rsidRDefault="009B5C0E" w:rsidP="009B5C0E">
      <w:pPr>
        <w:tabs>
          <w:tab w:val="left" w:pos="846"/>
        </w:tabs>
        <w:suppressAutoHyphens/>
        <w:spacing w:after="0" w:line="240" w:lineRule="auto"/>
        <w:ind w:left="11"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2. </w:t>
      </w:r>
      <w:proofErr w:type="gramStart"/>
      <w:r w:rsidRPr="009B5C0E">
        <w:rPr>
          <w:rFonts w:ascii="Times New Roman" w:eastAsia="Times New Roman" w:hAnsi="Times New Roman" w:cs="Times New Roman"/>
          <w:color w:val="000000"/>
          <w:sz w:val="28"/>
          <w:szCs w:val="28"/>
          <w:lang w:eastAsia="ar-SA"/>
        </w:rPr>
        <w:t>Выполняемые по инициативе Администрации МО «Кигбаевское» работы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для строительства оплачиваются из средств сельского бюджета, а их стоимость включается как составная часть в начальную минимальную стоимость сформированных земельных участков или права на заключение договоров аренды таких земельных участков, предоставляемых на</w:t>
      </w:r>
      <w:proofErr w:type="gramEnd"/>
      <w:r w:rsidRPr="009B5C0E">
        <w:rPr>
          <w:rFonts w:ascii="Times New Roman" w:eastAsia="Times New Roman" w:hAnsi="Times New Roman" w:cs="Times New Roman"/>
          <w:color w:val="000000"/>
          <w:sz w:val="28"/>
          <w:szCs w:val="28"/>
          <w:lang w:eastAsia="ar-SA"/>
        </w:rPr>
        <w:t xml:space="preserve"> </w:t>
      </w:r>
      <w:proofErr w:type="gramStart"/>
      <w:r w:rsidRPr="009B5C0E">
        <w:rPr>
          <w:rFonts w:ascii="Times New Roman" w:eastAsia="Times New Roman" w:hAnsi="Times New Roman" w:cs="Times New Roman"/>
          <w:color w:val="000000"/>
          <w:sz w:val="28"/>
          <w:szCs w:val="28"/>
          <w:lang w:eastAsia="ar-SA"/>
        </w:rPr>
        <w:t>торгах</w:t>
      </w:r>
      <w:proofErr w:type="gramEnd"/>
      <w:r w:rsidRPr="009B5C0E">
        <w:rPr>
          <w:rFonts w:ascii="Times New Roman" w:eastAsia="Times New Roman" w:hAnsi="Times New Roman" w:cs="Times New Roman"/>
          <w:color w:val="000000"/>
          <w:sz w:val="28"/>
          <w:szCs w:val="28"/>
          <w:lang w:eastAsia="ar-SA"/>
        </w:rPr>
        <w:t xml:space="preserve"> физическим, юридическим лицам для строительства.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Выполнение работ по разработке документации осуществляется за счет средств местного бюджета на основе муниципальных контрактов.</w:t>
      </w:r>
    </w:p>
    <w:p w:rsidR="009B5C0E" w:rsidRPr="009B5C0E" w:rsidRDefault="009B5C0E" w:rsidP="009B5C0E">
      <w:pPr>
        <w:tabs>
          <w:tab w:val="left" w:pos="666"/>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 Разработчик документации использует исходные данные в соответствии  с техническим заданием в следующем составе: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1)топографическая подоснова территории, на которой предполагается выделить земельный участок посредством действий по планировке территории, в масштабе 1:500 или ином масштабе, определенном Администрацией МО «Кигбаевское»;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2)отраженная на топографической подоснове информация о субъектах прав, видах прав и границах прав на земельные участки и иные объекты недвижимости, расположенных на подлежащей планировке территории,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3)отраженная на топографической подоснове информация о наличии, характеристиках и перспективах развития сетей и объектах инженерно-технического обеспечения, полученная от организаций, ответственных за содержание и развитие систем инженерно-технического обеспечения;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4. </w:t>
      </w:r>
      <w:proofErr w:type="gramStart"/>
      <w:r w:rsidRPr="009B5C0E">
        <w:rPr>
          <w:rFonts w:ascii="Times New Roman" w:eastAsia="Times New Roman" w:hAnsi="Times New Roman" w:cs="Times New Roman"/>
          <w:color w:val="000000"/>
          <w:sz w:val="28"/>
          <w:szCs w:val="28"/>
          <w:lang w:eastAsia="ar-SA"/>
        </w:rPr>
        <w:t>Физические, юридические лица, заинтересованные в проведении за их счет работ по градостроительной подготовке и формированию земельных участков, свободных от прав третьих лиц и расположенных в существующей застройке, и последующем предоставлении для строительства сформированных земельных, участков обращаются в Администрацию МО «Кигбаевское»  с соответствующим заявлением.</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заявлении  указывается:</w:t>
      </w:r>
    </w:p>
    <w:p w:rsidR="009B5C0E" w:rsidRPr="009B5C0E" w:rsidRDefault="009B5C0E" w:rsidP="009B5C0E">
      <w:pPr>
        <w:tabs>
          <w:tab w:val="left" w:pos="1211"/>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расположение территории, в пределах которой заявитель предлагает осуществить действия по выделению земельного участка;</w:t>
      </w:r>
    </w:p>
    <w:p w:rsidR="009B5C0E" w:rsidRPr="009B5C0E" w:rsidRDefault="009B5C0E" w:rsidP="009B5C0E">
      <w:pPr>
        <w:tabs>
          <w:tab w:val="left" w:pos="1211"/>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 </w:t>
      </w:r>
      <w:proofErr w:type="spellStart"/>
      <w:r w:rsidRPr="009B5C0E">
        <w:rPr>
          <w:rFonts w:ascii="Times New Roman" w:eastAsia="Times New Roman" w:hAnsi="Times New Roman" w:cs="Times New Roman"/>
          <w:color w:val="000000"/>
          <w:sz w:val="28"/>
          <w:szCs w:val="28"/>
          <w:lang w:eastAsia="ar-SA"/>
        </w:rPr>
        <w:t>инвестиционно</w:t>
      </w:r>
      <w:proofErr w:type="spellEnd"/>
      <w:r w:rsidRPr="009B5C0E">
        <w:rPr>
          <w:rFonts w:ascii="Times New Roman" w:eastAsia="Times New Roman" w:hAnsi="Times New Roman" w:cs="Times New Roman"/>
          <w:color w:val="000000"/>
          <w:sz w:val="28"/>
          <w:szCs w:val="28"/>
          <w:lang w:eastAsia="ar-SA"/>
        </w:rPr>
        <w:t xml:space="preserve"> - строительные намерения заявителя;</w:t>
      </w:r>
    </w:p>
    <w:p w:rsidR="009B5C0E" w:rsidRPr="009B5C0E" w:rsidRDefault="009B5C0E" w:rsidP="009B5C0E">
      <w:pPr>
        <w:tabs>
          <w:tab w:val="left" w:pos="1211"/>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 ходатайство о предоставлении подразделением в области архитектуры и градостроительства  администрации МО «Кигбаевское»  исходной информации, </w:t>
      </w:r>
      <w:r w:rsidRPr="009B5C0E">
        <w:rPr>
          <w:rFonts w:ascii="Times New Roman" w:eastAsia="Times New Roman" w:hAnsi="Times New Roman" w:cs="Times New Roman"/>
          <w:color w:val="000000"/>
          <w:sz w:val="28"/>
          <w:szCs w:val="28"/>
          <w:lang w:eastAsia="ar-SA"/>
        </w:rPr>
        <w:lastRenderedPageBreak/>
        <w:t>необходимой для подготовки документации по планировке территории и проекта градостроительного плана земельного участка в ее составе.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5. Администрация  МО «Кигбаевское» регистрирует заявку в день ее поступления и в течение 15 рабочих дней подготавливает и направляет заявителю заключение о возможности выделения запрашиваемого земельного участка.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случае возможности выделения запрашиваемого земельного участка в заключении указывается:</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решение о разработке документации по планировке территории;</w:t>
      </w:r>
    </w:p>
    <w:p w:rsidR="009B5C0E" w:rsidRPr="009B5C0E" w:rsidRDefault="009B5C0E" w:rsidP="009B5C0E">
      <w:pPr>
        <w:tabs>
          <w:tab w:val="left" w:pos="1134"/>
        </w:tabs>
        <w:suppressAutoHyphens/>
        <w:spacing w:after="0" w:line="240" w:lineRule="auto"/>
        <w:ind w:left="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9B5C0E" w:rsidRPr="009B5C0E" w:rsidRDefault="009B5C0E" w:rsidP="009B5C0E">
      <w:pPr>
        <w:tabs>
          <w:tab w:val="left" w:pos="1134"/>
        </w:tabs>
        <w:suppressAutoHyphens/>
        <w:spacing w:after="0" w:line="240" w:lineRule="auto"/>
        <w:ind w:left="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указание о том, что риск последствий </w:t>
      </w:r>
      <w:proofErr w:type="spellStart"/>
      <w:r w:rsidRPr="009B5C0E">
        <w:rPr>
          <w:rFonts w:ascii="Times New Roman" w:eastAsia="Times New Roman" w:hAnsi="Times New Roman" w:cs="Times New Roman"/>
          <w:color w:val="000000"/>
          <w:sz w:val="28"/>
          <w:szCs w:val="28"/>
          <w:lang w:eastAsia="ar-SA"/>
        </w:rPr>
        <w:t>недостижения</w:t>
      </w:r>
      <w:proofErr w:type="spellEnd"/>
      <w:r w:rsidRPr="009B5C0E">
        <w:rPr>
          <w:rFonts w:ascii="Times New Roman" w:eastAsia="Times New Roman" w:hAnsi="Times New Roman" w:cs="Times New Roman"/>
          <w:color w:val="000000"/>
          <w:sz w:val="28"/>
          <w:szCs w:val="28"/>
          <w:lang w:eastAsia="ar-SA"/>
        </w:rPr>
        <w:t xml:space="preserve"> результата – получения свободного от прав третьих лиц, сформированного земельного участка несет заявитель.</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6. Заявитель может обеспечить подготовку исходной информации, указанной в пункте 3 настоящей статьи путем:</w:t>
      </w:r>
    </w:p>
    <w:p w:rsidR="009B5C0E" w:rsidRPr="009B5C0E" w:rsidRDefault="009B5C0E" w:rsidP="007D3594">
      <w:pPr>
        <w:numPr>
          <w:ilvl w:val="0"/>
          <w:numId w:val="3"/>
        </w:numPr>
        <w:tabs>
          <w:tab w:val="left" w:pos="1134"/>
        </w:tabs>
        <w:suppressAutoHyphens/>
        <w:spacing w:after="0" w:line="240" w:lineRule="auto"/>
        <w:ind w:left="1134"/>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самостоятельных действий, если законом не определено иное;</w:t>
      </w:r>
    </w:p>
    <w:p w:rsidR="009B5C0E" w:rsidRPr="009B5C0E" w:rsidRDefault="009B5C0E" w:rsidP="007D3594">
      <w:pPr>
        <w:numPr>
          <w:ilvl w:val="0"/>
          <w:numId w:val="3"/>
        </w:numPr>
        <w:tabs>
          <w:tab w:val="left" w:pos="1134"/>
        </w:tabs>
        <w:suppressAutoHyphens/>
        <w:spacing w:after="0" w:line="240" w:lineRule="auto"/>
        <w:ind w:left="1134"/>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заключения договоров об оказании услуг по подготовке исходной информации.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7. В случае, когда подготовку исходной информации осуществляет Администрация МО «Кигбаевское», состав, стоимость и сроки  проводимых работ определяются муниципальным правовым актом Главы МО «Кигбаевское».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8. Заявитель, подготовивший исходную информацию, имеет право заключить с организацией, которая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законодательством имеет право на проведение работ по планировке территории, договор о разработке документации о планировке территории.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9. Подготовленная документация подлежит проверке Администрацией МО «Кигбаевское»  в порядке, предусмотренном Градостроительным кодексом РФ, и в соответствии с ним настоящими Правилами, иными нормативными правовыми актами МО «Кигбаевское» и обязательному рассмотрению на публичных слушаниях в порядке, предусмотренном главой 4 настоящих Правил.</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10. Глава МО «Кигбаевское»  не позднее чем через семь дней со дня получения подготовленной документации по планировке территории, протокола публичных слушаний по рассмотрению указанной документации и заключение о результатах публичных слушаний принимает правовой акт, содержащий:</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решение об утверждении или об отказе в утверждении документации по планировке территории и  градостроительного плана земельного участка в составе этой документации.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случае принятия решения об утверждении документации: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решение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В случае формирования земельного участка по инициативе заявителя:</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1)предложение заявителю обеспечить проведение землеустроительных работ, обеспечить проведение государственного кадастрового учета сформированного земельного участка в течение срока, согласованного с заявителем.</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2)решение о предоставлении физическим, юридическим лицам сформированного земельного участка посредством торгов с определением формы торгов - аукциона, конкурса; органа, уполномоченного на проведение торгов (в случае, когда такой орган не определен ранее, или когда применительно к соответствующему случаю назначается иной уполномоченный орган); сроки подготовки уполномоченным органом документов для проведения торгов.</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11. Органы местного самоуправления,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законодательством,  настоящими Правилами, иными муниципальными правовыми актами обеспечивают:</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2)проведение торгов;</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3)заключение договора купли-продажи земельного участка, или договора аренды земельного участка с победителем торгов.</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12. Заявитель, инициировавший формирование земельного участка, принимает участие в </w:t>
      </w:r>
      <w:proofErr w:type="gramStart"/>
      <w:r w:rsidRPr="009B5C0E">
        <w:rPr>
          <w:rFonts w:ascii="Times New Roman" w:eastAsia="Times New Roman" w:hAnsi="Times New Roman" w:cs="Times New Roman"/>
          <w:color w:val="000000"/>
          <w:sz w:val="28"/>
          <w:szCs w:val="28"/>
          <w:lang w:eastAsia="ar-SA"/>
        </w:rPr>
        <w:t>торгах</w:t>
      </w:r>
      <w:proofErr w:type="gramEnd"/>
      <w:r w:rsidRPr="009B5C0E">
        <w:rPr>
          <w:rFonts w:ascii="Times New Roman" w:eastAsia="Times New Roman" w:hAnsi="Times New Roman" w:cs="Times New Roman"/>
          <w:color w:val="000000"/>
          <w:sz w:val="28"/>
          <w:szCs w:val="28"/>
          <w:lang w:eastAsia="ar-SA"/>
        </w:rPr>
        <w:t xml:space="preserve"> на общих основаниях.</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44" w:name="_Toc215899745"/>
      <w:r w:rsidRPr="009B5C0E">
        <w:rPr>
          <w:rFonts w:ascii="Times New Roman" w:eastAsia="Times New Roman" w:hAnsi="Times New Roman" w:cs="Times New Roman"/>
          <w:b/>
          <w:iCs/>
          <w:color w:val="000000"/>
          <w:sz w:val="28"/>
          <w:szCs w:val="28"/>
          <w:lang w:eastAsia="ar-SA"/>
        </w:rPr>
        <w:t>Статья 21. Градостроительная подготовка и формирование земельных участков на застроенных территориях для осуществления реконструкции</w:t>
      </w:r>
      <w:bookmarkEnd w:id="44"/>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1)подготовки и представления в установленном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xml:space="preserve">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2)направления в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 Собственники объектов недвижимости, инвесторы, </w:t>
      </w:r>
      <w:proofErr w:type="gramStart"/>
      <w:r w:rsidRPr="009B5C0E">
        <w:rPr>
          <w:rFonts w:ascii="Times New Roman" w:eastAsia="Times New Roman" w:hAnsi="Times New Roman" w:cs="Times New Roman"/>
          <w:color w:val="000000"/>
          <w:sz w:val="28"/>
          <w:szCs w:val="28"/>
          <w:lang w:eastAsia="ar-SA"/>
        </w:rPr>
        <w:t xml:space="preserve">арендаторы, обладающие зарегистрированными в установленном порядке правами на один </w:t>
      </w:r>
      <w:r w:rsidRPr="009B5C0E">
        <w:rPr>
          <w:rFonts w:ascii="Times New Roman" w:eastAsia="Times New Roman" w:hAnsi="Times New Roman" w:cs="Times New Roman"/>
          <w:color w:val="000000"/>
          <w:sz w:val="28"/>
          <w:szCs w:val="28"/>
          <w:lang w:eastAsia="ar-SA"/>
        </w:rPr>
        <w:lastRenderedPageBreak/>
        <w:t>земельный участок осуществляют</w:t>
      </w:r>
      <w:proofErr w:type="gramEnd"/>
      <w:r w:rsidRPr="009B5C0E">
        <w:rPr>
          <w:rFonts w:ascii="Times New Roman" w:eastAsia="Times New Roman" w:hAnsi="Times New Roman" w:cs="Times New Roman"/>
          <w:color w:val="000000"/>
          <w:sz w:val="28"/>
          <w:szCs w:val="28"/>
          <w:lang w:eastAsia="ar-SA"/>
        </w:rPr>
        <w:t xml:space="preserve"> реконструкцию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статьями 29, 30 настоящих Правил.</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иные объекты недвижимости, расположенные на этих земельных участках, имеют право осуществлять реконструкцию принадлежащих им объектов недвижимости:</w:t>
      </w:r>
      <w:proofErr w:type="gramEnd"/>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1)на каждом земельном участке последовательно или одновременно без изменения границ земельных участков на основании утвержденной проектной документации в порядке, определенном в соответствии с законодательством статьями 29, 30  настоящих Правил;</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val="en-US" w:eastAsia="ar-SA"/>
        </w:rPr>
        <w:t>I</w:t>
      </w:r>
      <w:r w:rsidRPr="009B5C0E">
        <w:rPr>
          <w:rFonts w:ascii="Times New Roman" w:eastAsia="Times New Roman" w:hAnsi="Times New Roman" w:cs="Times New Roman"/>
          <w:color w:val="000000"/>
          <w:sz w:val="28"/>
          <w:szCs w:val="28"/>
          <w:lang w:eastAsia="ar-SA"/>
        </w:rPr>
        <w:t>.получения указанными лицами от подразделения в области архитектуры и градостроительства  администрации  МО «Кигбаевское»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и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МО «Кигбаевское»;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val="en-US" w:eastAsia="ar-SA"/>
        </w:rPr>
        <w:t>II</w:t>
      </w:r>
      <w:r w:rsidRPr="009B5C0E">
        <w:rPr>
          <w:rFonts w:ascii="Times New Roman" w:eastAsia="Times New Roman" w:hAnsi="Times New Roman" w:cs="Times New Roman"/>
          <w:color w:val="000000"/>
          <w:sz w:val="28"/>
          <w:szCs w:val="28"/>
          <w:lang w:eastAsia="ar-SA"/>
        </w:rPr>
        <w:t>.утверждения градостроительных планов земельных участков Главой МО «Кигбаевское»;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val="en-US" w:eastAsia="ar-SA"/>
        </w:rPr>
        <w:t>III</w:t>
      </w:r>
      <w:r w:rsidRPr="009B5C0E">
        <w:rPr>
          <w:rFonts w:ascii="Times New Roman" w:eastAsia="Times New Roman" w:hAnsi="Times New Roman" w:cs="Times New Roman"/>
          <w:color w:val="000000"/>
          <w:sz w:val="28"/>
          <w:szCs w:val="28"/>
          <w:lang w:eastAsia="ar-SA"/>
        </w:rPr>
        <w:t>.осуществления реконструкции на основании проектной документации, подготовленной в соответствии с утвержденными градостроительными планами соответствующих земельных участков.</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 Органы местного самоуправления МО «Кигбаевское» могут проявлять инициативу по градостроительной подготовке земельных участков на застроенных территориях для осуществления реконструкции путем:</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2)организации конкурсов на представление предложений к проектам планировки реконструируемых территорий;</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3)обеспечения подготовки проектов планировки реконструируемых территорий по результатам конкурсов.</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5. </w:t>
      </w:r>
      <w:proofErr w:type="gramStart"/>
      <w:r w:rsidRPr="009B5C0E">
        <w:rPr>
          <w:rFonts w:ascii="Times New Roman" w:eastAsia="Times New Roman" w:hAnsi="Times New Roman" w:cs="Times New Roman"/>
          <w:color w:val="000000"/>
          <w:sz w:val="28"/>
          <w:szCs w:val="28"/>
          <w:lang w:eastAsia="ar-SA"/>
        </w:rPr>
        <w:t xml:space="preserve">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w:t>
      </w:r>
      <w:r w:rsidRPr="009B5C0E">
        <w:rPr>
          <w:rFonts w:ascii="Times New Roman" w:eastAsia="Times New Roman" w:hAnsi="Times New Roman" w:cs="Times New Roman"/>
          <w:color w:val="000000"/>
          <w:sz w:val="28"/>
          <w:szCs w:val="28"/>
          <w:lang w:eastAsia="ar-SA"/>
        </w:rPr>
        <w:lastRenderedPageBreak/>
        <w:t>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sidRPr="009B5C0E">
        <w:rPr>
          <w:rFonts w:ascii="Times New Roman" w:eastAsia="Times New Roman" w:hAnsi="Times New Roman" w:cs="Times New Roman"/>
          <w:color w:val="000000"/>
          <w:sz w:val="28"/>
          <w:szCs w:val="28"/>
          <w:lang w:eastAsia="ar-SA"/>
        </w:rPr>
        <w:t xml:space="preserve"> соответствующей территории.</w:t>
      </w:r>
    </w:p>
    <w:p w:rsidR="009B5C0E" w:rsidRPr="009B5C0E" w:rsidRDefault="009B5C0E" w:rsidP="009B5C0E">
      <w:pPr>
        <w:tabs>
          <w:tab w:val="left" w:pos="893"/>
        </w:tabs>
        <w:suppressAutoHyphens/>
        <w:spacing w:after="0" w:line="240" w:lineRule="auto"/>
        <w:ind w:left="11"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45" w:name="_Toc215899746"/>
      <w:r w:rsidRPr="009B5C0E">
        <w:rPr>
          <w:rFonts w:ascii="Times New Roman" w:eastAsia="Times New Roman" w:hAnsi="Times New Roman" w:cs="Times New Roman"/>
          <w:b/>
          <w:iCs/>
          <w:color w:val="000000"/>
          <w:sz w:val="28"/>
          <w:szCs w:val="28"/>
          <w:lang w:eastAsia="ar-SA"/>
        </w:rPr>
        <w:t>Статья 22. Градостроительная подготовка и формирование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w:t>
      </w:r>
      <w:bookmarkEnd w:id="45"/>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 </w:t>
      </w:r>
      <w:proofErr w:type="gramStart"/>
      <w:r w:rsidRPr="009B5C0E">
        <w:rPr>
          <w:rFonts w:ascii="Times New Roman" w:eastAsia="Times New Roman" w:hAnsi="Times New Roman" w:cs="Times New Roman"/>
          <w:color w:val="000000"/>
          <w:sz w:val="28"/>
          <w:szCs w:val="28"/>
          <w:lang w:eastAsia="ar-SA"/>
        </w:rPr>
        <w:t>Градостроительная подготовка и формирование земельных участков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состава земель находящихся в государственной или муниципальной собственности на незастроенных, свободных от прав третьих лиц</w:t>
      </w:r>
      <w:proofErr w:type="gramEnd"/>
      <w:r w:rsidRPr="009B5C0E">
        <w:rPr>
          <w:rFonts w:ascii="Times New Roman" w:eastAsia="Times New Roman" w:hAnsi="Times New Roman" w:cs="Times New Roman"/>
          <w:color w:val="000000"/>
          <w:sz w:val="28"/>
          <w:szCs w:val="28"/>
          <w:lang w:eastAsia="ar-SA"/>
        </w:rPr>
        <w:t xml:space="preserve"> и не разделенных на земельные участки </w:t>
      </w:r>
      <w:proofErr w:type="gramStart"/>
      <w:r w:rsidRPr="009B5C0E">
        <w:rPr>
          <w:rFonts w:ascii="Times New Roman" w:eastAsia="Times New Roman" w:hAnsi="Times New Roman" w:cs="Times New Roman"/>
          <w:color w:val="000000"/>
          <w:sz w:val="28"/>
          <w:szCs w:val="28"/>
          <w:lang w:eastAsia="ar-SA"/>
        </w:rPr>
        <w:t>территориях</w:t>
      </w:r>
      <w:proofErr w:type="gramEnd"/>
      <w:r w:rsidRPr="009B5C0E">
        <w:rPr>
          <w:rFonts w:ascii="Times New Roman" w:eastAsia="Times New Roman" w:hAnsi="Times New Roman" w:cs="Times New Roman"/>
          <w:color w:val="000000"/>
          <w:sz w:val="28"/>
          <w:szCs w:val="28"/>
          <w:lang w:eastAsia="ar-SA"/>
        </w:rPr>
        <w:t xml:space="preserve"> осуществляется:</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1)по инициативе Администрации МО «Кигбаевское» - в порядке выполнения полномочий и функциональных обязанностей подразделения в области архитектуры и градостроительства  Администрации МО «Кигбаевское»;</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2)по инициативе заявителей.</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Подразделение в области архитектуры и градостроительства  администрации МО «Кигбаевское» в рамках выполнения своих полномочий и функциональных обязанностей, руководствуясь программой (планом) реализации Генерального плана МО «Кигбаевское», настоящих Правил может:</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1)самостоятельно подготавливать материалы и данные, необходимые для формирования земельного участка в целях проведения в соответствии с Земельным кодексом Российской Федерации аукциона по предоставлению земельного участка для его комплексного освоения и  жилищного строительства: а) схему планировочной организации территории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w:t>
      </w:r>
      <w:proofErr w:type="gramEnd"/>
      <w:r w:rsidRPr="009B5C0E">
        <w:rPr>
          <w:rFonts w:ascii="Times New Roman" w:eastAsia="Times New Roman" w:hAnsi="Times New Roman" w:cs="Times New Roman"/>
          <w:color w:val="000000"/>
          <w:sz w:val="28"/>
          <w:szCs w:val="28"/>
          <w:lang w:eastAsia="ar-SA"/>
        </w:rPr>
        <w:t xml:space="preserve"> </w:t>
      </w:r>
      <w:proofErr w:type="gramStart"/>
      <w:r w:rsidRPr="009B5C0E">
        <w:rPr>
          <w:rFonts w:ascii="Times New Roman" w:eastAsia="Times New Roman" w:hAnsi="Times New Roman" w:cs="Times New Roman"/>
          <w:color w:val="000000"/>
          <w:sz w:val="28"/>
          <w:szCs w:val="28"/>
          <w:lang w:eastAsia="ar-SA"/>
        </w:rPr>
        <w:t>которому планируется проведение аукциона по предоставлению земельного участка для комплексного освоения в целях жилищного строительства; б) иные материалы и данные, предусмотренные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roofErr w:type="gramEnd"/>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2)обеспечивать подготовку комплекта материалов и данных путем заключения по результатам конкурсов на размещение муниципального заказа договоров с иными организациями.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3. Физические, юридические лица, заинтересованные в предоставлении земельных участков для их комплексного освоения в целях жилищного строительства подают соответствующее заявление в Администрацию МО «Кигбаевское»</w:t>
      </w:r>
      <w:proofErr w:type="gramStart"/>
      <w:r w:rsidRPr="009B5C0E">
        <w:rPr>
          <w:rFonts w:ascii="Times New Roman" w:eastAsia="Times New Roman" w:hAnsi="Times New Roman" w:cs="Times New Roman"/>
          <w:color w:val="000000"/>
          <w:sz w:val="28"/>
          <w:szCs w:val="28"/>
          <w:lang w:eastAsia="ar-SA"/>
        </w:rPr>
        <w:t xml:space="preserve"> .</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заявлении  указывается:</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1)месторасположение соответствующей территории в виде схемы с указанием границ территории;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2)расчетные показатели предлагаемого освоения территории, характеристики, позволяющие оценить соответствие предложений заявителя Генеральному плану, настоящим Правилам и составить заключение о целесообразности реализации предложений заявителя.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 Администрация МО «Кигбаевское» регистрирует заявление в день его поступления и в течение 15 рабочих дней готовит и направляет заявителю заключение о возможности реализации рассматриваемого предложения.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случае поддержки инициативы, заявителю направляется проект соглашения, заключаемого между заявителем и Администрацией МО «Кигбаевское»  - об обеспечении заявителем формирования земельного участка для проведения в соответствии с Земельным кодексом Российской Федерац</w:t>
      </w:r>
      <w:proofErr w:type="gramStart"/>
      <w:r w:rsidRPr="009B5C0E">
        <w:rPr>
          <w:rFonts w:ascii="Times New Roman" w:eastAsia="Times New Roman" w:hAnsi="Times New Roman" w:cs="Times New Roman"/>
          <w:color w:val="000000"/>
          <w:sz w:val="28"/>
          <w:szCs w:val="28"/>
          <w:lang w:eastAsia="ar-SA"/>
        </w:rPr>
        <w:t>ии ау</w:t>
      </w:r>
      <w:proofErr w:type="gramEnd"/>
      <w:r w:rsidRPr="009B5C0E">
        <w:rPr>
          <w:rFonts w:ascii="Times New Roman" w:eastAsia="Times New Roman" w:hAnsi="Times New Roman" w:cs="Times New Roman"/>
          <w:color w:val="000000"/>
          <w:sz w:val="28"/>
          <w:szCs w:val="28"/>
          <w:lang w:eastAsia="ar-SA"/>
        </w:rPr>
        <w:t>кциона по предоставлению земельного участка для его комплексного освоения в целях жилищного строительства.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5. Соглашение, указанное в </w:t>
      </w:r>
      <w:proofErr w:type="gramStart"/>
      <w:r w:rsidRPr="009B5C0E">
        <w:rPr>
          <w:rFonts w:ascii="Times New Roman" w:eastAsia="Times New Roman" w:hAnsi="Times New Roman" w:cs="Times New Roman"/>
          <w:color w:val="000000"/>
          <w:sz w:val="28"/>
          <w:szCs w:val="28"/>
          <w:lang w:eastAsia="ar-SA"/>
        </w:rPr>
        <w:t>пункте</w:t>
      </w:r>
      <w:proofErr w:type="gramEnd"/>
      <w:r w:rsidRPr="009B5C0E">
        <w:rPr>
          <w:rFonts w:ascii="Times New Roman" w:eastAsia="Times New Roman" w:hAnsi="Times New Roman" w:cs="Times New Roman"/>
          <w:color w:val="000000"/>
          <w:sz w:val="28"/>
          <w:szCs w:val="28"/>
          <w:lang w:eastAsia="ar-SA"/>
        </w:rPr>
        <w:t xml:space="preserve"> 4 настоящей статьи:</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2)должно содержать указание о сроке действия соглашения и взаимные обязательства заявителя и Администрации МО «Кигбаевское».</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3)Срок действия соглашения не может превышать двух месяцев со дня его подписания. Действие соглашения может быть продлено распоряжением Главы МО «Кигбаевское», но не более чем до четырех месяцев.</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соглашении указываются обязательства заявителя подготовить и представить в Администрацию МО «Кигбаевское»  материалы и данные, указанные в пункте 4 настоящей статьи, а также обязательства Администрации МО «Кигбаевское»:</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3)компенсировать затраты заявителя на обеспечение работ по градостроительной подготовке и формированию земельного участка – в </w:t>
      </w:r>
      <w:proofErr w:type="gramStart"/>
      <w:r w:rsidRPr="009B5C0E">
        <w:rPr>
          <w:rFonts w:ascii="Times New Roman" w:eastAsia="Times New Roman" w:hAnsi="Times New Roman" w:cs="Times New Roman"/>
          <w:color w:val="000000"/>
          <w:sz w:val="28"/>
          <w:szCs w:val="28"/>
          <w:lang w:eastAsia="ar-SA"/>
        </w:rPr>
        <w:t>случае</w:t>
      </w:r>
      <w:proofErr w:type="gramEnd"/>
      <w:r w:rsidRPr="009B5C0E">
        <w:rPr>
          <w:rFonts w:ascii="Times New Roman" w:eastAsia="Times New Roman" w:hAnsi="Times New Roman" w:cs="Times New Roman"/>
          <w:color w:val="000000"/>
          <w:sz w:val="28"/>
          <w:szCs w:val="28"/>
          <w:lang w:eastAsia="ar-SA"/>
        </w:rPr>
        <w:t>, если заявитель не стал победителем аукциона.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6. После получения от заявителя подготовленного комплекта материалов и данных, их проверки на соответствие установленным требованиям и при наличии </w:t>
      </w:r>
      <w:r w:rsidRPr="009B5C0E">
        <w:rPr>
          <w:rFonts w:ascii="Times New Roman" w:eastAsia="Times New Roman" w:hAnsi="Times New Roman" w:cs="Times New Roman"/>
          <w:color w:val="000000"/>
          <w:sz w:val="28"/>
          <w:szCs w:val="28"/>
          <w:lang w:eastAsia="ar-SA"/>
        </w:rPr>
        <w:lastRenderedPageBreak/>
        <w:t>такого соответствия подразделение администрации МО «Кигбаевское»   в области архитектуры и градостроительства направляет заключение Главе МО «Кигбаевское».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Глава МО «Кигбаевское» в течение 10 дней со дня поступления от подразделения в области архитектуры и градостроительства администрации МО «Кигбаевское» указанного заключения, если иной срок не установлен нормативным правовым актом МО «Кигбаевское», принимает правовой акт, содержащий решения:</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об утверждении схемы планировочной организации намеченной для освоения территории в части красных линий, являющихся границами земельного участка, применительно к которому планируется проведение  аукциона;</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о проведении землеустроительных работ применительно к подготовленному и сформированному земельному участку, его государственном кадастровом учете;</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о назначении уполномоченного органа администрации МО «Кигбаевское»  по подготовке пакета документов, необходимых для проведения   аукциона;</w:t>
      </w:r>
    </w:p>
    <w:p w:rsidR="009B5C0E" w:rsidRPr="009B5C0E" w:rsidRDefault="009B5C0E" w:rsidP="007D3594">
      <w:pPr>
        <w:numPr>
          <w:ilvl w:val="0"/>
          <w:numId w:val="7"/>
        </w:numPr>
        <w:tabs>
          <w:tab w:val="left" w:pos="1134"/>
        </w:tabs>
        <w:suppressAutoHyphens/>
        <w:spacing w:after="0" w:line="240" w:lineRule="auto"/>
        <w:ind w:left="1134"/>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 дате проведения   аукциона.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7.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8. Победитель аукциона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законодательством осуществляет действия, предусмотренные законодательством для случаев комплексного освоения территории комплексного освоения в целях жилищного строительства.</w:t>
      </w:r>
    </w:p>
    <w:p w:rsidR="009B5C0E" w:rsidRPr="009B5C0E" w:rsidRDefault="009B5C0E" w:rsidP="009B5C0E">
      <w:pPr>
        <w:suppressAutoHyphens/>
        <w:spacing w:after="0" w:line="240" w:lineRule="auto"/>
        <w:ind w:left="18" w:right="7" w:firstLine="533"/>
        <w:jc w:val="both"/>
        <w:rPr>
          <w:rFonts w:ascii="Times New Roman" w:eastAsia="Times New Roman" w:hAnsi="Times New Roman" w:cs="Times New Roman"/>
          <w:b/>
          <w:bCs/>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46" w:name="_Toc215899747"/>
      <w:r w:rsidRPr="009B5C0E">
        <w:rPr>
          <w:rFonts w:ascii="Times New Roman" w:eastAsia="Times New Roman" w:hAnsi="Times New Roman" w:cs="Times New Roman"/>
          <w:b/>
          <w:iCs/>
          <w:color w:val="000000"/>
          <w:sz w:val="28"/>
          <w:szCs w:val="28"/>
          <w:lang w:eastAsia="ar-SA"/>
        </w:rPr>
        <w:t>Статья 23. Выделение земельных участков многоквартирных домов, иных зданий, строений, сооружений на застроенных территориях.</w:t>
      </w:r>
      <w:bookmarkEnd w:id="46"/>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 </w:t>
      </w:r>
      <w:proofErr w:type="gramStart"/>
      <w:r w:rsidRPr="009B5C0E">
        <w:rPr>
          <w:rFonts w:ascii="Times New Roman" w:eastAsia="Times New Roman" w:hAnsi="Times New Roman" w:cs="Times New Roman"/>
          <w:color w:val="000000"/>
          <w:sz w:val="28"/>
          <w:szCs w:val="28"/>
          <w:lang w:eastAsia="ar-SA"/>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иных зданий, строений, сооружений осуществляются в порядке, определенном градостроительным законодательством, настоящими Правилами и в соответствии с ним - настоящими Правилами, иными муниципальными правовыми актами органов местного самоуправления МО «Кигбаевское».</w:t>
      </w:r>
      <w:proofErr w:type="gramEnd"/>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w:t>
      </w:r>
      <w:proofErr w:type="gramEnd"/>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Выделение земельных участков на застроенных и не разделенных на земельные участки территориях, обремененных правами третьих лиц, осуществляются по инициативе:</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lastRenderedPageBreak/>
        <w:t>1)заявителей,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и формировании земельных участков, свободных от прав третьих лиц, для осуществления строительства  в порядке, определенном в соответствии с законодательством статьей 20 настоящих Правил;</w:t>
      </w:r>
      <w:proofErr w:type="gramEnd"/>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2)собственников помещений в многоквартирном доме, заинтересованных в реализации принадлежащего им права выделить и приобрести в собственность земельные участки для использования расположенных на них зданий - в порядке, определенном в соответствии с законодательством пунктом 4 данной статьи настоящих Правил;</w:t>
      </w:r>
      <w:proofErr w:type="gramEnd"/>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Администрации МО «Кигбаевское», которая обеспечивает:</w:t>
      </w:r>
    </w:p>
    <w:p w:rsidR="009B5C0E" w:rsidRPr="009B5C0E" w:rsidRDefault="009B5C0E" w:rsidP="009B5C0E">
      <w:pPr>
        <w:tabs>
          <w:tab w:val="left" w:pos="149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1)выделение и предоставление собственникам помещений в многоквартирном </w:t>
      </w:r>
      <w:proofErr w:type="gramStart"/>
      <w:r w:rsidRPr="009B5C0E">
        <w:rPr>
          <w:rFonts w:ascii="Times New Roman" w:eastAsia="Times New Roman" w:hAnsi="Times New Roman" w:cs="Times New Roman"/>
          <w:color w:val="000000"/>
          <w:sz w:val="28"/>
          <w:szCs w:val="28"/>
          <w:lang w:eastAsia="ar-SA"/>
        </w:rPr>
        <w:t>доме</w:t>
      </w:r>
      <w:proofErr w:type="gramEnd"/>
      <w:r w:rsidRPr="009B5C0E">
        <w:rPr>
          <w:rFonts w:ascii="Times New Roman" w:eastAsia="Times New Roman" w:hAnsi="Times New Roman" w:cs="Times New Roman"/>
          <w:color w:val="000000"/>
          <w:sz w:val="28"/>
          <w:szCs w:val="28"/>
          <w:lang w:eastAsia="ar-SA"/>
        </w:rPr>
        <w:t>, в общую долевую собственность земельных участков для использования расположенных на них зданий - в порядке, определенном в соответствии с законодательством пунктом 5 данной статьи настоящих Правил;</w:t>
      </w:r>
    </w:p>
    <w:p w:rsidR="009B5C0E" w:rsidRPr="009B5C0E" w:rsidRDefault="009B5C0E" w:rsidP="009B5C0E">
      <w:pPr>
        <w:tabs>
          <w:tab w:val="left" w:pos="149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2)градостроительную подготовку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участках строительства - в порядке, определенном в соответствии с законодательством статьей 20 настоящих Правил.</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 </w:t>
      </w:r>
      <w:proofErr w:type="gramStart"/>
      <w:r w:rsidRPr="009B5C0E">
        <w:rPr>
          <w:rFonts w:ascii="Times New Roman" w:eastAsia="Times New Roman" w:hAnsi="Times New Roman" w:cs="Times New Roman"/>
          <w:color w:val="000000"/>
          <w:sz w:val="28"/>
          <w:szCs w:val="28"/>
          <w:lang w:eastAsia="ar-SA"/>
        </w:rPr>
        <w:t>Подготовка градостроительных планов земельных участков при их выделении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иных зданий, строений, сооружений осуществляется в составе или на основе утвержденных проектов межевания.</w:t>
      </w:r>
      <w:proofErr w:type="gramEnd"/>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Разработка проектов межевания с градостроительными планами земельных участков в их </w:t>
      </w:r>
      <w:proofErr w:type="gramStart"/>
      <w:r w:rsidRPr="009B5C0E">
        <w:rPr>
          <w:rFonts w:ascii="Times New Roman" w:eastAsia="Times New Roman" w:hAnsi="Times New Roman" w:cs="Times New Roman"/>
          <w:color w:val="000000"/>
          <w:sz w:val="28"/>
          <w:szCs w:val="28"/>
          <w:lang w:eastAsia="ar-SA"/>
        </w:rPr>
        <w:t>составе</w:t>
      </w:r>
      <w:proofErr w:type="gramEnd"/>
      <w:r w:rsidRPr="009B5C0E">
        <w:rPr>
          <w:rFonts w:ascii="Times New Roman" w:eastAsia="Times New Roman" w:hAnsi="Times New Roman" w:cs="Times New Roman"/>
          <w:color w:val="000000"/>
          <w:sz w:val="28"/>
          <w:szCs w:val="28"/>
          <w:lang w:eastAsia="ar-SA"/>
        </w:rPr>
        <w:t xml:space="preserve"> осуществляется в соответствии с положениями статьи 19 настоящих правил.</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При подготовке и согласовании проекта межевания должны учитываться:</w:t>
      </w:r>
    </w:p>
    <w:p w:rsidR="009B5C0E" w:rsidRPr="009B5C0E" w:rsidRDefault="009B5C0E" w:rsidP="009B5C0E">
      <w:pPr>
        <w:tabs>
          <w:tab w:val="left" w:pos="1418"/>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1)характер фактически сложившегося землепользования на неразделенной на земельные участки застроенной территории;</w:t>
      </w:r>
    </w:p>
    <w:p w:rsidR="009B5C0E" w:rsidRPr="009B5C0E" w:rsidRDefault="009B5C0E" w:rsidP="009B5C0E">
      <w:pPr>
        <w:tabs>
          <w:tab w:val="left" w:pos="1418"/>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2)минимальные размеры земельных участков, определяемые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градостроительными нормативами, действовавшими на период застройки территории;</w:t>
      </w:r>
    </w:p>
    <w:p w:rsidR="009B5C0E" w:rsidRPr="009B5C0E" w:rsidRDefault="009B5C0E" w:rsidP="009B5C0E">
      <w:pPr>
        <w:tabs>
          <w:tab w:val="left" w:pos="1418"/>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в том числе, путем фиксации в проекте </w:t>
      </w:r>
      <w:proofErr w:type="gramStart"/>
      <w:r w:rsidRPr="009B5C0E">
        <w:rPr>
          <w:rFonts w:ascii="Times New Roman" w:eastAsia="Times New Roman" w:hAnsi="Times New Roman" w:cs="Times New Roman"/>
          <w:color w:val="000000"/>
          <w:sz w:val="28"/>
          <w:szCs w:val="28"/>
          <w:lang w:eastAsia="ar-SA"/>
        </w:rPr>
        <w:t>межевания границ зон действия публичных сервитутов</w:t>
      </w:r>
      <w:proofErr w:type="gramEnd"/>
      <w:r w:rsidRPr="009B5C0E">
        <w:rPr>
          <w:rFonts w:ascii="Times New Roman" w:eastAsia="Times New Roman" w:hAnsi="Times New Roman" w:cs="Times New Roman"/>
          <w:color w:val="000000"/>
          <w:sz w:val="28"/>
          <w:szCs w:val="28"/>
          <w:lang w:eastAsia="ar-SA"/>
        </w:rPr>
        <w:t>;</w:t>
      </w:r>
    </w:p>
    <w:p w:rsidR="009B5C0E" w:rsidRPr="009B5C0E" w:rsidRDefault="009B5C0E" w:rsidP="009B5C0E">
      <w:pPr>
        <w:tabs>
          <w:tab w:val="left" w:pos="1418"/>
        </w:tabs>
        <w:suppressAutoHyphens/>
        <w:spacing w:after="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4)права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расположены несколько многоквартирных жилых домов.</w:t>
      </w:r>
      <w:proofErr w:type="gramEnd"/>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и предлагаемых для предоставления физическим, юридическим лицам в целях строительства.</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При наличии утвержденного проекта межевания градостроительные планы земельных участков подготавливается подразделением в области архитектуры и градостроительства администрации МО «Кигбаевское»  на основе такого проекта и в соответствии с формой градостроительного плана земельного участка, установленной Правительством Российской Федерации.</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 В целях реализации права выделить и приобрести в собственность земельный участок для использования расположенного на нем многоквартирного дома уполномоченное общим собранием собственников помещений в многоквартирном доме лицо обращается с соответствующим заявлением в подразделение в области архитектуры и градостроительства администрации МО «Кигбаевское».</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 соответствии с законодательством и пунктом 3 настоящей статьи Администрация МО «Кигбаевское»  обеспечивает действия по градостроительной подготовке земельного участка соответствующего многоквартирного дома.</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5. Администрация МО «Кигбаевское»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территориях.</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Указанная инициатива реализуется на основе:</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1)программы (плана, графика) межевания застроенных территорий, утвержденной Главой МО «Кигбаевское»;</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2)решения Главы МО «Кигбаевское», принятого на основании обращения подразделения в области архитектуры и градостроительства администрации МО «Кигбаевское», Комиссии по землепользованию и застройке.</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Подразделение в области архитектуры и градостроительства администрации МО «Кигбаевское» обеспечивает реализацию инициатив Администрации МО «Кигбаевское» в части межевания застроенных территорий путем:</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1)самостоятельных действий по подготовке проектов межевания – если иное не определено законодательством;</w:t>
      </w:r>
    </w:p>
    <w:p w:rsidR="009B5C0E" w:rsidRPr="009B5C0E" w:rsidRDefault="009B5C0E" w:rsidP="009B5C0E">
      <w:pPr>
        <w:tabs>
          <w:tab w:val="left" w:pos="113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9B5C0E" w:rsidRPr="009B5C0E" w:rsidRDefault="009B5C0E" w:rsidP="009B5C0E">
      <w:pPr>
        <w:tabs>
          <w:tab w:val="left" w:pos="785"/>
        </w:tabs>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47" w:name="_Toc215899748"/>
      <w:r w:rsidRPr="009B5C0E">
        <w:rPr>
          <w:rFonts w:ascii="Times New Roman" w:eastAsia="Times New Roman" w:hAnsi="Times New Roman" w:cs="Times New Roman"/>
          <w:b/>
          <w:iCs/>
          <w:color w:val="000000"/>
          <w:sz w:val="28"/>
          <w:szCs w:val="28"/>
          <w:lang w:eastAsia="ar-SA"/>
        </w:rPr>
        <w:lastRenderedPageBreak/>
        <w:t xml:space="preserve">Статья 24. </w:t>
      </w:r>
      <w:proofErr w:type="gramStart"/>
      <w:r w:rsidRPr="009B5C0E">
        <w:rPr>
          <w:rFonts w:ascii="Times New Roman" w:eastAsia="Times New Roman" w:hAnsi="Times New Roman" w:cs="Times New Roman"/>
          <w:b/>
          <w:iCs/>
          <w:color w:val="000000"/>
          <w:sz w:val="28"/>
          <w:szCs w:val="28"/>
          <w:lang w:eastAsia="ar-SA"/>
        </w:rPr>
        <w:t>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bookmarkEnd w:id="47"/>
      <w:proofErr w:type="gramEnd"/>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построек, не являющихся объектами капитального строительства, предназначенных для обслуживания населения, обладает подразделение в области архитектуры и градостроительства администрации МО «Кигбаевское».</w:t>
      </w:r>
    </w:p>
    <w:p w:rsidR="009B5C0E" w:rsidRPr="009B5C0E" w:rsidRDefault="009B5C0E" w:rsidP="009B5C0E">
      <w:pPr>
        <w:tabs>
          <w:tab w:val="left" w:pos="774"/>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МО «Кигбаевское».</w:t>
      </w:r>
    </w:p>
    <w:p w:rsidR="009B5C0E" w:rsidRPr="009B5C0E" w:rsidRDefault="009B5C0E" w:rsidP="009B5C0E">
      <w:pPr>
        <w:tabs>
          <w:tab w:val="left" w:pos="785"/>
        </w:tabs>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3. Земельные участки из состава территорий общего пользования предоставляются физическим, юридическим лицам в краткосрочную (до 5 лет) аренду в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установленном муниципальным правовым актом МО «Кигбаевское».</w:t>
      </w:r>
    </w:p>
    <w:p w:rsidR="009B5C0E" w:rsidRPr="009B5C0E" w:rsidRDefault="009B5C0E" w:rsidP="009B5C0E">
      <w:pPr>
        <w:tabs>
          <w:tab w:val="left" w:pos="785"/>
        </w:tabs>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48" w:name="_Toc215899749"/>
      <w:r w:rsidRPr="009B5C0E">
        <w:rPr>
          <w:rFonts w:ascii="Times New Roman" w:eastAsia="Times New Roman" w:hAnsi="Times New Roman" w:cs="Times New Roman"/>
          <w:b/>
          <w:iCs/>
          <w:color w:val="000000"/>
          <w:sz w:val="28"/>
          <w:szCs w:val="28"/>
          <w:lang w:eastAsia="ar-SA"/>
        </w:rPr>
        <w:t>Статья 25. Определение и предоставление технических условий подключения объекта капитального строительства к сетям инженерно-технического обеспечения планируемых к строительству, реконструкции объектов</w:t>
      </w:r>
      <w:bookmarkEnd w:id="48"/>
    </w:p>
    <w:p w:rsidR="009B5C0E" w:rsidRPr="009B5C0E" w:rsidRDefault="009B5C0E" w:rsidP="009B5C0E">
      <w:pPr>
        <w:suppressAutoHyphens/>
        <w:autoSpaceDE w:val="0"/>
        <w:spacing w:after="0" w:line="240" w:lineRule="auto"/>
        <w:ind w:firstLine="720"/>
        <w:jc w:val="both"/>
        <w:rPr>
          <w:rFonts w:ascii="Times New Roman" w:eastAsia="Arial" w:hAnsi="Times New Roman" w:cs="Times New Roman"/>
          <w:bCs/>
          <w:color w:val="000000"/>
          <w:sz w:val="28"/>
          <w:szCs w:val="28"/>
          <w:lang w:eastAsia="ar-SA"/>
        </w:rPr>
      </w:pPr>
      <w:r w:rsidRPr="009B5C0E">
        <w:rPr>
          <w:rFonts w:ascii="Times New Roman" w:eastAsia="Arial" w:hAnsi="Times New Roman" w:cs="Times New Roman"/>
          <w:bCs/>
          <w:color w:val="000000"/>
          <w:sz w:val="28"/>
          <w:szCs w:val="28"/>
          <w:lang w:eastAsia="ar-SA"/>
        </w:rPr>
        <w:t xml:space="preserve">В соответствии со статьей 48 Градостроительного кодекса Российской Федерации действует постановление  Правительства РФ от 13 февраля </w:t>
      </w:r>
      <w:smartTag w:uri="urn:schemas-microsoft-com:office:smarttags" w:element="metricconverter">
        <w:smartTagPr>
          <w:attr w:name="ProductID" w:val="2006 г"/>
        </w:smartTagPr>
        <w:r w:rsidRPr="009B5C0E">
          <w:rPr>
            <w:rFonts w:ascii="Times New Roman" w:eastAsia="Arial" w:hAnsi="Times New Roman" w:cs="Times New Roman"/>
            <w:bCs/>
            <w:color w:val="000000"/>
            <w:sz w:val="28"/>
            <w:szCs w:val="28"/>
            <w:lang w:eastAsia="ar-SA"/>
          </w:rPr>
          <w:t>2006 г</w:t>
        </w:r>
      </w:smartTag>
      <w:r w:rsidRPr="009B5C0E">
        <w:rPr>
          <w:rFonts w:ascii="Times New Roman" w:eastAsia="Arial" w:hAnsi="Times New Roman" w:cs="Times New Roman"/>
          <w:bCs/>
          <w:color w:val="000000"/>
          <w:sz w:val="28"/>
          <w:szCs w:val="28"/>
          <w:lang w:eastAsia="ar-SA"/>
        </w:rPr>
        <w:t>. N 83 «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9B5C0E" w:rsidRPr="009B5C0E" w:rsidRDefault="009B5C0E" w:rsidP="009B5C0E">
      <w:pPr>
        <w:suppressAutoHyphens/>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Согласно данному постановлению регулируются:</w:t>
      </w:r>
    </w:p>
    <w:p w:rsidR="009B5C0E" w:rsidRPr="009B5C0E" w:rsidRDefault="009B5C0E" w:rsidP="009B5C0E">
      <w:pPr>
        <w:tabs>
          <w:tab w:val="left" w:pos="1134"/>
        </w:tabs>
        <w:suppressAutoHyphens/>
        <w:spacing w:after="0" w:line="240" w:lineRule="auto"/>
        <w:ind w:firstLine="72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1)отношения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возникающие в процессе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roofErr w:type="gramEnd"/>
    </w:p>
    <w:p w:rsidR="009B5C0E" w:rsidRPr="009B5C0E" w:rsidRDefault="009B5C0E" w:rsidP="009B5C0E">
      <w:pPr>
        <w:tabs>
          <w:tab w:val="left" w:pos="1134"/>
        </w:tabs>
        <w:suppressAutoHyphens/>
        <w:spacing w:after="0" w:line="240" w:lineRule="auto"/>
        <w:ind w:firstLine="72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 xml:space="preserve">2)отношения между организацией, осуществляющей эксплуатацию сетей инженерно-технического обеспечения, и лицом, осуществляющим строительство (реконструкцию) объектов капитального строительства, возникающие в процессе </w:t>
      </w:r>
      <w:r w:rsidRPr="009B5C0E">
        <w:rPr>
          <w:rFonts w:ascii="Times New Roman" w:eastAsia="Arial" w:hAnsi="Times New Roman" w:cs="Times New Roman"/>
          <w:color w:val="000000"/>
          <w:sz w:val="28"/>
          <w:szCs w:val="28"/>
          <w:lang w:eastAsia="ar-SA"/>
        </w:rPr>
        <w:lastRenderedPageBreak/>
        <w:t>подключения таких объектов к сетям инженерно-технического обеспечения, включая порядок подачи и рассмотрения заявления о подключении, выдачи и исполнения условий подключения, а также условия подачи ресурсов.</w:t>
      </w:r>
      <w:proofErr w:type="gramEnd"/>
    </w:p>
    <w:p w:rsidR="009B5C0E" w:rsidRPr="009B5C0E" w:rsidRDefault="009B5C0E" w:rsidP="009B5C0E">
      <w:pPr>
        <w:suppressAutoHyphens/>
        <w:spacing w:after="0" w:line="240" w:lineRule="auto"/>
        <w:ind w:firstLine="540"/>
        <w:jc w:val="both"/>
        <w:rPr>
          <w:rFonts w:ascii="Times New Roman" w:eastAsia="Arial" w:hAnsi="Times New Roman" w:cs="Times New Roman"/>
          <w:color w:val="000000"/>
          <w:sz w:val="28"/>
          <w:szCs w:val="28"/>
          <w:lang w:eastAsia="ar-SA"/>
        </w:rPr>
      </w:pP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49" w:name="_Toc215899750"/>
      <w:r w:rsidRPr="009B5C0E">
        <w:rPr>
          <w:rFonts w:ascii="Times New Roman" w:eastAsia="Times New Roman" w:hAnsi="Times New Roman" w:cs="Times New Roman"/>
          <w:b/>
          <w:color w:val="000000"/>
          <w:sz w:val="32"/>
          <w:szCs w:val="32"/>
          <w:lang w:eastAsia="ar-SA"/>
        </w:rPr>
        <w:t>Глава 7. Прекращение прав на земельные участки. Установление публичных сервитутов.</w:t>
      </w:r>
      <w:bookmarkEnd w:id="49"/>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50" w:name="_Toc215899751"/>
      <w:r w:rsidRPr="009B5C0E">
        <w:rPr>
          <w:rFonts w:ascii="Times New Roman" w:eastAsia="Times New Roman" w:hAnsi="Times New Roman" w:cs="Times New Roman"/>
          <w:b/>
          <w:iCs/>
          <w:color w:val="000000"/>
          <w:sz w:val="28"/>
          <w:szCs w:val="28"/>
          <w:lang w:eastAsia="ar-SA"/>
        </w:rPr>
        <w:t>Статья 26. Основания, условия и принципы организации порядка изъятия (выкупа) земельных участков для муниципальных нужд</w:t>
      </w:r>
      <w:bookmarkEnd w:id="50"/>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Порядок подготовки оснований для принятия решений об изъятии земельных участков для реализации муниципальных нужд определяется Градостроительным кодексом Российской Федерации, законодательством о градостроительной деятельности Удмуртской Республики, настоящими Правилами и принимаемыми в соответствии с ними иными муниципальными правовыми актами МО «Кигбаевское».</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 Основаниями для принятия органами местного самоуправления МО «Кигбаевское»  решений об изъятии земельных участков для муниципальных нужд являются утвержденная в установленном порядке документация о планировке территории – проекты планировки  с проектами межевания в их составе.</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Основания считаются правомочными при одновременном существовании следующих условий:</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1)наличие соответствующих муниципальных нужд;0</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2)невозможность реализации муниципальных нужд </w:t>
      </w:r>
      <w:proofErr w:type="gramStart"/>
      <w:r w:rsidRPr="009B5C0E">
        <w:rPr>
          <w:rFonts w:ascii="Times New Roman" w:eastAsia="Arial" w:hAnsi="Times New Roman" w:cs="Times New Roman"/>
          <w:color w:val="000000"/>
          <w:sz w:val="28"/>
          <w:szCs w:val="28"/>
          <w:lang w:eastAsia="ar-SA"/>
        </w:rPr>
        <w:t>иначе</w:t>
      </w:r>
      <w:proofErr w:type="gramEnd"/>
      <w:r w:rsidRPr="009B5C0E">
        <w:rPr>
          <w:rFonts w:ascii="Times New Roman" w:eastAsia="Arial" w:hAnsi="Times New Roman" w:cs="Times New Roman"/>
          <w:color w:val="000000"/>
          <w:sz w:val="28"/>
          <w:szCs w:val="28"/>
          <w:lang w:eastAsia="ar-SA"/>
        </w:rPr>
        <w:t xml:space="preserve"> как только посредством изъятия соответствующих земельных участков или их частей.</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 Муниципальными нуждами МО «Кигбаевское», которые </w:t>
      </w:r>
      <w:proofErr w:type="gramStart"/>
      <w:r w:rsidRPr="009B5C0E">
        <w:rPr>
          <w:rFonts w:ascii="Times New Roman" w:eastAsia="Arial" w:hAnsi="Times New Roman" w:cs="Times New Roman"/>
          <w:color w:val="000000"/>
          <w:sz w:val="28"/>
          <w:szCs w:val="28"/>
          <w:lang w:eastAsia="ar-SA"/>
        </w:rPr>
        <w:t>могут быть основаниями для изъятия земельных участков являются</w:t>
      </w:r>
      <w:proofErr w:type="gramEnd"/>
      <w:r w:rsidRPr="009B5C0E">
        <w:rPr>
          <w:rFonts w:ascii="Times New Roman" w:eastAsia="Arial" w:hAnsi="Times New Roman" w:cs="Times New Roman"/>
          <w:color w:val="000000"/>
          <w:sz w:val="28"/>
          <w:szCs w:val="28"/>
          <w:lang w:eastAsia="ar-SA"/>
        </w:rPr>
        <w:t>:</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1)необходимость строительства в </w:t>
      </w:r>
      <w:proofErr w:type="gramStart"/>
      <w:r w:rsidRPr="009B5C0E">
        <w:rPr>
          <w:rFonts w:ascii="Times New Roman" w:eastAsia="Arial" w:hAnsi="Times New Roman" w:cs="Times New Roman"/>
          <w:color w:val="000000"/>
          <w:sz w:val="28"/>
          <w:szCs w:val="28"/>
          <w:lang w:eastAsia="ar-SA"/>
        </w:rPr>
        <w:t>соответствии</w:t>
      </w:r>
      <w:proofErr w:type="gramEnd"/>
      <w:r w:rsidRPr="009B5C0E">
        <w:rPr>
          <w:rFonts w:ascii="Times New Roman" w:eastAsia="Arial" w:hAnsi="Times New Roman" w:cs="Times New Roman"/>
          <w:color w:val="000000"/>
          <w:sz w:val="28"/>
          <w:szCs w:val="28"/>
          <w:lang w:eastAsia="ar-SA"/>
        </w:rPr>
        <w:t xml:space="preserve"> с утвержденной документацией по планировке территории:</w:t>
      </w:r>
    </w:p>
    <w:p w:rsidR="009B5C0E" w:rsidRPr="009B5C0E" w:rsidRDefault="009B5C0E" w:rsidP="009B5C0E">
      <w:pPr>
        <w:tabs>
          <w:tab w:val="left" w:pos="1778"/>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2)объектов электр</w:t>
      </w:r>
      <w:proofErr w:type="gramStart"/>
      <w:r w:rsidRPr="009B5C0E">
        <w:rPr>
          <w:rFonts w:ascii="Times New Roman" w:eastAsia="Arial" w:hAnsi="Times New Roman" w:cs="Times New Roman"/>
          <w:color w:val="000000"/>
          <w:sz w:val="28"/>
          <w:szCs w:val="28"/>
          <w:lang w:eastAsia="ar-SA"/>
        </w:rPr>
        <w:t>о-</w:t>
      </w:r>
      <w:proofErr w:type="gramEnd"/>
      <w:r w:rsidRPr="009B5C0E">
        <w:rPr>
          <w:rFonts w:ascii="Times New Roman" w:eastAsia="Arial" w:hAnsi="Times New Roman" w:cs="Times New Roman"/>
          <w:color w:val="000000"/>
          <w:sz w:val="28"/>
          <w:szCs w:val="28"/>
          <w:lang w:eastAsia="ar-SA"/>
        </w:rPr>
        <w:t>, газо-, тепло-, водоснабжения муниципального значения</w:t>
      </w:r>
    </w:p>
    <w:p w:rsidR="009B5C0E" w:rsidRPr="009B5C0E" w:rsidRDefault="009B5C0E" w:rsidP="009B5C0E">
      <w:pPr>
        <w:tabs>
          <w:tab w:val="left" w:pos="1778"/>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3)автомобильных дорог общего пользования в </w:t>
      </w:r>
      <w:proofErr w:type="gramStart"/>
      <w:r w:rsidRPr="009B5C0E">
        <w:rPr>
          <w:rFonts w:ascii="Times New Roman" w:eastAsia="Arial" w:hAnsi="Times New Roman" w:cs="Times New Roman"/>
          <w:color w:val="000000"/>
          <w:sz w:val="28"/>
          <w:szCs w:val="28"/>
          <w:lang w:eastAsia="ar-SA"/>
        </w:rPr>
        <w:t>границах</w:t>
      </w:r>
      <w:proofErr w:type="gramEnd"/>
      <w:r w:rsidRPr="009B5C0E">
        <w:rPr>
          <w:rFonts w:ascii="Times New Roman" w:eastAsia="Arial" w:hAnsi="Times New Roman" w:cs="Times New Roman"/>
          <w:color w:val="000000"/>
          <w:sz w:val="28"/>
          <w:szCs w:val="28"/>
          <w:lang w:eastAsia="ar-SA"/>
        </w:rPr>
        <w:t xml:space="preserve"> МО «Кигбаевское», мостов и иных транспортных инженерных сооружений местного значения в границах МО «Кигбаевское»</w:t>
      </w:r>
    </w:p>
    <w:p w:rsidR="009B5C0E" w:rsidRPr="009B5C0E" w:rsidRDefault="009B5C0E" w:rsidP="009B5C0E">
      <w:pPr>
        <w:tabs>
          <w:tab w:val="left" w:pos="1778"/>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4)необходимость реализации иных муниципальных нужд, определенных в соответствии с федеральными законами, законами Удмуртской Республики</w:t>
      </w:r>
      <w:proofErr w:type="gramStart"/>
      <w:r w:rsidRPr="009B5C0E">
        <w:rPr>
          <w:rFonts w:ascii="Times New Roman" w:eastAsia="Arial" w:hAnsi="Times New Roman" w:cs="Times New Roman"/>
          <w:color w:val="000000"/>
          <w:sz w:val="28"/>
          <w:szCs w:val="28"/>
          <w:lang w:eastAsia="ar-SA"/>
        </w:rPr>
        <w:t xml:space="preserve"> ,</w:t>
      </w:r>
      <w:proofErr w:type="gramEnd"/>
      <w:r w:rsidRPr="009B5C0E">
        <w:rPr>
          <w:rFonts w:ascii="Times New Roman" w:eastAsia="Arial" w:hAnsi="Times New Roman" w:cs="Times New Roman"/>
          <w:color w:val="000000"/>
          <w:sz w:val="28"/>
          <w:szCs w:val="28"/>
          <w:lang w:eastAsia="ar-SA"/>
        </w:rPr>
        <w:t xml:space="preserve"> муниципальными правовыми актами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4. Решение об изъятии земельных участков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этих участков в порядке, установленном законодательством. Собственник земельного участка должен быть не </w:t>
      </w:r>
      <w:proofErr w:type="gramStart"/>
      <w:r w:rsidRPr="009B5C0E">
        <w:rPr>
          <w:rFonts w:ascii="Times New Roman" w:eastAsia="Arial" w:hAnsi="Times New Roman" w:cs="Times New Roman"/>
          <w:color w:val="000000"/>
          <w:sz w:val="28"/>
          <w:szCs w:val="28"/>
          <w:lang w:eastAsia="ar-SA"/>
        </w:rPr>
        <w:t>позднее</w:t>
      </w:r>
      <w:proofErr w:type="gramEnd"/>
      <w:r w:rsidRPr="009B5C0E">
        <w:rPr>
          <w:rFonts w:ascii="Times New Roman" w:eastAsia="Arial" w:hAnsi="Times New Roman" w:cs="Times New Roman"/>
          <w:color w:val="000000"/>
          <w:sz w:val="28"/>
          <w:szCs w:val="28"/>
          <w:lang w:eastAsia="ar-SA"/>
        </w:rPr>
        <w:t xml:space="preserve"> чем </w:t>
      </w:r>
      <w:r w:rsidRPr="009B5C0E">
        <w:rPr>
          <w:rFonts w:ascii="Times New Roman" w:eastAsia="Arial" w:hAnsi="Times New Roman" w:cs="Times New Roman"/>
          <w:color w:val="000000"/>
          <w:sz w:val="28"/>
          <w:szCs w:val="28"/>
          <w:lang w:eastAsia="ar-SA"/>
        </w:rPr>
        <w:lastRenderedPageBreak/>
        <w:t>за год до предстоящего изъятия земельного участка письменно уведомлен об этом органом.</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51" w:name="_Toc215899752"/>
      <w:r w:rsidRPr="009B5C0E">
        <w:rPr>
          <w:rFonts w:ascii="Times New Roman" w:eastAsia="Times New Roman" w:hAnsi="Times New Roman" w:cs="Times New Roman"/>
          <w:b/>
          <w:iCs/>
          <w:color w:val="000000"/>
          <w:sz w:val="28"/>
          <w:szCs w:val="28"/>
          <w:lang w:eastAsia="ar-SA"/>
        </w:rPr>
        <w:t>Статья 27. Установление публичных сервитутов</w:t>
      </w:r>
      <w:bookmarkEnd w:id="51"/>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1. </w:t>
      </w:r>
      <w:proofErr w:type="gramStart"/>
      <w:r w:rsidRPr="009B5C0E">
        <w:rPr>
          <w:rFonts w:ascii="Times New Roman" w:eastAsia="Arial" w:hAnsi="Times New Roman" w:cs="Times New Roman"/>
          <w:color w:val="000000"/>
          <w:sz w:val="28"/>
          <w:szCs w:val="28"/>
          <w:lang w:eastAsia="ar-SA"/>
        </w:rPr>
        <w:t>Органы местного самоуправления имеют право устанавливать применительно к земельным участкам, принадлежащим физическим или юридическим лицам, публичные сервитуты - ограничения для владельцев на использование этих объектов, связанные с обеспечением общественных нужд - прохода или проезда через земельный участок,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иных общественных нужд, определяемых в соответствии</w:t>
      </w:r>
      <w:proofErr w:type="gramEnd"/>
      <w:r w:rsidRPr="009B5C0E">
        <w:rPr>
          <w:rFonts w:ascii="Times New Roman" w:eastAsia="Arial" w:hAnsi="Times New Roman" w:cs="Times New Roman"/>
          <w:color w:val="000000"/>
          <w:sz w:val="28"/>
          <w:szCs w:val="28"/>
          <w:lang w:eastAsia="ar-SA"/>
        </w:rPr>
        <w:t xml:space="preserve"> с законодательством, которые не могут быть обеспечены иначе, как только путем установления публичных сервитутов.</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 Границы действия публичных сервитутов обозначаются на градостроительных планах земельных участков. Границы действия сервитутов отражаются в </w:t>
      </w:r>
      <w:proofErr w:type="gramStart"/>
      <w:r w:rsidRPr="009B5C0E">
        <w:rPr>
          <w:rFonts w:ascii="Times New Roman" w:eastAsia="Arial" w:hAnsi="Times New Roman" w:cs="Times New Roman"/>
          <w:color w:val="000000"/>
          <w:sz w:val="28"/>
          <w:szCs w:val="28"/>
          <w:lang w:eastAsia="ar-SA"/>
        </w:rPr>
        <w:t>документах</w:t>
      </w:r>
      <w:proofErr w:type="gramEnd"/>
      <w:r w:rsidRPr="009B5C0E">
        <w:rPr>
          <w:rFonts w:ascii="Times New Roman" w:eastAsia="Arial" w:hAnsi="Times New Roman" w:cs="Times New Roman"/>
          <w:color w:val="000000"/>
          <w:sz w:val="28"/>
          <w:szCs w:val="28"/>
          <w:lang w:eastAsia="ar-SA"/>
        </w:rPr>
        <w:t xml:space="preserve"> кадастрового и технического учета недвижимости.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3. Порядок установления публичных сервитутов определяется законодательством, настоящими Правилами, иными муниципальными правовыми актами МО «Кигбаевское».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52" w:name="_Toc215899753"/>
      <w:r w:rsidRPr="009B5C0E">
        <w:rPr>
          <w:rFonts w:ascii="Times New Roman" w:eastAsia="Times New Roman" w:hAnsi="Times New Roman" w:cs="Times New Roman"/>
          <w:b/>
          <w:color w:val="000000"/>
          <w:sz w:val="32"/>
          <w:szCs w:val="32"/>
          <w:lang w:eastAsia="ar-SA"/>
        </w:rPr>
        <w:t>Глава  8. Строительные изменения недвижимости</w:t>
      </w:r>
      <w:bookmarkEnd w:id="52"/>
      <w:r w:rsidRPr="009B5C0E">
        <w:rPr>
          <w:rFonts w:ascii="Times New Roman" w:eastAsia="Times New Roman" w:hAnsi="Times New Roman" w:cs="Times New Roman"/>
          <w:b/>
          <w:color w:val="000000"/>
          <w:sz w:val="32"/>
          <w:szCs w:val="32"/>
          <w:lang w:eastAsia="ar-SA"/>
        </w:rPr>
        <w:t>.</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6"/>
          <w:szCs w:val="20"/>
          <w:lang w:eastAsia="ar-SA"/>
        </w:rPr>
      </w:pP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53" w:name="_Toc215899754"/>
      <w:r w:rsidRPr="009B5C0E">
        <w:rPr>
          <w:rFonts w:ascii="Times New Roman" w:eastAsia="Times New Roman" w:hAnsi="Times New Roman" w:cs="Times New Roman"/>
          <w:b/>
          <w:iCs/>
          <w:color w:val="000000"/>
          <w:sz w:val="28"/>
          <w:szCs w:val="28"/>
          <w:lang w:eastAsia="ar-SA"/>
        </w:rPr>
        <w:t>Статья 28. Право на строительные изменения недвижимости и основание для его реализации. Виды строительных изменений недвижимости</w:t>
      </w:r>
      <w:bookmarkEnd w:id="53"/>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 Правом производить строительные изменения недвижимости на территории МО «Кигбаевское»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Право на строительные изменения недвижимости может быть реализовано при наличии разрешения на строительство, предоставляемого в порядке статьи 29 </w:t>
      </w:r>
      <w:r w:rsidRPr="009B5C0E">
        <w:rPr>
          <w:rFonts w:ascii="Times New Roman" w:eastAsia="Times New Roman" w:hAnsi="Times New Roman" w:cs="Times New Roman"/>
          <w:color w:val="000000"/>
          <w:sz w:val="28"/>
          <w:szCs w:val="28"/>
          <w:lang w:eastAsia="ar-SA"/>
        </w:rPr>
        <w:lastRenderedPageBreak/>
        <w:t xml:space="preserve">настоящих Правил. Исключения составляют случаи, указанные в </w:t>
      </w:r>
      <w:proofErr w:type="gramStart"/>
      <w:r w:rsidRPr="009B5C0E">
        <w:rPr>
          <w:rFonts w:ascii="Times New Roman" w:eastAsia="Times New Roman" w:hAnsi="Times New Roman" w:cs="Times New Roman"/>
          <w:color w:val="000000"/>
          <w:sz w:val="28"/>
          <w:szCs w:val="28"/>
          <w:lang w:eastAsia="ar-SA"/>
        </w:rPr>
        <w:t>пункте</w:t>
      </w:r>
      <w:proofErr w:type="gramEnd"/>
      <w:r w:rsidRPr="009B5C0E">
        <w:rPr>
          <w:rFonts w:ascii="Times New Roman" w:eastAsia="Times New Roman" w:hAnsi="Times New Roman" w:cs="Times New Roman"/>
          <w:color w:val="000000"/>
          <w:sz w:val="28"/>
          <w:szCs w:val="28"/>
          <w:lang w:eastAsia="ar-SA"/>
        </w:rPr>
        <w:t xml:space="preserve"> 3 настоящей статьи.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 Строительные изменения недвижимости подразделяются на изменения, для которых:</w:t>
      </w:r>
    </w:p>
    <w:p w:rsidR="009B5C0E" w:rsidRPr="009B5C0E" w:rsidRDefault="009B5C0E" w:rsidP="007D3594">
      <w:pPr>
        <w:numPr>
          <w:ilvl w:val="0"/>
          <w:numId w:val="2"/>
        </w:numPr>
        <w:tabs>
          <w:tab w:val="left" w:pos="1134"/>
        </w:tabs>
        <w:suppressAutoHyphens/>
        <w:spacing w:after="0" w:line="240" w:lineRule="auto"/>
        <w:ind w:left="1134"/>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не требуется разрешения на строительство;</w:t>
      </w:r>
    </w:p>
    <w:p w:rsidR="009B5C0E" w:rsidRPr="009B5C0E" w:rsidRDefault="009B5C0E" w:rsidP="007D3594">
      <w:pPr>
        <w:numPr>
          <w:ilvl w:val="0"/>
          <w:numId w:val="2"/>
        </w:numPr>
        <w:tabs>
          <w:tab w:val="left" w:pos="1134"/>
        </w:tabs>
        <w:suppressAutoHyphens/>
        <w:spacing w:after="0" w:line="240" w:lineRule="auto"/>
        <w:ind w:left="1134"/>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требуется разрешение на строительство.</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 Выдача разрешения на строительство не требуется в </w:t>
      </w:r>
      <w:proofErr w:type="gramStart"/>
      <w:r w:rsidRPr="009B5C0E">
        <w:rPr>
          <w:rFonts w:ascii="Times New Roman" w:eastAsia="Arial" w:hAnsi="Times New Roman" w:cs="Times New Roman"/>
          <w:color w:val="000000"/>
          <w:sz w:val="28"/>
          <w:szCs w:val="28"/>
          <w:lang w:eastAsia="ar-SA"/>
        </w:rPr>
        <w:t>случаях</w:t>
      </w:r>
      <w:proofErr w:type="gramEnd"/>
      <w:r w:rsidRPr="009B5C0E">
        <w:rPr>
          <w:rFonts w:ascii="Times New Roman" w:eastAsia="Arial" w:hAnsi="Times New Roman" w:cs="Times New Roman"/>
          <w:color w:val="000000"/>
          <w:sz w:val="28"/>
          <w:szCs w:val="28"/>
          <w:lang w:eastAsia="ar-SA"/>
        </w:rPr>
        <w:t>, предусмотренных статьей 51 Градостроительного кодекса РФ, законодательством Российской Федерации; законодательством Удмуртской Республики может быть установлен дополнительный перечень случаев и объектов, для которых не требуется получения разрешения на строительство.</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4. Разрешение на строительство предоставляется в </w:t>
      </w:r>
      <w:proofErr w:type="gramStart"/>
      <w:r w:rsidRPr="009B5C0E">
        <w:rPr>
          <w:rFonts w:ascii="Times New Roman" w:eastAsia="Times New Roman" w:hAnsi="Times New Roman" w:cs="Times New Roman"/>
          <w:color w:val="000000"/>
          <w:sz w:val="28"/>
          <w:szCs w:val="28"/>
          <w:lang w:eastAsia="ar-SA"/>
        </w:rPr>
        <w:t>порядке</w:t>
      </w:r>
      <w:proofErr w:type="gramEnd"/>
      <w:r w:rsidRPr="009B5C0E">
        <w:rPr>
          <w:rFonts w:ascii="Times New Roman" w:eastAsia="Times New Roman" w:hAnsi="Times New Roman" w:cs="Times New Roman"/>
          <w:color w:val="000000"/>
          <w:sz w:val="28"/>
          <w:szCs w:val="28"/>
          <w:lang w:eastAsia="ar-SA"/>
        </w:rPr>
        <w:t>, определенном в соответствии со статьей 51 Градостроительного кодекса Российской Федерации и статьей 29 настоящих Правил.</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iCs/>
          <w:color w:val="000000"/>
          <w:sz w:val="28"/>
          <w:szCs w:val="28"/>
          <w:lang w:eastAsia="ar-SA"/>
        </w:rPr>
      </w:pPr>
      <w:bookmarkStart w:id="54" w:name="_Toc215899755"/>
      <w:r w:rsidRPr="009B5C0E">
        <w:rPr>
          <w:rFonts w:ascii="Times New Roman" w:eastAsia="Times New Roman" w:hAnsi="Times New Roman" w:cs="Times New Roman"/>
          <w:b/>
          <w:iCs/>
          <w:color w:val="000000"/>
          <w:sz w:val="28"/>
          <w:szCs w:val="28"/>
          <w:lang w:eastAsia="ar-SA"/>
        </w:rPr>
        <w:t>Статья 29. Подготовка проектной документации. Выдача разрешений на строительство</w:t>
      </w:r>
      <w:bookmarkEnd w:id="54"/>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1. </w:t>
      </w:r>
      <w:proofErr w:type="gramStart"/>
      <w:r w:rsidRPr="009B5C0E">
        <w:rPr>
          <w:rFonts w:ascii="Times New Roman" w:eastAsia="Arial" w:hAnsi="Times New Roman" w:cs="Times New Roman"/>
          <w:color w:val="000000"/>
          <w:sz w:val="28"/>
          <w:szCs w:val="28"/>
          <w:lang w:eastAsia="ar-SA"/>
        </w:rPr>
        <w:t>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roofErr w:type="gramEnd"/>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 Состав, содержание, порядок подготовки и утверждения проектной документации определяются градостроительным законодательством.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3. Подготовку проектной документации осуществляет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Российской Федерации, предъявляемым к лицам, осуществляющим архитектурно-строительное проектирование (исполнитель).</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Отношения между застройщиками (заказчиками) и исполнителями регулируются гражданским законодательством.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Состав документов, материалов, подготавливаемых в </w:t>
      </w:r>
      <w:proofErr w:type="gramStart"/>
      <w:r w:rsidRPr="009B5C0E">
        <w:rPr>
          <w:rFonts w:ascii="Times New Roman" w:eastAsia="Arial" w:hAnsi="Times New Roman" w:cs="Times New Roman"/>
          <w:color w:val="000000"/>
          <w:sz w:val="28"/>
          <w:szCs w:val="28"/>
          <w:lang w:eastAsia="ar-SA"/>
        </w:rPr>
        <w:t>рамках</w:t>
      </w:r>
      <w:proofErr w:type="gramEnd"/>
      <w:r w:rsidRPr="009B5C0E">
        <w:rPr>
          <w:rFonts w:ascii="Times New Roman" w:eastAsia="Arial" w:hAnsi="Times New Roman" w:cs="Times New Roman"/>
          <w:color w:val="000000"/>
          <w:sz w:val="28"/>
          <w:szCs w:val="28"/>
          <w:lang w:eastAsia="ar-SA"/>
        </w:rPr>
        <w:t xml:space="preserve">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4. Неотъемлемой частью договора о подготовке проектной документации является задание застройщика (заказчика) исполнителю.</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Задание застройщика (заказчика) исполнителю должно включать:</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1)градостроительный план земельного участка;</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2)результаты инженерных изысканий (в </w:t>
      </w:r>
      <w:proofErr w:type="gramStart"/>
      <w:r w:rsidRPr="009B5C0E">
        <w:rPr>
          <w:rFonts w:ascii="Times New Roman" w:eastAsia="Arial" w:hAnsi="Times New Roman" w:cs="Times New Roman"/>
          <w:color w:val="000000"/>
          <w:sz w:val="28"/>
          <w:szCs w:val="28"/>
          <w:lang w:eastAsia="ar-SA"/>
        </w:rPr>
        <w:t>случае</w:t>
      </w:r>
      <w:proofErr w:type="gramEnd"/>
      <w:r w:rsidRPr="009B5C0E">
        <w:rPr>
          <w:rFonts w:ascii="Times New Roman" w:eastAsia="Arial" w:hAnsi="Times New Roman" w:cs="Times New Roman"/>
          <w:color w:val="000000"/>
          <w:sz w:val="28"/>
          <w:szCs w:val="28"/>
          <w:lang w:eastAsia="ar-SA"/>
        </w:rPr>
        <w:t>, если они отсутствуют, договором должно быть предусмотрено задание на выполнение инженерных изысканий);</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3)технические условия (в </w:t>
      </w:r>
      <w:proofErr w:type="gramStart"/>
      <w:r w:rsidRPr="009B5C0E">
        <w:rPr>
          <w:rFonts w:ascii="Times New Roman" w:eastAsia="Arial" w:hAnsi="Times New Roman" w:cs="Times New Roman"/>
          <w:color w:val="000000"/>
          <w:sz w:val="28"/>
          <w:szCs w:val="28"/>
          <w:lang w:eastAsia="ar-SA"/>
        </w:rPr>
        <w:t>случае</w:t>
      </w:r>
      <w:proofErr w:type="gramEnd"/>
      <w:r w:rsidRPr="009B5C0E">
        <w:rPr>
          <w:rFonts w:ascii="Times New Roman" w:eastAsia="Arial" w:hAnsi="Times New Roman" w:cs="Times New Roman"/>
          <w:color w:val="000000"/>
          <w:sz w:val="28"/>
          <w:szCs w:val="28"/>
          <w:lang w:eastAsia="ar-SA"/>
        </w:rPr>
        <w:t>,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4)иные определенные законодательством документы и материалы.</w:t>
      </w:r>
    </w:p>
    <w:p w:rsidR="009B5C0E" w:rsidRPr="009B5C0E" w:rsidRDefault="009B5C0E" w:rsidP="009B5C0E">
      <w:pPr>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        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Не допускаются подготовка и реализация проектной документации без выполнения соответствующих инженерных изысканий.</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Отношения между застройщиками (заказчиками) и исполнителями инженерных изысканий регулируются гражданским законодательством.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Лица, выполняющие инженерные изыскания, несут в </w:t>
      </w:r>
      <w:proofErr w:type="gramStart"/>
      <w:r w:rsidRPr="009B5C0E">
        <w:rPr>
          <w:rFonts w:ascii="Times New Roman" w:eastAsia="Arial" w:hAnsi="Times New Roman" w:cs="Times New Roman"/>
          <w:color w:val="000000"/>
          <w:sz w:val="28"/>
          <w:szCs w:val="28"/>
          <w:lang w:eastAsia="ar-SA"/>
        </w:rPr>
        <w:t>соответствии</w:t>
      </w:r>
      <w:proofErr w:type="gramEnd"/>
      <w:r w:rsidRPr="009B5C0E">
        <w:rPr>
          <w:rFonts w:ascii="Times New Roman" w:eastAsia="Arial" w:hAnsi="Times New Roman" w:cs="Times New Roman"/>
          <w:color w:val="000000"/>
          <w:sz w:val="28"/>
          <w:szCs w:val="28"/>
          <w:lang w:eastAsia="ar-SA"/>
        </w:rPr>
        <w:t xml:space="preserve">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B5C0E" w:rsidRPr="009B5C0E" w:rsidRDefault="009B5C0E" w:rsidP="009B5C0E">
      <w:pPr>
        <w:suppressAutoHyphens/>
        <w:spacing w:after="0" w:line="240" w:lineRule="auto"/>
        <w:ind w:left="11" w:right="22"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6.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(постановление Правительства РФ № 83 от  13.02.2006).</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w:t>
      </w:r>
      <w:r w:rsidRPr="009B5C0E">
        <w:rPr>
          <w:rFonts w:ascii="Times New Roman" w:eastAsia="Arial" w:hAnsi="Times New Roman" w:cs="Times New Roman"/>
          <w:color w:val="000000"/>
          <w:sz w:val="28"/>
          <w:szCs w:val="28"/>
          <w:lang w:eastAsia="ar-SA"/>
        </w:rPr>
        <w:lastRenderedPageBreak/>
        <w:t>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9. В границах МО «Кигбаевское» разрешение на строительство выдается специально уполномоченным сотрудником Администрации МО «Кигбаевское».</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Удмуртской Республики.</w:t>
      </w:r>
      <w:proofErr w:type="gramEnd"/>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10. В целях строительства, реконструкции, капитального ремонта объекта капитального строительства застройщик направляет в Администрацию МО «Кигбаевское»  или, в определенных Градостроительным кодексом РФ случаях,  федеральный орган исполнительной власти,  орган исполнительной власти Удмуртской Республики</w:t>
      </w:r>
      <w:proofErr w:type="gramStart"/>
      <w:r w:rsidRPr="009B5C0E">
        <w:rPr>
          <w:rFonts w:ascii="Times New Roman" w:eastAsia="Arial" w:hAnsi="Times New Roman" w:cs="Times New Roman"/>
          <w:color w:val="000000"/>
          <w:sz w:val="28"/>
          <w:szCs w:val="28"/>
          <w:lang w:eastAsia="ar-SA"/>
        </w:rPr>
        <w:t xml:space="preserve"> ,</w:t>
      </w:r>
      <w:proofErr w:type="gramEnd"/>
      <w:r w:rsidRPr="009B5C0E">
        <w:rPr>
          <w:rFonts w:ascii="Times New Roman" w:eastAsia="Arial" w:hAnsi="Times New Roman" w:cs="Times New Roman"/>
          <w:color w:val="000000"/>
          <w:sz w:val="28"/>
          <w:szCs w:val="28"/>
          <w:lang w:eastAsia="ar-SA"/>
        </w:rPr>
        <w:t xml:space="preserve"> заявление о выдаче разрешения на строительство. К указанному заявлению прилагаются документы, предусмотренные статьей 51 Градостроительного кодекса РФ.</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11. Орган, уполномоченный на выдачу разрешений на строительство в течение десяти дней со дня получения заявления о выдаче разрешения на строительство:</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1)проводят проверку наличия документов, прилагаемых к заявлению;</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w:t>
      </w:r>
      <w:proofErr w:type="gramStart"/>
      <w:r w:rsidRPr="009B5C0E">
        <w:rPr>
          <w:rFonts w:ascii="Times New Roman" w:eastAsia="Arial" w:hAnsi="Times New Roman" w:cs="Times New Roman"/>
          <w:color w:val="000000"/>
          <w:sz w:val="28"/>
          <w:szCs w:val="28"/>
          <w:lang w:eastAsia="ar-SA"/>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roofErr w:type="gramEnd"/>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3) выдают разрешение на строительство или отказывают в выдаче такого разрешения с указанием причин отказа.</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12. </w:t>
      </w:r>
      <w:proofErr w:type="gramStart"/>
      <w:r w:rsidRPr="009B5C0E">
        <w:rPr>
          <w:rFonts w:ascii="Times New Roman" w:eastAsia="Arial" w:hAnsi="Times New Roman" w:cs="Times New Roman"/>
          <w:color w:val="000000"/>
          <w:sz w:val="28"/>
          <w:szCs w:val="28"/>
          <w:lang w:eastAsia="ar-SA"/>
        </w:rPr>
        <w:t>Орган, уполномоченный на выдачу разрешений на строительство по заявлению застройщика могут</w:t>
      </w:r>
      <w:proofErr w:type="gramEnd"/>
      <w:r w:rsidRPr="009B5C0E">
        <w:rPr>
          <w:rFonts w:ascii="Times New Roman" w:eastAsia="Arial" w:hAnsi="Times New Roman" w:cs="Times New Roman"/>
          <w:color w:val="000000"/>
          <w:sz w:val="28"/>
          <w:szCs w:val="28"/>
          <w:lang w:eastAsia="ar-SA"/>
        </w:rPr>
        <w:t xml:space="preserve"> выдать разрешение на отдельные этапы строительства, реконструкции.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13. Отказ в выдаче разрешения на строительство может быть обжалован застройщиком в судебном порядке.</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14. Выдача разрешения на строительство осуществляется без взимания платы.</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15. Форма разрешения на строительство устанавливается Правительством Российской Федерации (постановление Правительства № 698 от 24.11.2005)</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16. </w:t>
      </w:r>
      <w:proofErr w:type="gramStart"/>
      <w:r w:rsidRPr="009B5C0E">
        <w:rPr>
          <w:rFonts w:ascii="Times New Roman" w:eastAsia="Arial" w:hAnsi="Times New Roman" w:cs="Times New Roman"/>
          <w:color w:val="000000"/>
          <w:sz w:val="28"/>
          <w:szCs w:val="28"/>
          <w:lang w:eastAsia="ar-SA"/>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о площади, высоте и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РФ</w:t>
      </w:r>
      <w:proofErr w:type="gramEnd"/>
      <w:r w:rsidRPr="009B5C0E">
        <w:rPr>
          <w:rFonts w:ascii="Times New Roman" w:eastAsia="Arial" w:hAnsi="Times New Roman" w:cs="Times New Roman"/>
          <w:color w:val="000000"/>
          <w:sz w:val="28"/>
          <w:szCs w:val="28"/>
          <w:lang w:eastAsia="ar-SA"/>
        </w:rPr>
        <w:t>,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17.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18. Срок действия разрешения на строительство при переходе права на земельный участок и объекты капитального строительства сохраняется.</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19.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9B5C0E" w:rsidRPr="009B5C0E" w:rsidRDefault="009B5C0E" w:rsidP="009B5C0E">
      <w:pPr>
        <w:suppressAutoHyphens/>
        <w:spacing w:after="0" w:line="240" w:lineRule="auto"/>
        <w:ind w:firstLine="567"/>
        <w:jc w:val="both"/>
        <w:rPr>
          <w:rFonts w:ascii="Times New Roman" w:eastAsia="Arial"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55" w:name="_Toc215899756"/>
      <w:r w:rsidRPr="009B5C0E">
        <w:rPr>
          <w:rFonts w:ascii="Times New Roman" w:eastAsia="Times New Roman" w:hAnsi="Times New Roman" w:cs="Times New Roman"/>
          <w:b/>
          <w:iCs/>
          <w:color w:val="000000"/>
          <w:sz w:val="28"/>
          <w:szCs w:val="28"/>
          <w:lang w:eastAsia="ar-SA"/>
        </w:rPr>
        <w:t>Статья 30. Строительство, реконструкция, капитальный ремонт объекта капитального строительства. Выдача разрешения на ввод объекта в эксплуатацию</w:t>
      </w:r>
      <w:bookmarkEnd w:id="55"/>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 </w:t>
      </w:r>
      <w:proofErr w:type="gramStart"/>
      <w:r w:rsidRPr="009B5C0E">
        <w:rPr>
          <w:rFonts w:ascii="Times New Roman" w:eastAsia="Arial" w:hAnsi="Times New Roman" w:cs="Times New Roman"/>
          <w:color w:val="000000"/>
          <w:sz w:val="28"/>
          <w:szCs w:val="28"/>
          <w:lang w:eastAsia="ar-SA"/>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9B5C0E">
        <w:rPr>
          <w:rFonts w:ascii="Times New Roman" w:eastAsia="Arial" w:hAnsi="Times New Roman" w:cs="Times New Roman"/>
          <w:color w:val="000000"/>
          <w:sz w:val="28"/>
          <w:szCs w:val="28"/>
          <w:lang w:eastAsia="ar-SA"/>
        </w:rPr>
        <w:t xml:space="preserve"> При необходимости прекращения работ или их приостановления </w:t>
      </w:r>
      <w:r w:rsidRPr="009B5C0E">
        <w:rPr>
          <w:rFonts w:ascii="Times New Roman" w:eastAsia="Arial" w:hAnsi="Times New Roman" w:cs="Times New Roman"/>
          <w:color w:val="000000"/>
          <w:sz w:val="28"/>
          <w:szCs w:val="28"/>
          <w:lang w:eastAsia="ar-SA"/>
        </w:rPr>
        <w:lastRenderedPageBreak/>
        <w:t>более чем на шесть месяцев застройщик или заказчик должен обеспечить консервацию объекта капитального строительства.</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3. В случае</w:t>
      </w:r>
      <w:proofErr w:type="gramStart"/>
      <w:r w:rsidRPr="009B5C0E">
        <w:rPr>
          <w:rFonts w:ascii="Times New Roman" w:eastAsia="Arial" w:hAnsi="Times New Roman" w:cs="Times New Roman"/>
          <w:color w:val="000000"/>
          <w:sz w:val="28"/>
          <w:szCs w:val="28"/>
          <w:lang w:eastAsia="ar-SA"/>
        </w:rPr>
        <w:t>,</w:t>
      </w:r>
      <w:proofErr w:type="gramEnd"/>
      <w:r w:rsidRPr="009B5C0E">
        <w:rPr>
          <w:rFonts w:ascii="Times New Roman" w:eastAsia="Arial" w:hAnsi="Times New Roman" w:cs="Times New Roman"/>
          <w:color w:val="000000"/>
          <w:sz w:val="28"/>
          <w:szCs w:val="28"/>
          <w:lang w:eastAsia="ar-SA"/>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извещение о начале таких работ, к которому прилагаются следующие документы:</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1)копия разрешения на строительство;</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2)проектная документация в полном </w:t>
      </w:r>
      <w:proofErr w:type="gramStart"/>
      <w:r w:rsidRPr="009B5C0E">
        <w:rPr>
          <w:rFonts w:ascii="Times New Roman" w:eastAsia="Arial" w:hAnsi="Times New Roman" w:cs="Times New Roman"/>
          <w:color w:val="000000"/>
          <w:sz w:val="28"/>
          <w:szCs w:val="28"/>
          <w:lang w:eastAsia="ar-SA"/>
        </w:rPr>
        <w:t>объеме</w:t>
      </w:r>
      <w:proofErr w:type="gramEnd"/>
      <w:r w:rsidRPr="009B5C0E">
        <w:rPr>
          <w:rFonts w:ascii="Times New Roman" w:eastAsia="Arial" w:hAnsi="Times New Roman" w:cs="Times New Roman"/>
          <w:color w:val="000000"/>
          <w:sz w:val="28"/>
          <w:szCs w:val="28"/>
          <w:lang w:eastAsia="ar-SA"/>
        </w:rPr>
        <w:t>,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3)копия документа о вынесении на местность линий отступа от красных линий;</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4)общий и специальные журналы, в которых ведется учет выполнения работ.</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4. </w:t>
      </w:r>
      <w:proofErr w:type="gramStart"/>
      <w:r w:rsidRPr="009B5C0E">
        <w:rPr>
          <w:rFonts w:ascii="Times New Roman" w:eastAsia="Arial" w:hAnsi="Times New Roman" w:cs="Times New Roman"/>
          <w:color w:val="000000"/>
          <w:sz w:val="28"/>
          <w:szCs w:val="28"/>
          <w:lang w:eastAsia="ar-SA"/>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9B5C0E">
        <w:rPr>
          <w:rFonts w:ascii="Times New Roman" w:eastAsia="Arial" w:hAnsi="Times New Roman" w:cs="Times New Roman"/>
          <w:color w:val="000000"/>
          <w:sz w:val="28"/>
          <w:szCs w:val="28"/>
          <w:lang w:eastAsia="ar-SA"/>
        </w:rPr>
        <w:t xml:space="preserve"> </w:t>
      </w:r>
      <w:proofErr w:type="gramStart"/>
      <w:r w:rsidRPr="009B5C0E">
        <w:rPr>
          <w:rFonts w:ascii="Times New Roman" w:eastAsia="Arial" w:hAnsi="Times New Roman" w:cs="Times New Roman"/>
          <w:color w:val="000000"/>
          <w:sz w:val="28"/>
          <w:szCs w:val="28"/>
          <w:lang w:eastAsia="ar-SA"/>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9B5C0E">
        <w:rPr>
          <w:rFonts w:ascii="Times New Roman" w:eastAsia="Arial" w:hAnsi="Times New Roman" w:cs="Times New Roman"/>
          <w:color w:val="000000"/>
          <w:sz w:val="28"/>
          <w:szCs w:val="28"/>
          <w:lang w:eastAsia="ar-SA"/>
        </w:rPr>
        <w:t xml:space="preserve"> приступать к продолжению работ до составления актов об устранении выявленных недостатков, обеспечивать </w:t>
      </w:r>
      <w:proofErr w:type="gramStart"/>
      <w:r w:rsidRPr="009B5C0E">
        <w:rPr>
          <w:rFonts w:ascii="Times New Roman" w:eastAsia="Arial" w:hAnsi="Times New Roman" w:cs="Times New Roman"/>
          <w:color w:val="000000"/>
          <w:sz w:val="28"/>
          <w:szCs w:val="28"/>
          <w:lang w:eastAsia="ar-SA"/>
        </w:rPr>
        <w:t>контроль за</w:t>
      </w:r>
      <w:proofErr w:type="gramEnd"/>
      <w:r w:rsidRPr="009B5C0E">
        <w:rPr>
          <w:rFonts w:ascii="Times New Roman" w:eastAsia="Arial" w:hAnsi="Times New Roman" w:cs="Times New Roman"/>
          <w:color w:val="000000"/>
          <w:sz w:val="28"/>
          <w:szCs w:val="28"/>
          <w:lang w:eastAsia="ar-SA"/>
        </w:rPr>
        <w:t xml:space="preserve"> качеством применяемых строительных материалов.</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5. </w:t>
      </w:r>
      <w:proofErr w:type="gramStart"/>
      <w:r w:rsidRPr="009B5C0E">
        <w:rPr>
          <w:rFonts w:ascii="Times New Roman" w:eastAsia="Arial" w:hAnsi="Times New Roman" w:cs="Times New Roman"/>
          <w:color w:val="000000"/>
          <w:sz w:val="28"/>
          <w:szCs w:val="28"/>
          <w:lang w:eastAsia="ar-SA"/>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roofErr w:type="gramEnd"/>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7. </w:t>
      </w:r>
      <w:proofErr w:type="gramStart"/>
      <w:r w:rsidRPr="009B5C0E">
        <w:rPr>
          <w:rFonts w:ascii="Times New Roman" w:eastAsia="Arial" w:hAnsi="Times New Roman" w:cs="Times New Roman"/>
          <w:color w:val="000000"/>
          <w:sz w:val="28"/>
          <w:szCs w:val="28"/>
          <w:lang w:eastAsia="ar-SA"/>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8. По завершении работ, предусмотренных договором и проектной документацией, в порядке, предусмотренном гражданским законодательством, осуществляются сдача результата работ подрядчиком и приемка его застройщиком (заказчиком).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По результатам приемки застройщик (заказчик) подписывает акт приемки объекта капитального строительства либо направляет подрядчику мотивированный отказ в </w:t>
      </w:r>
      <w:proofErr w:type="gramStart"/>
      <w:r w:rsidRPr="009B5C0E">
        <w:rPr>
          <w:rFonts w:ascii="Times New Roman" w:eastAsia="Arial" w:hAnsi="Times New Roman" w:cs="Times New Roman"/>
          <w:color w:val="000000"/>
          <w:sz w:val="28"/>
          <w:szCs w:val="28"/>
          <w:lang w:eastAsia="ar-SA"/>
        </w:rPr>
        <w:t>подписании</w:t>
      </w:r>
      <w:proofErr w:type="gramEnd"/>
      <w:r w:rsidRPr="009B5C0E">
        <w:rPr>
          <w:rFonts w:ascii="Times New Roman" w:eastAsia="Arial" w:hAnsi="Times New Roman" w:cs="Times New Roman"/>
          <w:color w:val="000000"/>
          <w:sz w:val="28"/>
          <w:szCs w:val="28"/>
          <w:lang w:eastAsia="ar-SA"/>
        </w:rPr>
        <w:t xml:space="preserve"> такого акта с указанием выявленных недостатков и предложениями о сроках их устранения.</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При отсутствии недостатков или после устранения подрядчиком выявленных недостатков акт приемки подписывается застройщиком (заказчиком).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9. После подписания обеими сторонами договора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10. К заявлению о выдаче разрешения на ввод объекта в эксплуатацию прилагаются документы в соответствии с частью 3 статьи 55 Градостроительного Кодекса Российской Федерации.</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11. </w:t>
      </w:r>
      <w:proofErr w:type="gramStart"/>
      <w:r w:rsidRPr="009B5C0E">
        <w:rPr>
          <w:rFonts w:ascii="Times New Roman" w:eastAsia="Arial" w:hAnsi="Times New Roman" w:cs="Times New Roman"/>
          <w:color w:val="000000"/>
          <w:sz w:val="28"/>
          <w:szCs w:val="28"/>
          <w:lang w:eastAsia="ar-SA"/>
        </w:rPr>
        <w:t>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10 настоящей статьи, осмотр объекта капитального строительства и принять решение о выдаче заявителю разрешения на ввод объекта в эксплуатацию или, в случаях предусмотренных Градостроительным кодексом РФ, об отказе</w:t>
      </w:r>
      <w:proofErr w:type="gramEnd"/>
      <w:r w:rsidRPr="009B5C0E">
        <w:rPr>
          <w:rFonts w:ascii="Times New Roman" w:eastAsia="Arial" w:hAnsi="Times New Roman" w:cs="Times New Roman"/>
          <w:color w:val="000000"/>
          <w:sz w:val="28"/>
          <w:szCs w:val="28"/>
          <w:lang w:eastAsia="ar-SA"/>
        </w:rPr>
        <w:t xml:space="preserve"> в выдаче такого разрешения с указанием причин принятого решения.</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12. </w:t>
      </w:r>
      <w:proofErr w:type="gramStart"/>
      <w:r w:rsidRPr="009B5C0E">
        <w:rPr>
          <w:rFonts w:ascii="Times New Roman" w:eastAsia="Arial" w:hAnsi="Times New Roman" w:cs="Times New Roman"/>
          <w:color w:val="000000"/>
          <w:sz w:val="28"/>
          <w:szCs w:val="28"/>
          <w:lang w:eastAsia="ar-SA"/>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w:t>
      </w:r>
      <w:r w:rsidRPr="009B5C0E">
        <w:rPr>
          <w:rFonts w:ascii="Times New Roman" w:eastAsia="Arial" w:hAnsi="Times New Roman" w:cs="Times New Roman"/>
          <w:color w:val="000000"/>
          <w:sz w:val="28"/>
          <w:szCs w:val="28"/>
          <w:lang w:eastAsia="ar-SA"/>
        </w:rPr>
        <w:lastRenderedPageBreak/>
        <w:t>такой копии в информационной системе обеспечения градостроительной деятельности.</w:t>
      </w:r>
      <w:proofErr w:type="gramEnd"/>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28"/>
          <w:szCs w:val="28"/>
          <w:lang w:eastAsia="ar-SA"/>
        </w:rPr>
      </w:pP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56" w:name="_Toc215899757"/>
      <w:r w:rsidRPr="009B5C0E">
        <w:rPr>
          <w:rFonts w:ascii="Times New Roman" w:eastAsia="Times New Roman" w:hAnsi="Times New Roman" w:cs="Times New Roman"/>
          <w:b/>
          <w:color w:val="000000"/>
          <w:sz w:val="32"/>
          <w:szCs w:val="32"/>
          <w:lang w:eastAsia="ar-SA"/>
        </w:rPr>
        <w:t>Глава 9. Порядок внесения изменений в Правила землепользования и застройки</w:t>
      </w:r>
      <w:bookmarkEnd w:id="56"/>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57" w:name="_Toc215899758"/>
      <w:r w:rsidRPr="009B5C0E">
        <w:rPr>
          <w:rFonts w:ascii="Times New Roman" w:eastAsia="Times New Roman" w:hAnsi="Times New Roman" w:cs="Times New Roman"/>
          <w:b/>
          <w:iCs/>
          <w:color w:val="000000"/>
          <w:sz w:val="28"/>
          <w:szCs w:val="28"/>
          <w:lang w:eastAsia="ar-SA"/>
        </w:rPr>
        <w:t>Статья 31. Действие Правил по отношению к Генеральному плану и документации по планировке территории</w:t>
      </w:r>
      <w:bookmarkEnd w:id="57"/>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 После введения в действие настоящих Правил ранее утвержденная документация о планировке территории применяется в части, не противоречащей настоящим Правилам.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 Органы местного самоуправления МО «Кигбаевское» после введения в действие настоящих Правил могут принимать решения о:</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1)разработке нового или корректировке ранее утвержденного Генерального плана поселения;</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w:t>
      </w:r>
      <w:proofErr w:type="gramStart"/>
      <w:r w:rsidRPr="009B5C0E">
        <w:rPr>
          <w:rFonts w:ascii="Times New Roman" w:eastAsia="Arial" w:hAnsi="Times New Roman" w:cs="Times New Roman"/>
          <w:color w:val="000000"/>
          <w:sz w:val="28"/>
          <w:szCs w:val="28"/>
          <w:lang w:eastAsia="ar-SA"/>
        </w:rPr>
        <w:t>приведении</w:t>
      </w:r>
      <w:proofErr w:type="gramEnd"/>
      <w:r w:rsidRPr="009B5C0E">
        <w:rPr>
          <w:rFonts w:ascii="Times New Roman" w:eastAsia="Arial" w:hAnsi="Times New Roman" w:cs="Times New Roman"/>
          <w:color w:val="000000"/>
          <w:sz w:val="28"/>
          <w:szCs w:val="28"/>
          <w:lang w:eastAsia="ar-SA"/>
        </w:rPr>
        <w:t xml:space="preserve"> в соответствие с настоящими Правилами ранее утвержденных и не реализованных проектов планировки в части установленных Правилами градостроительных регламентов;</w:t>
      </w:r>
    </w:p>
    <w:p w:rsidR="009B5C0E" w:rsidRPr="009B5C0E" w:rsidRDefault="009B5C0E" w:rsidP="009B5C0E">
      <w:pPr>
        <w:tabs>
          <w:tab w:val="left" w:pos="1134"/>
        </w:tabs>
        <w:suppressAutoHyphens/>
        <w:spacing w:after="0" w:line="240" w:lineRule="auto"/>
        <w:ind w:firstLine="567"/>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3)подготовке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земельных участков и объектов капитального строительства, показателей предельных размеров земельных участков и предельных параметров разрешенного строительства, реконструкции применительно к соответствующим</w:t>
      </w:r>
      <w:proofErr w:type="gramEnd"/>
      <w:r w:rsidRPr="009B5C0E">
        <w:rPr>
          <w:rFonts w:ascii="Times New Roman" w:eastAsia="Arial" w:hAnsi="Times New Roman" w:cs="Times New Roman"/>
          <w:color w:val="000000"/>
          <w:sz w:val="28"/>
          <w:szCs w:val="28"/>
          <w:lang w:eastAsia="ar-SA"/>
        </w:rPr>
        <w:t xml:space="preserve"> территориальным зонам, </w:t>
      </w:r>
      <w:proofErr w:type="spellStart"/>
      <w:r w:rsidRPr="009B5C0E">
        <w:rPr>
          <w:rFonts w:ascii="Times New Roman" w:eastAsia="Arial" w:hAnsi="Times New Roman" w:cs="Times New Roman"/>
          <w:color w:val="000000"/>
          <w:sz w:val="28"/>
          <w:szCs w:val="28"/>
          <w:lang w:eastAsia="ar-SA"/>
        </w:rPr>
        <w:t>подзонам</w:t>
      </w:r>
      <w:proofErr w:type="spellEnd"/>
      <w:r w:rsidRPr="009B5C0E">
        <w:rPr>
          <w:rFonts w:ascii="Times New Roman" w:eastAsia="Arial" w:hAnsi="Times New Roman" w:cs="Times New Roman"/>
          <w:color w:val="000000"/>
          <w:sz w:val="28"/>
          <w:szCs w:val="28"/>
          <w:lang w:eastAsia="ar-SA"/>
        </w:rPr>
        <w:t>.</w:t>
      </w:r>
    </w:p>
    <w:p w:rsidR="009B5C0E" w:rsidRPr="009B5C0E" w:rsidRDefault="009B5C0E" w:rsidP="009B5C0E">
      <w:pPr>
        <w:suppressAutoHyphens/>
        <w:spacing w:after="0" w:line="240" w:lineRule="auto"/>
        <w:ind w:firstLine="567"/>
        <w:jc w:val="both"/>
        <w:rPr>
          <w:rFonts w:ascii="Times New Roman" w:eastAsia="Arial" w:hAnsi="Times New Roman" w:cs="Times New Roman"/>
          <w:b/>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58" w:name="_Toc215899759"/>
      <w:r w:rsidRPr="009B5C0E">
        <w:rPr>
          <w:rFonts w:ascii="Times New Roman" w:eastAsia="Times New Roman" w:hAnsi="Times New Roman" w:cs="Times New Roman"/>
          <w:b/>
          <w:iCs/>
          <w:color w:val="000000"/>
          <w:sz w:val="28"/>
          <w:szCs w:val="28"/>
          <w:lang w:eastAsia="ar-SA"/>
        </w:rPr>
        <w:t>Статья 32. Основание и право инициативы внесения изменений в Правила</w:t>
      </w:r>
      <w:bookmarkEnd w:id="58"/>
    </w:p>
    <w:p w:rsidR="009B5C0E" w:rsidRPr="009B5C0E" w:rsidRDefault="009B5C0E" w:rsidP="009B5C0E">
      <w:pPr>
        <w:numPr>
          <w:ilvl w:val="0"/>
          <w:numId w:val="1"/>
        </w:numPr>
        <w:suppressAutoHyphens/>
        <w:spacing w:after="0" w:line="240" w:lineRule="auto"/>
        <w:ind w:firstLine="720"/>
        <w:jc w:val="both"/>
        <w:rPr>
          <w:rFonts w:ascii="Times New Roman" w:eastAsia="Times New Roman" w:hAnsi="Times New Roman" w:cs="Times New Roman"/>
          <w:sz w:val="28"/>
          <w:szCs w:val="28"/>
          <w:lang w:eastAsia="ar-SA"/>
        </w:rPr>
      </w:pPr>
      <w:bookmarkStart w:id="59" w:name="_Toc215899760"/>
      <w:r w:rsidRPr="009B5C0E">
        <w:rPr>
          <w:rFonts w:ascii="Times New Roman" w:eastAsia="Times New Roman" w:hAnsi="Times New Roman" w:cs="Times New Roman"/>
          <w:sz w:val="28"/>
          <w:szCs w:val="28"/>
          <w:lang w:eastAsia="ar-SA"/>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9B5C0E" w:rsidRPr="009B5C0E" w:rsidRDefault="009B5C0E" w:rsidP="009B5C0E">
      <w:pPr>
        <w:numPr>
          <w:ilvl w:val="0"/>
          <w:numId w:val="1"/>
        </w:numPr>
        <w:suppressAutoHyphens/>
        <w:spacing w:after="0" w:line="240" w:lineRule="auto"/>
        <w:jc w:val="both"/>
        <w:rPr>
          <w:rFonts w:ascii="Times New Roman" w:eastAsia="Times New Roman" w:hAnsi="Times New Roman" w:cs="Times New Roman"/>
          <w:sz w:val="28"/>
          <w:szCs w:val="28"/>
          <w:lang w:eastAsia="ar-SA"/>
        </w:rPr>
      </w:pPr>
      <w:bookmarkStart w:id="60" w:name="sub_33021"/>
      <w:r w:rsidRPr="009B5C0E">
        <w:rPr>
          <w:rFonts w:ascii="Times New Roman" w:eastAsia="Times New Roman" w:hAnsi="Times New Roman" w:cs="Times New Roman"/>
          <w:sz w:val="28"/>
          <w:szCs w:val="28"/>
          <w:lang w:eastAsia="ar-SA"/>
        </w:rPr>
        <w:t xml:space="preserve">         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B5C0E" w:rsidRPr="009B5C0E" w:rsidRDefault="009B5C0E" w:rsidP="009B5C0E">
      <w:pPr>
        <w:numPr>
          <w:ilvl w:val="0"/>
          <w:numId w:val="1"/>
        </w:numPr>
        <w:suppressAutoHyphens/>
        <w:spacing w:after="0" w:line="240" w:lineRule="auto"/>
        <w:jc w:val="both"/>
        <w:rPr>
          <w:rFonts w:ascii="Times New Roman" w:eastAsia="Times New Roman" w:hAnsi="Times New Roman" w:cs="Times New Roman"/>
          <w:sz w:val="28"/>
          <w:szCs w:val="28"/>
          <w:lang w:eastAsia="ar-SA"/>
        </w:rPr>
      </w:pPr>
      <w:bookmarkStart w:id="61" w:name="sub_33022"/>
      <w:bookmarkEnd w:id="60"/>
      <w:r w:rsidRPr="009B5C0E">
        <w:rPr>
          <w:rFonts w:ascii="Times New Roman" w:eastAsia="Times New Roman" w:hAnsi="Times New Roman" w:cs="Times New Roman"/>
          <w:sz w:val="28"/>
          <w:szCs w:val="28"/>
          <w:lang w:eastAsia="ar-SA"/>
        </w:rPr>
        <w:t xml:space="preserve">        2) поступление предложений об изменении границ </w:t>
      </w:r>
      <w:hyperlink w:anchor="sub_107" w:history="1">
        <w:r w:rsidRPr="009B5C0E">
          <w:rPr>
            <w:rFonts w:ascii="Times New Roman" w:eastAsia="Times New Roman" w:hAnsi="Times New Roman" w:cs="Times New Roman"/>
            <w:sz w:val="28"/>
            <w:szCs w:val="28"/>
            <w:lang w:eastAsia="ar-SA"/>
          </w:rPr>
          <w:t>территориальных зон</w:t>
        </w:r>
      </w:hyperlink>
      <w:r w:rsidRPr="009B5C0E">
        <w:rPr>
          <w:rFonts w:ascii="Times New Roman" w:eastAsia="Times New Roman" w:hAnsi="Times New Roman" w:cs="Times New Roman"/>
          <w:sz w:val="28"/>
          <w:szCs w:val="28"/>
          <w:lang w:eastAsia="ar-SA"/>
        </w:rPr>
        <w:t>, изменении градостроительных регламентов.</w:t>
      </w:r>
    </w:p>
    <w:bookmarkEnd w:id="61"/>
    <w:p w:rsidR="009B5C0E" w:rsidRPr="009B5C0E" w:rsidRDefault="009B5C0E" w:rsidP="009B5C0E">
      <w:pPr>
        <w:numPr>
          <w:ilvl w:val="0"/>
          <w:numId w:val="1"/>
        </w:numPr>
        <w:suppressAutoHyphens/>
        <w:spacing w:after="0" w:line="240" w:lineRule="auto"/>
        <w:jc w:val="both"/>
        <w:rPr>
          <w:rFonts w:ascii="Times New Roman" w:eastAsia="Times New Roman" w:hAnsi="Times New Roman" w:cs="Times New Roman"/>
          <w:sz w:val="26"/>
          <w:szCs w:val="20"/>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r w:rsidRPr="009B5C0E">
        <w:rPr>
          <w:rFonts w:ascii="Times New Roman" w:eastAsia="Times New Roman" w:hAnsi="Times New Roman" w:cs="Times New Roman"/>
          <w:b/>
          <w:iCs/>
          <w:color w:val="000000"/>
          <w:sz w:val="28"/>
          <w:szCs w:val="28"/>
          <w:lang w:eastAsia="ar-SA"/>
        </w:rPr>
        <w:t>Статья 33. Внесение изменений в Правила</w:t>
      </w:r>
      <w:bookmarkEnd w:id="59"/>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6"/>
          <w:szCs w:val="20"/>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62" w:name="sub_3303"/>
      <w:r w:rsidRPr="009B5C0E">
        <w:rPr>
          <w:rFonts w:ascii="Times New Roman" w:eastAsia="Times New Roman" w:hAnsi="Times New Roman" w:cs="Times New Roman"/>
          <w:sz w:val="28"/>
          <w:szCs w:val="28"/>
          <w:lang w:eastAsia="ar-SA"/>
        </w:rPr>
        <w:t>1. Предложения о внесении изменений в правила землепользования и застройки в комиссию направляются: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63" w:name="sub_33031"/>
      <w:bookmarkEnd w:id="62"/>
      <w:r w:rsidRPr="009B5C0E">
        <w:rPr>
          <w:rFonts w:ascii="Times New Roman" w:eastAsia="Times New Roman" w:hAnsi="Times New Roman" w:cs="Times New Roman"/>
          <w:sz w:val="28"/>
          <w:szCs w:val="28"/>
          <w:lang w:eastAsia="ar-SA"/>
        </w:rPr>
        <w:lastRenderedPageBreak/>
        <w:t xml:space="preserve">-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9B5C0E">
          <w:rPr>
            <w:rFonts w:ascii="Times New Roman" w:eastAsia="Times New Roman" w:hAnsi="Times New Roman" w:cs="Times New Roman"/>
            <w:sz w:val="28"/>
            <w:szCs w:val="28"/>
            <w:lang w:eastAsia="ar-SA"/>
          </w:rPr>
          <w:t>объектов капитального строительства</w:t>
        </w:r>
      </w:hyperlink>
      <w:r w:rsidRPr="009B5C0E">
        <w:rPr>
          <w:rFonts w:ascii="Times New Roman" w:eastAsia="Times New Roman" w:hAnsi="Times New Roman" w:cs="Times New Roman"/>
          <w:sz w:val="28"/>
          <w:szCs w:val="28"/>
          <w:lang w:eastAsia="ar-SA"/>
        </w:rPr>
        <w:t xml:space="preserve"> федерального значения;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64" w:name="sub_33032"/>
      <w:bookmarkEnd w:id="63"/>
      <w:r w:rsidRPr="009B5C0E">
        <w:rPr>
          <w:rFonts w:ascii="Times New Roman" w:eastAsia="Times New Roman" w:hAnsi="Times New Roman" w:cs="Times New Roman"/>
          <w:sz w:val="28"/>
          <w:szCs w:val="28"/>
          <w:lang w:eastAsia="ar-SA"/>
        </w:rPr>
        <w:t xml:space="preserve">-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9B5C0E">
          <w:rPr>
            <w:rFonts w:ascii="Times New Roman" w:eastAsia="Times New Roman" w:hAnsi="Times New Roman" w:cs="Times New Roman"/>
            <w:color w:val="008000"/>
            <w:sz w:val="28"/>
            <w:szCs w:val="28"/>
            <w:lang w:eastAsia="ar-SA"/>
          </w:rPr>
          <w:t>строительства</w:t>
        </w:r>
      </w:hyperlink>
      <w:r w:rsidRPr="009B5C0E">
        <w:rPr>
          <w:rFonts w:ascii="Times New Roman" w:eastAsia="Times New Roman" w:hAnsi="Times New Roman" w:cs="Times New Roman"/>
          <w:sz w:val="28"/>
          <w:szCs w:val="28"/>
          <w:lang w:eastAsia="ar-SA"/>
        </w:rPr>
        <w:t xml:space="preserve"> регионального значения;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65" w:name="sub_33033"/>
      <w:bookmarkEnd w:id="64"/>
      <w:r w:rsidRPr="009B5C0E">
        <w:rPr>
          <w:rFonts w:ascii="Times New Roman" w:eastAsia="Times New Roman" w:hAnsi="Times New Roman" w:cs="Times New Roman"/>
          <w:sz w:val="28"/>
          <w:szCs w:val="28"/>
          <w:lang w:eastAsia="ar-SA"/>
        </w:rPr>
        <w:t xml:space="preserve">- органами местного самоуправления муниципального района в </w:t>
      </w:r>
      <w:proofErr w:type="gramStart"/>
      <w:r w:rsidRPr="009B5C0E">
        <w:rPr>
          <w:rFonts w:ascii="Times New Roman" w:eastAsia="Times New Roman" w:hAnsi="Times New Roman" w:cs="Times New Roman"/>
          <w:sz w:val="28"/>
          <w:szCs w:val="28"/>
          <w:lang w:eastAsia="ar-SA"/>
        </w:rPr>
        <w:t>случаях</w:t>
      </w:r>
      <w:proofErr w:type="gramEnd"/>
      <w:r w:rsidRPr="009B5C0E">
        <w:rPr>
          <w:rFonts w:ascii="Times New Roman" w:eastAsia="Times New Roman" w:hAnsi="Times New Roman" w:cs="Times New Roman"/>
          <w:sz w:val="28"/>
          <w:szCs w:val="28"/>
          <w:lang w:eastAsia="ar-SA"/>
        </w:rPr>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66" w:name="sub_33034"/>
      <w:bookmarkEnd w:id="65"/>
      <w:r w:rsidRPr="009B5C0E">
        <w:rPr>
          <w:rFonts w:ascii="Times New Roman" w:eastAsia="Times New Roman" w:hAnsi="Times New Roman" w:cs="Times New Roman"/>
          <w:sz w:val="28"/>
          <w:szCs w:val="28"/>
          <w:lang w:eastAsia="ar-SA"/>
        </w:rPr>
        <w:t xml:space="preserve">- органами местного самоуправления в </w:t>
      </w:r>
      <w:proofErr w:type="gramStart"/>
      <w:r w:rsidRPr="009B5C0E">
        <w:rPr>
          <w:rFonts w:ascii="Times New Roman" w:eastAsia="Times New Roman" w:hAnsi="Times New Roman" w:cs="Times New Roman"/>
          <w:sz w:val="28"/>
          <w:szCs w:val="28"/>
          <w:lang w:eastAsia="ar-SA"/>
        </w:rPr>
        <w:t>случаях</w:t>
      </w:r>
      <w:proofErr w:type="gramEnd"/>
      <w:r w:rsidRPr="009B5C0E">
        <w:rPr>
          <w:rFonts w:ascii="Times New Roman" w:eastAsia="Times New Roman" w:hAnsi="Times New Roman" w:cs="Times New Roman"/>
          <w:sz w:val="28"/>
          <w:szCs w:val="28"/>
          <w:lang w:eastAsia="ar-SA"/>
        </w:rPr>
        <w:t>,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67" w:name="sub_33035"/>
      <w:bookmarkEnd w:id="66"/>
      <w:proofErr w:type="gramStart"/>
      <w:r w:rsidRPr="009B5C0E">
        <w:rPr>
          <w:rFonts w:ascii="Times New Roman" w:eastAsia="Times New Roman" w:hAnsi="Times New Roman" w:cs="Times New Roman"/>
          <w:sz w:val="28"/>
          <w:szCs w:val="28"/>
          <w:lang w:eastAsia="ar-SA"/>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68" w:name="sub_3304"/>
      <w:bookmarkEnd w:id="67"/>
      <w:r w:rsidRPr="009B5C0E">
        <w:rPr>
          <w:rFonts w:ascii="Times New Roman" w:eastAsia="Times New Roman" w:hAnsi="Times New Roman" w:cs="Times New Roman"/>
          <w:sz w:val="28"/>
          <w:szCs w:val="28"/>
          <w:lang w:eastAsia="ar-SA"/>
        </w:rPr>
        <w:t xml:space="preserve"> </w:t>
      </w:r>
      <w:proofErr w:type="gramStart"/>
      <w:r w:rsidRPr="009B5C0E">
        <w:rPr>
          <w:rFonts w:ascii="Times New Roman" w:eastAsia="Times New Roman" w:hAnsi="Times New Roman" w:cs="Times New Roman"/>
          <w:sz w:val="28"/>
          <w:szCs w:val="28"/>
          <w:lang w:eastAsia="ar-SA"/>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69" w:name="sub_3305"/>
      <w:bookmarkEnd w:id="68"/>
      <w:r w:rsidRPr="009B5C0E">
        <w:rPr>
          <w:rFonts w:ascii="Times New Roman" w:eastAsia="Times New Roman" w:hAnsi="Times New Roman" w:cs="Times New Roman"/>
          <w:sz w:val="28"/>
          <w:szCs w:val="28"/>
          <w:lang w:eastAsia="ar-SA"/>
        </w:rPr>
        <w:t>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bookmarkEnd w:id="69"/>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Проект о внесении изменения в правила землепользования и застройки подлежит рассмотрению посредством публичных слушаний в порядке и сроки, определенные Градостроительным кодексом РФ и Главой 4 настоящих Правил.</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На публичные слушания приглашаются владельцы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w:t>
      </w:r>
      <w:proofErr w:type="gramStart"/>
      <w:r w:rsidRPr="009B5C0E">
        <w:rPr>
          <w:rFonts w:ascii="Times New Roman" w:eastAsia="Arial" w:hAnsi="Times New Roman" w:cs="Times New Roman"/>
          <w:color w:val="000000"/>
          <w:sz w:val="28"/>
          <w:szCs w:val="28"/>
          <w:lang w:eastAsia="ar-SA"/>
        </w:rPr>
        <w:t>заключениях</w:t>
      </w:r>
      <w:proofErr w:type="gramEnd"/>
      <w:r w:rsidRPr="009B5C0E">
        <w:rPr>
          <w:rFonts w:ascii="Times New Roman" w:eastAsia="Arial" w:hAnsi="Times New Roman" w:cs="Times New Roman"/>
          <w:color w:val="000000"/>
          <w:sz w:val="28"/>
          <w:szCs w:val="28"/>
          <w:lang w:eastAsia="ar-SA"/>
        </w:rPr>
        <w:t>, представляемых в Комиссию до проведения публичных слушаний и доступных для ознакомления всем заинтересованным лицам.</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 xml:space="preserve">Подготовленные по итогам публичных слушаний рекомендации Комиссии направляются Главе МО «Кигбаевское», </w:t>
      </w:r>
      <w:proofErr w:type="gramStart"/>
      <w:r w:rsidRPr="009B5C0E">
        <w:rPr>
          <w:rFonts w:ascii="Times New Roman" w:eastAsia="Arial" w:hAnsi="Times New Roman" w:cs="Times New Roman"/>
          <w:color w:val="000000"/>
          <w:sz w:val="28"/>
          <w:szCs w:val="28"/>
          <w:lang w:eastAsia="ar-SA"/>
        </w:rPr>
        <w:t>который</w:t>
      </w:r>
      <w:proofErr w:type="gramEnd"/>
      <w:r w:rsidRPr="009B5C0E">
        <w:rPr>
          <w:rFonts w:ascii="Times New Roman" w:eastAsia="Arial" w:hAnsi="Times New Roman" w:cs="Times New Roman"/>
          <w:color w:val="000000"/>
          <w:sz w:val="28"/>
          <w:szCs w:val="28"/>
          <w:lang w:eastAsia="ar-SA"/>
        </w:rPr>
        <w:t xml:space="preserve"> не позднее семи дней принимает решение о необходимости внесения изменений в Правила землепользования и застройки МО «Кигбаевское». В случае принятия положительного решения о внесении изменений в настоящие Правила, Глава МО «Кигбаевское»  направляет проект соответствующих предложений в Муниципальный совет МО «Кигбаевское».</w:t>
      </w:r>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 </w:t>
      </w:r>
      <w:proofErr w:type="gramStart"/>
      <w:r w:rsidRPr="009B5C0E">
        <w:rPr>
          <w:rFonts w:ascii="Times New Roman" w:eastAsia="Arial" w:hAnsi="Times New Roman" w:cs="Times New Roman"/>
          <w:color w:val="000000"/>
          <w:sz w:val="28"/>
          <w:szCs w:val="28"/>
          <w:lang w:eastAsia="ar-SA"/>
        </w:rPr>
        <w:t>Изменения частей II и III Правил, касающиеся границ территориальных зон,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могут быть приняты только при наличии положительного заключения подразделения в области архитектуры и градостроительства администрации МО «Кигбаевское».</w:t>
      </w:r>
      <w:proofErr w:type="gramEnd"/>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Изменения статей 35, 36, 37, 38  настоящих Правил могут быть приняты только при наличии положительных заключений уполномоченных государственного и муниципального органов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roofErr w:type="gramEnd"/>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widowControl w:val="0"/>
        <w:tabs>
          <w:tab w:val="left" w:pos="680"/>
        </w:tabs>
        <w:suppressAutoHyphens/>
        <w:spacing w:before="120" w:after="120" w:line="240" w:lineRule="auto"/>
        <w:jc w:val="both"/>
        <w:outlineLvl w:val="1"/>
        <w:rPr>
          <w:rFonts w:ascii="Times New Roman" w:eastAsia="Times New Roman" w:hAnsi="Times New Roman" w:cs="Times New Roman"/>
          <w:b/>
          <w:color w:val="000000"/>
          <w:sz w:val="32"/>
          <w:szCs w:val="32"/>
          <w:lang w:eastAsia="ar-SA"/>
        </w:rPr>
      </w:pPr>
      <w:bookmarkStart w:id="70" w:name="_Toc215899761"/>
      <w:r w:rsidRPr="009B5C0E">
        <w:rPr>
          <w:rFonts w:ascii="Times New Roman" w:eastAsia="Times New Roman" w:hAnsi="Times New Roman" w:cs="Times New Roman"/>
          <w:b/>
          <w:color w:val="000000"/>
          <w:sz w:val="32"/>
          <w:szCs w:val="32"/>
          <w:lang w:eastAsia="ar-SA"/>
        </w:rPr>
        <w:t>Глава 10. Иные нормы регулирования землепользования и застройки</w:t>
      </w:r>
      <w:bookmarkEnd w:id="70"/>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71" w:name="_Toc215899762"/>
      <w:r w:rsidRPr="009B5C0E">
        <w:rPr>
          <w:rFonts w:ascii="Times New Roman" w:eastAsia="Times New Roman" w:hAnsi="Times New Roman" w:cs="Times New Roman"/>
          <w:b/>
          <w:iCs/>
          <w:color w:val="000000"/>
          <w:sz w:val="28"/>
          <w:szCs w:val="28"/>
          <w:lang w:eastAsia="ar-SA"/>
        </w:rPr>
        <w:t>Статья 34. Ответственность за нарушения Правил</w:t>
      </w:r>
      <w:bookmarkEnd w:id="71"/>
    </w:p>
    <w:p w:rsidR="009B5C0E" w:rsidRPr="009B5C0E" w:rsidRDefault="009B5C0E" w:rsidP="009B5C0E">
      <w:pPr>
        <w:suppressAutoHyphens/>
        <w:spacing w:after="0" w:line="240" w:lineRule="auto"/>
        <w:ind w:firstLine="72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За нарушение настоящих Правил физические и юридические лица, а также должностные лица несут ответственность в </w:t>
      </w:r>
      <w:proofErr w:type="gramStart"/>
      <w:r w:rsidRPr="009B5C0E">
        <w:rPr>
          <w:rFonts w:ascii="Times New Roman" w:eastAsia="Arial" w:hAnsi="Times New Roman" w:cs="Times New Roman"/>
          <w:color w:val="000000"/>
          <w:sz w:val="28"/>
          <w:szCs w:val="28"/>
          <w:lang w:eastAsia="ar-SA"/>
        </w:rPr>
        <w:t>соответствии</w:t>
      </w:r>
      <w:proofErr w:type="gramEnd"/>
      <w:r w:rsidRPr="009B5C0E">
        <w:rPr>
          <w:rFonts w:ascii="Times New Roman" w:eastAsia="Arial" w:hAnsi="Times New Roman" w:cs="Times New Roman"/>
          <w:color w:val="000000"/>
          <w:sz w:val="28"/>
          <w:szCs w:val="28"/>
          <w:lang w:eastAsia="ar-SA"/>
        </w:rPr>
        <w:t xml:space="preserve"> с законодательством Российской Федерации, Удмуртской Республики и муниципальными правовыми актами МО «Кигбаевское».</w:t>
      </w:r>
    </w:p>
    <w:p w:rsidR="009B5C0E" w:rsidRPr="009B5C0E" w:rsidRDefault="009B5C0E" w:rsidP="009B5C0E">
      <w:pPr>
        <w:keepNext/>
        <w:keepLines/>
        <w:numPr>
          <w:ilvl w:val="0"/>
          <w:numId w:val="1"/>
        </w:numPr>
        <w:suppressLineNumbers/>
        <w:tabs>
          <w:tab w:val="left" w:pos="0"/>
        </w:tabs>
        <w:suppressAutoHyphens/>
        <w:spacing w:before="120" w:after="120" w:line="240" w:lineRule="auto"/>
        <w:jc w:val="both"/>
        <w:outlineLvl w:val="0"/>
        <w:rPr>
          <w:rFonts w:ascii="Times New Roman" w:eastAsia="Times New Roman" w:hAnsi="Times New Roman" w:cs="Times New Roman"/>
          <w:b/>
          <w:color w:val="000000"/>
          <w:sz w:val="28"/>
          <w:szCs w:val="28"/>
          <w:lang w:eastAsia="ar-SA"/>
        </w:rPr>
      </w:pPr>
    </w:p>
    <w:p w:rsidR="009B5C0E" w:rsidRPr="009B5C0E" w:rsidRDefault="009B5C0E" w:rsidP="009B5C0E">
      <w:pPr>
        <w:keepNext/>
        <w:keepLines/>
        <w:numPr>
          <w:ilvl w:val="0"/>
          <w:numId w:val="1"/>
        </w:numPr>
        <w:suppressLineNumbers/>
        <w:tabs>
          <w:tab w:val="left" w:pos="0"/>
        </w:tabs>
        <w:suppressAutoHyphens/>
        <w:spacing w:before="120" w:after="120" w:line="240" w:lineRule="auto"/>
        <w:jc w:val="both"/>
        <w:outlineLvl w:val="0"/>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ЧАСТЬ II. КАРТА ГРАДОСТРОИТЕЛЬНОГО ЗОНИРОВАНИЯ.</w:t>
      </w:r>
      <w:bookmarkEnd w:id="0"/>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72" w:name="_Toc215899764"/>
      <w:r w:rsidRPr="009B5C0E">
        <w:rPr>
          <w:rFonts w:ascii="Times New Roman" w:eastAsia="Times New Roman" w:hAnsi="Times New Roman" w:cs="Times New Roman"/>
          <w:b/>
          <w:iCs/>
          <w:color w:val="000000"/>
          <w:sz w:val="28"/>
          <w:szCs w:val="28"/>
          <w:lang w:eastAsia="ar-SA"/>
        </w:rPr>
        <w:t>Статья 35. Карта градостроительного зонирования территории МО «</w:t>
      </w:r>
      <w:bookmarkEnd w:id="72"/>
      <w:r w:rsidRPr="009B5C0E">
        <w:rPr>
          <w:rFonts w:ascii="Times New Roman" w:eastAsia="Times New Roman" w:hAnsi="Times New Roman" w:cs="Times New Roman"/>
          <w:b/>
          <w:iCs/>
          <w:color w:val="000000"/>
          <w:sz w:val="28"/>
          <w:szCs w:val="28"/>
          <w:lang w:eastAsia="ar-SA"/>
        </w:rPr>
        <w:t>Кигбаевское»</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bCs/>
          <w:caps/>
          <w:sz w:val="28"/>
          <w:szCs w:val="28"/>
          <w:lang w:eastAsia="ar-SA"/>
        </w:rPr>
        <w:t>На схеме градостроительного зонирования в обязательном порядке отображаются границы зон с особыми условиями использования территорий, границы территорий культурного наследия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bookmarkStart w:id="73" w:name="_Toc215899767"/>
    </w:p>
    <w:p w:rsidR="009B5C0E" w:rsidRPr="009B5C0E" w:rsidRDefault="009B5C0E" w:rsidP="009B5C0E">
      <w:pPr>
        <w:keepNext/>
        <w:keepLines/>
        <w:suppressLineNumbers/>
        <w:tabs>
          <w:tab w:val="left" w:pos="0"/>
        </w:tabs>
        <w:suppressAutoHyphens/>
        <w:spacing w:before="120" w:after="120" w:line="240" w:lineRule="auto"/>
        <w:jc w:val="both"/>
        <w:outlineLvl w:val="0"/>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lastRenderedPageBreak/>
        <w:t>ЧАСТЬ III. ГРАДОСТРОИТЕЛЬНЫЕ РЕГЛАМЕНТЫ</w:t>
      </w:r>
      <w:bookmarkEnd w:id="73"/>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74" w:name="_Toc215899768"/>
      <w:r w:rsidRPr="009B5C0E">
        <w:rPr>
          <w:rFonts w:ascii="Times New Roman" w:eastAsia="Times New Roman" w:hAnsi="Times New Roman" w:cs="Times New Roman"/>
          <w:b/>
          <w:iCs/>
          <w:color w:val="000000"/>
          <w:sz w:val="28"/>
          <w:szCs w:val="28"/>
          <w:lang w:eastAsia="ar-SA"/>
        </w:rPr>
        <w:t>Статья 36.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bookmarkEnd w:id="74"/>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75" w:name="_Toc215899769"/>
      <w:r w:rsidRPr="009B5C0E">
        <w:rPr>
          <w:rFonts w:ascii="Times New Roman" w:eastAsia="Times New Roman" w:hAnsi="Times New Roman" w:cs="Times New Roman"/>
          <w:b/>
          <w:iCs/>
          <w:color w:val="000000"/>
          <w:sz w:val="28"/>
          <w:szCs w:val="28"/>
          <w:lang w:eastAsia="ar-SA"/>
        </w:rPr>
        <w:t>Статья 36.1. Перечень территориальных зон.</w:t>
      </w:r>
      <w:bookmarkEnd w:id="75"/>
    </w:p>
    <w:tbl>
      <w:tblPr>
        <w:tblW w:w="17641" w:type="dxa"/>
        <w:tblInd w:w="-152" w:type="dxa"/>
        <w:tblLayout w:type="fixed"/>
        <w:tblLook w:val="0000" w:firstRow="0" w:lastRow="0" w:firstColumn="0" w:lastColumn="0" w:noHBand="0" w:noVBand="0"/>
      </w:tblPr>
      <w:tblGrid>
        <w:gridCol w:w="910"/>
        <w:gridCol w:w="5556"/>
        <w:gridCol w:w="3698"/>
        <w:gridCol w:w="106"/>
        <w:gridCol w:w="5840"/>
        <w:gridCol w:w="1531"/>
      </w:tblGrid>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tc>
        <w:tc>
          <w:tcPr>
            <w:tcW w:w="9360" w:type="dxa"/>
            <w:gridSpan w:val="3"/>
          </w:tcPr>
          <w:p w:rsidR="009B5C0E" w:rsidRPr="009B5C0E" w:rsidRDefault="009B5C0E" w:rsidP="009B5C0E">
            <w:pPr>
              <w:keepNext/>
              <w:numPr>
                <w:ilvl w:val="2"/>
                <w:numId w:val="0"/>
              </w:numPr>
              <w:suppressAutoHyphens/>
              <w:snapToGrid w:val="0"/>
              <w:spacing w:before="120" w:after="12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1. ЖИЛЫЕ ЗОНЫ</w:t>
            </w:r>
          </w:p>
        </w:tc>
      </w:tr>
      <w:tr w:rsidR="009B5C0E" w:rsidRPr="009B5C0E" w:rsidTr="009F1C77">
        <w:trPr>
          <w:gridAfter w:val="2"/>
          <w:wAfter w:w="7371" w:type="dxa"/>
          <w:trHeight w:val="464"/>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val="en-US" w:eastAsia="ar-SA"/>
              </w:rPr>
            </w:pPr>
            <w:r w:rsidRPr="009B5C0E">
              <w:rPr>
                <w:rFonts w:ascii="Times New Roman" w:eastAsia="Times New Roman" w:hAnsi="Times New Roman" w:cs="Times New Roman"/>
                <w:b/>
                <w:iCs/>
                <w:color w:val="000000"/>
                <w:sz w:val="28"/>
                <w:szCs w:val="28"/>
                <w:lang w:eastAsia="ar-SA"/>
              </w:rPr>
              <w:t>Ж-1Б</w:t>
            </w:r>
          </w:p>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p>
        </w:tc>
        <w:tc>
          <w:tcPr>
            <w:tcW w:w="9360" w:type="dxa"/>
            <w:gridSpan w:val="3"/>
          </w:tcPr>
          <w:p w:rsidR="009B5C0E" w:rsidRPr="009B5C0E" w:rsidRDefault="009B5C0E" w:rsidP="009B5C0E">
            <w:pPr>
              <w:numPr>
                <w:ilvl w:val="2"/>
                <w:numId w:val="0"/>
              </w:numPr>
              <w:suppressAutoHyphens/>
              <w:snapToGrid w:val="0"/>
              <w:spacing w:before="40" w:after="40" w:line="240" w:lineRule="auto"/>
              <w:ind w:left="176"/>
              <w:jc w:val="both"/>
              <w:rPr>
                <w:rFonts w:ascii="Times New Roman" w:eastAsia="Times New Roman" w:hAnsi="Times New Roman" w:cs="Times New Roman"/>
                <w:iCs/>
                <w:color w:val="000000"/>
                <w:sz w:val="28"/>
                <w:szCs w:val="28"/>
                <w:lang w:val="en-US" w:eastAsia="ar-SA"/>
              </w:rPr>
            </w:pPr>
            <w:r w:rsidRPr="009B5C0E">
              <w:rPr>
                <w:rFonts w:ascii="Times New Roman" w:eastAsia="Times New Roman" w:hAnsi="Times New Roman" w:cs="Times New Roman"/>
                <w:iCs/>
                <w:color w:val="000000"/>
                <w:sz w:val="28"/>
                <w:szCs w:val="28"/>
                <w:lang w:eastAsia="ar-SA"/>
              </w:rPr>
              <w:t>Зона индивидуальной  жилой застройки</w:t>
            </w:r>
          </w:p>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color w:val="000000"/>
                <w:sz w:val="28"/>
                <w:szCs w:val="28"/>
                <w:lang w:val="en-US" w:eastAsia="ar-SA"/>
              </w:rPr>
            </w:pPr>
          </w:p>
        </w:tc>
      </w:tr>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120" w:after="40" w:line="240" w:lineRule="auto"/>
              <w:jc w:val="both"/>
              <w:rPr>
                <w:rFonts w:ascii="Times New Roman" w:eastAsia="Times New Roman" w:hAnsi="Times New Roman" w:cs="Times New Roman"/>
                <w:b/>
                <w:iCs/>
                <w:color w:val="000000"/>
                <w:sz w:val="28"/>
                <w:szCs w:val="28"/>
                <w:lang w:eastAsia="ar-SA"/>
              </w:rPr>
            </w:pPr>
          </w:p>
        </w:tc>
        <w:tc>
          <w:tcPr>
            <w:tcW w:w="9360" w:type="dxa"/>
            <w:gridSpan w:val="3"/>
          </w:tcPr>
          <w:p w:rsidR="009B5C0E" w:rsidRPr="009B5C0E" w:rsidRDefault="009B5C0E" w:rsidP="009B5C0E">
            <w:pPr>
              <w:suppressAutoHyphens/>
              <w:snapToGrid w:val="0"/>
              <w:spacing w:before="120" w:after="12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2.ОБЩЕСТВЕННО - ДЕЛОВЫЕ ЗОНЫ</w:t>
            </w:r>
          </w:p>
        </w:tc>
      </w:tr>
      <w:tr w:rsidR="009B5C0E" w:rsidRPr="009B5C0E" w:rsidTr="009F1C77">
        <w:trPr>
          <w:gridAfter w:val="2"/>
          <w:wAfter w:w="7371" w:type="dxa"/>
          <w:trHeight w:val="336"/>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val="en-US" w:eastAsia="ar-SA"/>
              </w:rPr>
            </w:pPr>
            <w:r w:rsidRPr="009B5C0E">
              <w:rPr>
                <w:rFonts w:ascii="Times New Roman" w:eastAsia="Times New Roman" w:hAnsi="Times New Roman" w:cs="Times New Roman"/>
                <w:b/>
                <w:iCs/>
                <w:color w:val="000000"/>
                <w:sz w:val="28"/>
                <w:szCs w:val="28"/>
                <w:lang w:eastAsia="ar-SA"/>
              </w:rPr>
              <w:t>Ц-2</w:t>
            </w:r>
          </w:p>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p>
        </w:tc>
        <w:tc>
          <w:tcPr>
            <w:tcW w:w="9360" w:type="dxa"/>
            <w:gridSpan w:val="3"/>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sz w:val="28"/>
                <w:szCs w:val="28"/>
                <w:lang w:val="en-US" w:eastAsia="ar-SA"/>
              </w:rPr>
            </w:pPr>
            <w:r w:rsidRPr="009B5C0E">
              <w:rPr>
                <w:rFonts w:ascii="Times New Roman" w:eastAsia="Times New Roman" w:hAnsi="Times New Roman" w:cs="Times New Roman"/>
                <w:iCs/>
                <w:sz w:val="28"/>
                <w:szCs w:val="28"/>
                <w:lang w:eastAsia="ar-SA"/>
              </w:rPr>
              <w:t>Общественно-деловая зона</w:t>
            </w:r>
          </w:p>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sz w:val="28"/>
                <w:szCs w:val="28"/>
                <w:lang w:eastAsia="ar-SA"/>
              </w:rPr>
            </w:pPr>
          </w:p>
        </w:tc>
      </w:tr>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tc>
        <w:tc>
          <w:tcPr>
            <w:tcW w:w="9360" w:type="dxa"/>
            <w:gridSpan w:val="3"/>
          </w:tcPr>
          <w:p w:rsidR="009B5C0E" w:rsidRPr="009B5C0E" w:rsidRDefault="009B5C0E" w:rsidP="007D3594">
            <w:pPr>
              <w:numPr>
                <w:ilvl w:val="1"/>
                <w:numId w:val="4"/>
              </w:numPr>
              <w:suppressAutoHyphens/>
              <w:snapToGrid w:val="0"/>
              <w:spacing w:before="120" w:after="12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ПРОИЗВОДСТВЕННЫЕ ЗОНЫ</w:t>
            </w:r>
          </w:p>
        </w:tc>
      </w:tr>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val="en-US" w:eastAsia="ar-SA"/>
              </w:rPr>
            </w:pPr>
            <w:r w:rsidRPr="009B5C0E">
              <w:rPr>
                <w:rFonts w:ascii="Times New Roman" w:eastAsia="Times New Roman" w:hAnsi="Times New Roman" w:cs="Times New Roman"/>
                <w:b/>
                <w:iCs/>
                <w:color w:val="000000"/>
                <w:sz w:val="28"/>
                <w:szCs w:val="28"/>
                <w:lang w:eastAsia="ar-SA"/>
              </w:rPr>
              <w:t>ПК-</w:t>
            </w:r>
            <w:r w:rsidRPr="009B5C0E">
              <w:rPr>
                <w:rFonts w:ascii="Times New Roman" w:eastAsia="Times New Roman" w:hAnsi="Times New Roman" w:cs="Times New Roman"/>
                <w:b/>
                <w:iCs/>
                <w:color w:val="000000"/>
                <w:sz w:val="28"/>
                <w:szCs w:val="28"/>
                <w:lang w:val="en-US" w:eastAsia="ar-SA"/>
              </w:rPr>
              <w:t>4</w:t>
            </w:r>
          </w:p>
        </w:tc>
        <w:tc>
          <w:tcPr>
            <w:tcW w:w="9360" w:type="dxa"/>
            <w:gridSpan w:val="3"/>
          </w:tcPr>
          <w:p w:rsidR="009B5C0E" w:rsidRPr="009B5C0E" w:rsidRDefault="009B5C0E" w:rsidP="009B5C0E">
            <w:pPr>
              <w:suppressAutoHyphens/>
              <w:spacing w:after="0" w:line="240" w:lineRule="auto"/>
              <w:ind w:left="612" w:hanging="612"/>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Зона производственно-коммунальных объектов </w:t>
            </w:r>
            <w:r w:rsidRPr="009B5C0E">
              <w:rPr>
                <w:rFonts w:ascii="Times New Roman" w:eastAsia="Times New Roman" w:hAnsi="Times New Roman" w:cs="Times New Roman"/>
                <w:sz w:val="28"/>
                <w:szCs w:val="28"/>
                <w:lang w:val="en-US" w:eastAsia="ar-SA"/>
              </w:rPr>
              <w:t>I</w:t>
            </w:r>
            <w:r w:rsidRPr="009B5C0E">
              <w:rPr>
                <w:rFonts w:ascii="Times New Roman" w:eastAsia="Times New Roman" w:hAnsi="Times New Roman" w:cs="Times New Roman"/>
                <w:sz w:val="28"/>
                <w:szCs w:val="28"/>
                <w:lang w:eastAsia="ar-SA"/>
              </w:rPr>
              <w:t xml:space="preserve"> V класса вредности</w:t>
            </w:r>
          </w:p>
        </w:tc>
      </w:tr>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r w:rsidRPr="009B5C0E">
              <w:rPr>
                <w:rFonts w:ascii="Times New Roman" w:eastAsia="Times New Roman" w:hAnsi="Times New Roman" w:cs="Times New Roman"/>
                <w:b/>
                <w:iCs/>
                <w:color w:val="000000"/>
                <w:sz w:val="28"/>
                <w:szCs w:val="28"/>
                <w:lang w:eastAsia="ar-SA"/>
              </w:rPr>
              <w:t>К</w:t>
            </w:r>
            <w:r w:rsidRPr="009B5C0E">
              <w:rPr>
                <w:rFonts w:ascii="Times New Roman" w:eastAsia="Times New Roman" w:hAnsi="Times New Roman" w:cs="Times New Roman"/>
                <w:b/>
                <w:iCs/>
                <w:color w:val="000000"/>
                <w:sz w:val="28"/>
                <w:szCs w:val="28"/>
                <w:lang w:val="en-US" w:eastAsia="ar-SA"/>
              </w:rPr>
              <w:t>C</w:t>
            </w:r>
            <w:r w:rsidRPr="009B5C0E">
              <w:rPr>
                <w:rFonts w:ascii="Times New Roman" w:eastAsia="Times New Roman" w:hAnsi="Times New Roman" w:cs="Times New Roman"/>
                <w:b/>
                <w:iCs/>
                <w:color w:val="000000"/>
                <w:sz w:val="28"/>
                <w:szCs w:val="28"/>
                <w:lang w:eastAsia="ar-SA"/>
              </w:rPr>
              <w:t>-1</w:t>
            </w:r>
          </w:p>
        </w:tc>
        <w:tc>
          <w:tcPr>
            <w:tcW w:w="9360" w:type="dxa"/>
            <w:gridSpan w:val="3"/>
          </w:tcPr>
          <w:p w:rsidR="009B5C0E" w:rsidRPr="009B5C0E" w:rsidRDefault="009B5C0E" w:rsidP="009B5C0E">
            <w:pPr>
              <w:suppressAutoHyphens/>
              <w:spacing w:after="0" w:line="240" w:lineRule="auto"/>
              <w:ind w:left="612" w:hanging="612"/>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Коммунально-складская зона</w:t>
            </w:r>
          </w:p>
        </w:tc>
      </w:tr>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p>
        </w:tc>
        <w:tc>
          <w:tcPr>
            <w:tcW w:w="9360" w:type="dxa"/>
            <w:gridSpan w:val="3"/>
          </w:tcPr>
          <w:p w:rsidR="009B5C0E" w:rsidRPr="009B5C0E" w:rsidRDefault="009B5C0E" w:rsidP="009B5C0E">
            <w:pPr>
              <w:suppressAutoHyphens/>
              <w:spacing w:after="0" w:line="240" w:lineRule="auto"/>
              <w:ind w:left="612" w:hanging="612"/>
              <w:jc w:val="both"/>
              <w:rPr>
                <w:rFonts w:ascii="Times New Roman" w:eastAsia="Times New Roman" w:hAnsi="Times New Roman" w:cs="Times New Roman"/>
                <w:sz w:val="28"/>
                <w:szCs w:val="28"/>
                <w:lang w:eastAsia="ar-SA"/>
              </w:rPr>
            </w:pPr>
          </w:p>
          <w:p w:rsidR="009B5C0E" w:rsidRPr="009B5C0E" w:rsidRDefault="009B5C0E" w:rsidP="009B5C0E">
            <w:pPr>
              <w:suppressAutoHyphens/>
              <w:spacing w:after="0" w:line="240" w:lineRule="auto"/>
              <w:ind w:left="612" w:hanging="612"/>
              <w:jc w:val="both"/>
              <w:rPr>
                <w:rFonts w:ascii="Times New Roman" w:eastAsia="Times New Roman" w:hAnsi="Times New Roman" w:cs="Times New Roman"/>
                <w:sz w:val="28"/>
                <w:szCs w:val="28"/>
                <w:lang w:eastAsia="ar-SA"/>
              </w:rPr>
            </w:pPr>
          </w:p>
        </w:tc>
      </w:tr>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val="en-US" w:eastAsia="ar-SA"/>
              </w:rPr>
            </w:pPr>
          </w:p>
        </w:tc>
        <w:tc>
          <w:tcPr>
            <w:tcW w:w="9360" w:type="dxa"/>
            <w:gridSpan w:val="3"/>
          </w:tcPr>
          <w:p w:rsidR="009B5C0E" w:rsidRPr="009B5C0E" w:rsidRDefault="009B5C0E" w:rsidP="009B5C0E">
            <w:pPr>
              <w:suppressAutoHyphens/>
              <w:spacing w:after="0" w:line="240" w:lineRule="auto"/>
              <w:ind w:left="612" w:hanging="612"/>
              <w:jc w:val="both"/>
              <w:rPr>
                <w:rFonts w:ascii="Times New Roman" w:eastAsia="Times New Roman" w:hAnsi="Times New Roman" w:cs="Times New Roman"/>
                <w:sz w:val="28"/>
                <w:szCs w:val="28"/>
                <w:lang w:eastAsia="ar-SA"/>
              </w:rPr>
            </w:pPr>
          </w:p>
        </w:tc>
      </w:tr>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tc>
        <w:tc>
          <w:tcPr>
            <w:tcW w:w="9360" w:type="dxa"/>
            <w:gridSpan w:val="3"/>
          </w:tcPr>
          <w:p w:rsidR="009B5C0E" w:rsidRPr="009B5C0E" w:rsidRDefault="009B5C0E" w:rsidP="007D3594">
            <w:pPr>
              <w:numPr>
                <w:ilvl w:val="1"/>
                <w:numId w:val="4"/>
              </w:numPr>
              <w:suppressAutoHyphens/>
              <w:snapToGrid w:val="0"/>
              <w:spacing w:before="120" w:after="12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ЗОНЫ СПЕЦИАЛЬНОГО НАЗНАЧЕНИЯ</w:t>
            </w:r>
          </w:p>
        </w:tc>
      </w:tr>
      <w:tr w:rsidR="009B5C0E" w:rsidRPr="009B5C0E" w:rsidTr="009F1C77">
        <w:trPr>
          <w:gridAfter w:val="2"/>
          <w:wAfter w:w="7371"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r w:rsidRPr="009B5C0E">
              <w:rPr>
                <w:rFonts w:ascii="Times New Roman" w:eastAsia="Times New Roman" w:hAnsi="Times New Roman" w:cs="Times New Roman"/>
                <w:b/>
                <w:iCs/>
                <w:color w:val="000000"/>
                <w:sz w:val="28"/>
                <w:szCs w:val="28"/>
                <w:lang w:eastAsia="ar-SA"/>
              </w:rPr>
              <w:t>CЩ-3</w:t>
            </w:r>
          </w:p>
        </w:tc>
        <w:tc>
          <w:tcPr>
            <w:tcW w:w="9360" w:type="dxa"/>
            <w:gridSpan w:val="3"/>
          </w:tcPr>
          <w:p w:rsidR="009B5C0E" w:rsidRPr="009B5C0E" w:rsidRDefault="009B5C0E" w:rsidP="009B5C0E">
            <w:pPr>
              <w:keepNext/>
              <w:keepLines/>
              <w:numPr>
                <w:ilvl w:val="2"/>
                <w:numId w:val="0"/>
              </w:numPr>
              <w:suppressAutoHyphens/>
              <w:snapToGrid w:val="0"/>
              <w:spacing w:before="40" w:after="40" w:line="240" w:lineRule="auto"/>
              <w:jc w:val="both"/>
              <w:rPr>
                <w:rFonts w:ascii="Times New Roman" w:eastAsia="Times New Roman" w:hAnsi="Times New Roman" w:cs="Times New Roman"/>
                <w:iCs/>
                <w:color w:val="000000"/>
                <w:sz w:val="28"/>
                <w:szCs w:val="28"/>
                <w:lang w:eastAsia="ar-SA"/>
              </w:rPr>
            </w:pPr>
            <w:r w:rsidRPr="009B5C0E">
              <w:rPr>
                <w:rFonts w:ascii="Times New Roman" w:eastAsia="Times New Roman" w:hAnsi="Times New Roman" w:cs="Times New Roman"/>
                <w:iCs/>
                <w:color w:val="000000"/>
                <w:sz w:val="28"/>
                <w:szCs w:val="28"/>
                <w:lang w:eastAsia="ar-SA"/>
              </w:rPr>
              <w:t>Зона размещения кладбищ</w:t>
            </w:r>
          </w:p>
          <w:p w:rsidR="009B5C0E" w:rsidRPr="009B5C0E" w:rsidRDefault="009B5C0E" w:rsidP="009B5C0E">
            <w:pPr>
              <w:keepNext/>
              <w:keepLines/>
              <w:numPr>
                <w:ilvl w:val="2"/>
                <w:numId w:val="0"/>
              </w:numPr>
              <w:suppressAutoHyphens/>
              <w:snapToGrid w:val="0"/>
              <w:spacing w:before="40" w:after="40" w:line="240" w:lineRule="auto"/>
              <w:jc w:val="both"/>
              <w:rPr>
                <w:rFonts w:ascii="Times New Roman" w:eastAsia="Times New Roman" w:hAnsi="Times New Roman" w:cs="Times New Roman"/>
                <w:iCs/>
                <w:color w:val="000000"/>
                <w:sz w:val="28"/>
                <w:szCs w:val="28"/>
                <w:lang w:eastAsia="ar-SA"/>
              </w:rPr>
            </w:pPr>
          </w:p>
        </w:tc>
      </w:tr>
      <w:tr w:rsidR="009B5C0E" w:rsidRPr="009B5C0E" w:rsidTr="009F1C77">
        <w:trPr>
          <w:trHeight w:val="1876"/>
        </w:trPr>
        <w:tc>
          <w:tcPr>
            <w:tcW w:w="91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r w:rsidRPr="009B5C0E">
              <w:rPr>
                <w:rFonts w:ascii="Times New Roman" w:eastAsia="Times New Roman" w:hAnsi="Times New Roman" w:cs="Times New Roman"/>
                <w:b/>
                <w:iCs/>
                <w:color w:val="000000"/>
                <w:sz w:val="28"/>
                <w:szCs w:val="28"/>
                <w:lang w:eastAsia="ar-SA"/>
              </w:rPr>
              <w:t>СХ-2</w:t>
            </w:r>
          </w:p>
        </w:tc>
        <w:tc>
          <w:tcPr>
            <w:tcW w:w="9360" w:type="dxa"/>
            <w:gridSpan w:val="3"/>
          </w:tcPr>
          <w:p w:rsidR="009B5C0E" w:rsidRPr="009B5C0E" w:rsidRDefault="009B5C0E" w:rsidP="009B5C0E">
            <w:pPr>
              <w:suppressAutoHyphens/>
              <w:spacing w:after="0" w:line="240" w:lineRule="auto"/>
              <w:jc w:val="both"/>
              <w:rPr>
                <w:rFonts w:ascii="Arial Narrow" w:eastAsia="Times New Roman" w:hAnsi="Arial Narrow" w:cs="Times New Roman"/>
                <w:sz w:val="26"/>
                <w:szCs w:val="20"/>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5. ЗОНЫ СЕЛЬСКОХОЗЯЙСТВЕННОГО ИСПОЛЬЗОВАНИЯ</w:t>
            </w:r>
          </w:p>
          <w:p w:rsidR="009B5C0E" w:rsidRPr="009B5C0E" w:rsidRDefault="009B5C0E" w:rsidP="009B5C0E">
            <w:pPr>
              <w:suppressAutoHyphens/>
              <w:spacing w:after="0" w:line="240" w:lineRule="auto"/>
              <w:jc w:val="both"/>
              <w:rPr>
                <w:rFonts w:ascii="Times New Roman" w:eastAsia="Times New Roman" w:hAnsi="Times New Roman" w:cs="Times New Roman"/>
                <w:b/>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Зона садоводства, дачного хозяйства</w:t>
            </w:r>
          </w:p>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tc>
        <w:tc>
          <w:tcPr>
            <w:tcW w:w="7371" w:type="dxa"/>
            <w:gridSpan w:val="2"/>
          </w:tcPr>
          <w:p w:rsidR="009B5C0E" w:rsidRPr="009B5C0E" w:rsidRDefault="009B5C0E" w:rsidP="009B5C0E">
            <w:pPr>
              <w:suppressAutoHyphens/>
              <w:snapToGrid w:val="0"/>
              <w:spacing w:before="120" w:after="120" w:line="240" w:lineRule="auto"/>
              <w:ind w:firstLine="720"/>
              <w:jc w:val="both"/>
              <w:rPr>
                <w:rFonts w:ascii="Times New Roman" w:eastAsia="Times New Roman" w:hAnsi="Times New Roman" w:cs="Times New Roman"/>
                <w:b/>
                <w:color w:val="000000"/>
                <w:sz w:val="28"/>
                <w:szCs w:val="28"/>
                <w:lang w:eastAsia="ar-SA"/>
              </w:rPr>
            </w:pPr>
          </w:p>
        </w:tc>
      </w:tr>
      <w:tr w:rsidR="009B5C0E" w:rsidRPr="009B5C0E" w:rsidTr="009F1C77">
        <w:trPr>
          <w:gridAfter w:val="4"/>
          <w:wAfter w:w="11175" w:type="dxa"/>
          <w:trHeight w:val="80"/>
        </w:trPr>
        <w:tc>
          <w:tcPr>
            <w:tcW w:w="6466" w:type="dxa"/>
            <w:gridSpan w:val="2"/>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p>
        </w:tc>
      </w:tr>
      <w:tr w:rsidR="009B5C0E" w:rsidRPr="009B5C0E" w:rsidTr="009F1C77">
        <w:trPr>
          <w:gridAfter w:val="1"/>
          <w:wAfter w:w="1531" w:type="dxa"/>
        </w:trPr>
        <w:tc>
          <w:tcPr>
            <w:tcW w:w="6466" w:type="dxa"/>
            <w:gridSpan w:val="2"/>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p>
        </w:tc>
        <w:tc>
          <w:tcPr>
            <w:tcW w:w="9644" w:type="dxa"/>
            <w:gridSpan w:val="3"/>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sz w:val="28"/>
                <w:szCs w:val="28"/>
                <w:lang w:eastAsia="ar-SA"/>
              </w:rPr>
            </w:pPr>
          </w:p>
        </w:tc>
      </w:tr>
      <w:tr w:rsidR="009B5C0E" w:rsidRPr="009B5C0E" w:rsidTr="009F1C77">
        <w:trPr>
          <w:gridAfter w:val="3"/>
          <w:wAfter w:w="7477"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Bookman Old Style" w:eastAsia="Times New Roman" w:hAnsi="Bookman Old Style" w:cs="Arial"/>
                <w:b/>
                <w:iCs/>
                <w:color w:val="000000"/>
                <w:lang w:eastAsia="ar-SA"/>
              </w:rPr>
            </w:pPr>
          </w:p>
        </w:tc>
        <w:tc>
          <w:tcPr>
            <w:tcW w:w="9254" w:type="dxa"/>
            <w:gridSpan w:val="2"/>
          </w:tcPr>
          <w:p w:rsidR="009B5C0E" w:rsidRPr="009B5C0E" w:rsidRDefault="009B5C0E" w:rsidP="009B5C0E">
            <w:pPr>
              <w:keepNext/>
              <w:keepLines/>
              <w:suppressAutoHyphens/>
              <w:spacing w:before="40" w:after="40" w:line="240" w:lineRule="auto"/>
              <w:jc w:val="both"/>
              <w:rPr>
                <w:rFonts w:ascii="Times New Roman" w:eastAsia="Times New Roman" w:hAnsi="Times New Roman" w:cs="Times New Roman"/>
                <w:b/>
                <w:iCs/>
                <w:color w:val="000000"/>
                <w:sz w:val="28"/>
                <w:szCs w:val="28"/>
                <w:lang w:eastAsia="ar-SA"/>
              </w:rPr>
            </w:pPr>
            <w:r w:rsidRPr="009B5C0E">
              <w:rPr>
                <w:rFonts w:ascii="Times New Roman" w:eastAsia="Times New Roman" w:hAnsi="Times New Roman" w:cs="Times New Roman"/>
                <w:b/>
                <w:iCs/>
                <w:color w:val="000000"/>
                <w:sz w:val="28"/>
                <w:szCs w:val="28"/>
                <w:lang w:eastAsia="ar-SA"/>
              </w:rPr>
              <w:t>6. ЗОНЫ  ТРАНСПОРТНОЙ ИНФРАСТРУКТУРЫ</w:t>
            </w:r>
          </w:p>
        </w:tc>
      </w:tr>
      <w:tr w:rsidR="009B5C0E" w:rsidRPr="009B5C0E" w:rsidTr="009F1C77">
        <w:trPr>
          <w:gridAfter w:val="3"/>
          <w:wAfter w:w="7477"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Bookman Old Style" w:eastAsia="Times New Roman" w:hAnsi="Bookman Old Style" w:cs="Arial"/>
                <w:b/>
                <w:iCs/>
                <w:color w:val="000000"/>
                <w:lang w:eastAsia="ar-SA"/>
              </w:rPr>
            </w:pPr>
          </w:p>
        </w:tc>
        <w:tc>
          <w:tcPr>
            <w:tcW w:w="9254" w:type="dxa"/>
            <w:gridSpan w:val="2"/>
          </w:tcPr>
          <w:p w:rsidR="009B5C0E" w:rsidRPr="009B5C0E" w:rsidRDefault="009B5C0E" w:rsidP="009B5C0E">
            <w:pPr>
              <w:numPr>
                <w:ilvl w:val="2"/>
                <w:numId w:val="0"/>
              </w:numPr>
              <w:suppressAutoHyphens/>
              <w:snapToGrid w:val="0"/>
              <w:spacing w:before="40" w:after="40" w:line="240" w:lineRule="auto"/>
              <w:jc w:val="both"/>
              <w:rPr>
                <w:rFonts w:ascii="Bookman Old Style" w:eastAsia="Times New Roman" w:hAnsi="Bookman Old Style" w:cs="Arial"/>
                <w:iCs/>
                <w:color w:val="000000"/>
                <w:lang w:eastAsia="ar-SA"/>
              </w:rPr>
            </w:pPr>
          </w:p>
        </w:tc>
      </w:tr>
      <w:tr w:rsidR="009B5C0E" w:rsidRPr="009B5C0E" w:rsidTr="009F1C77">
        <w:trPr>
          <w:gridAfter w:val="3"/>
          <w:wAfter w:w="7477"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r w:rsidRPr="009B5C0E">
              <w:rPr>
                <w:rFonts w:ascii="Times New Roman" w:eastAsia="Times New Roman" w:hAnsi="Times New Roman" w:cs="Times New Roman"/>
                <w:b/>
                <w:iCs/>
                <w:color w:val="000000"/>
                <w:sz w:val="28"/>
                <w:szCs w:val="28"/>
                <w:lang w:eastAsia="ar-SA"/>
              </w:rPr>
              <w:t>Т-1</w:t>
            </w:r>
          </w:p>
        </w:tc>
        <w:tc>
          <w:tcPr>
            <w:tcW w:w="9254" w:type="dxa"/>
            <w:gridSpan w:val="2"/>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color w:val="000000"/>
                <w:sz w:val="28"/>
                <w:szCs w:val="28"/>
                <w:lang w:eastAsia="ar-SA"/>
              </w:rPr>
            </w:pPr>
            <w:r w:rsidRPr="009B5C0E">
              <w:rPr>
                <w:rFonts w:ascii="Times New Roman" w:eastAsia="Times New Roman" w:hAnsi="Times New Roman" w:cs="Times New Roman"/>
                <w:iCs/>
                <w:color w:val="000000"/>
                <w:sz w:val="28"/>
                <w:szCs w:val="28"/>
                <w:lang w:eastAsia="ar-SA"/>
              </w:rPr>
              <w:t>Зона  транспортной инфраструктуры</w:t>
            </w:r>
          </w:p>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color w:val="000000"/>
                <w:sz w:val="28"/>
                <w:szCs w:val="28"/>
                <w:lang w:val="en-US" w:eastAsia="ar-SA"/>
              </w:rPr>
            </w:pPr>
          </w:p>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color w:val="000000"/>
                <w:sz w:val="28"/>
                <w:szCs w:val="28"/>
                <w:lang w:val="en-US" w:eastAsia="ar-SA"/>
              </w:rPr>
            </w:pPr>
          </w:p>
          <w:p w:rsidR="009B5C0E" w:rsidRPr="009B5C0E" w:rsidRDefault="009B5C0E" w:rsidP="009B5C0E">
            <w:pPr>
              <w:numPr>
                <w:ilvl w:val="2"/>
                <w:numId w:val="0"/>
              </w:numPr>
              <w:suppressAutoHyphens/>
              <w:snapToGrid w:val="0"/>
              <w:spacing w:before="40" w:after="40" w:line="240" w:lineRule="auto"/>
              <w:ind w:left="-900"/>
              <w:jc w:val="both"/>
              <w:rPr>
                <w:rFonts w:ascii="Times New Roman" w:eastAsia="Times New Roman" w:hAnsi="Times New Roman" w:cs="Times New Roman"/>
                <w:iCs/>
                <w:color w:val="000000"/>
                <w:sz w:val="28"/>
                <w:szCs w:val="28"/>
                <w:lang w:val="en-US" w:eastAsia="ar-SA"/>
              </w:rPr>
            </w:pPr>
          </w:p>
        </w:tc>
      </w:tr>
      <w:tr w:rsidR="009B5C0E" w:rsidRPr="009B5C0E" w:rsidTr="009F1C77">
        <w:trPr>
          <w:gridAfter w:val="3"/>
          <w:wAfter w:w="7477"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p>
        </w:tc>
        <w:tc>
          <w:tcPr>
            <w:tcW w:w="9254" w:type="dxa"/>
            <w:gridSpan w:val="2"/>
          </w:tcPr>
          <w:p w:rsidR="009B5C0E" w:rsidRPr="009B5C0E" w:rsidRDefault="009B5C0E" w:rsidP="009B5C0E">
            <w:pPr>
              <w:keepNext/>
              <w:keepLines/>
              <w:numPr>
                <w:ilvl w:val="2"/>
                <w:numId w:val="0"/>
              </w:numPr>
              <w:suppressAutoHyphens/>
              <w:spacing w:before="40" w:after="40" w:line="240" w:lineRule="auto"/>
              <w:jc w:val="both"/>
              <w:rPr>
                <w:rFonts w:ascii="Times New Roman" w:eastAsia="Times New Roman" w:hAnsi="Times New Roman" w:cs="Times New Roman"/>
                <w:b/>
                <w:iCs/>
                <w:color w:val="000000"/>
                <w:sz w:val="28"/>
                <w:szCs w:val="28"/>
                <w:lang w:eastAsia="ar-SA"/>
              </w:rPr>
            </w:pPr>
          </w:p>
        </w:tc>
      </w:tr>
      <w:tr w:rsidR="009B5C0E" w:rsidRPr="009B5C0E" w:rsidTr="009F1C77">
        <w:trPr>
          <w:gridAfter w:val="3"/>
          <w:wAfter w:w="7477"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val="en-US" w:eastAsia="ar-SA"/>
              </w:rPr>
            </w:pPr>
          </w:p>
        </w:tc>
        <w:tc>
          <w:tcPr>
            <w:tcW w:w="9254" w:type="dxa"/>
            <w:gridSpan w:val="2"/>
          </w:tcPr>
          <w:p w:rsidR="009B5C0E" w:rsidRPr="009B5C0E" w:rsidRDefault="009B5C0E" w:rsidP="007D3594">
            <w:pPr>
              <w:numPr>
                <w:ilvl w:val="3"/>
                <w:numId w:val="2"/>
              </w:numPr>
              <w:suppressAutoHyphens/>
              <w:spacing w:after="12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ЖИЛЫЕ ЗОНЫ</w:t>
            </w:r>
          </w:p>
          <w:p w:rsidR="009B5C0E" w:rsidRPr="009B5C0E" w:rsidRDefault="009B5C0E" w:rsidP="009B5C0E">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При проектировании и строительстве жилых зданий должны быть предусмотрены меры, обеспечивающие выполнение санитарно-эпидемиологических и экологических требований по охране здоровья людей и окружающей природной среды в соответствии с действующим законодательством.</w:t>
            </w:r>
          </w:p>
          <w:p w:rsidR="009B5C0E" w:rsidRPr="009B5C0E" w:rsidRDefault="009B5C0E" w:rsidP="009B5C0E">
            <w:pPr>
              <w:tabs>
                <w:tab w:val="left" w:pos="1200"/>
              </w:tabs>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Ж-1Б Зона индивидуальной жилой застройки.</w:t>
            </w:r>
          </w:p>
          <w:p w:rsidR="009B5C0E" w:rsidRPr="009B5C0E" w:rsidRDefault="009B5C0E" w:rsidP="009B5C0E">
            <w:pPr>
              <w:tabs>
                <w:tab w:val="left" w:pos="1200"/>
              </w:tabs>
              <w:suppressAutoHyphens/>
              <w:spacing w:after="0" w:line="240" w:lineRule="auto"/>
              <w:ind w:firstLine="720"/>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ab/>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Зон</w:t>
            </w:r>
            <w:proofErr w:type="gramStart"/>
            <w:r w:rsidRPr="009B5C0E">
              <w:rPr>
                <w:rFonts w:ascii="Times New Roman" w:eastAsia="Times New Roman" w:hAnsi="Times New Roman" w:cs="Times New Roman"/>
                <w:color w:val="000000"/>
                <w:sz w:val="28"/>
                <w:szCs w:val="28"/>
                <w:lang w:val="en-US" w:eastAsia="ar-SA"/>
              </w:rPr>
              <w:t>a</w:t>
            </w:r>
            <w:proofErr w:type="gramEnd"/>
            <w:r w:rsidRPr="009B5C0E">
              <w:rPr>
                <w:rFonts w:ascii="Times New Roman" w:eastAsia="Times New Roman" w:hAnsi="Times New Roman" w:cs="Times New Roman"/>
                <w:color w:val="000000"/>
                <w:sz w:val="28"/>
                <w:szCs w:val="28"/>
                <w:lang w:eastAsia="ar-SA"/>
              </w:rPr>
              <w:t xml:space="preserve"> предназначен</w:t>
            </w:r>
            <w:r w:rsidRPr="009B5C0E">
              <w:rPr>
                <w:rFonts w:ascii="Times New Roman" w:eastAsia="Times New Roman" w:hAnsi="Times New Roman" w:cs="Times New Roman"/>
                <w:color w:val="000000"/>
                <w:sz w:val="28"/>
                <w:szCs w:val="28"/>
                <w:lang w:val="en-US" w:eastAsia="ar-SA"/>
              </w:rPr>
              <w:t>a</w:t>
            </w:r>
            <w:r w:rsidRPr="009B5C0E">
              <w:rPr>
                <w:rFonts w:ascii="Times New Roman" w:eastAsia="Times New Roman" w:hAnsi="Times New Roman" w:cs="Times New Roman"/>
                <w:color w:val="000000"/>
                <w:sz w:val="28"/>
                <w:szCs w:val="28"/>
                <w:lang w:eastAsia="ar-SA"/>
              </w:rPr>
              <w:t xml:space="preserve">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              </w:t>
            </w:r>
          </w:p>
          <w:p w:rsidR="009B5C0E" w:rsidRPr="009B5C0E" w:rsidRDefault="009B5C0E" w:rsidP="009B5C0E">
            <w:pPr>
              <w:suppressAutoHyphens/>
              <w:spacing w:before="60" w:after="0" w:line="240" w:lineRule="auto"/>
              <w:ind w:firstLine="720"/>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Основные виды разрешенного использования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Индивидуальные жилые дома 1-3 этажа с приусадебными земельными участками </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Дворовые постройки (мастерские, сараи, теплицы, бани и пр.)</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Сады, огороды, палисадники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Детские дошкольные учреждения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Школы общеобразовательные</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Многопрофильные учреждения дополнительного образования </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Амбулаторно-поликлинические учреждения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Пункты оказания первой медицинской помощи</w:t>
            </w:r>
          </w:p>
          <w:p w:rsidR="009B5C0E" w:rsidRPr="009B5C0E" w:rsidRDefault="009B5C0E" w:rsidP="007D3594">
            <w:pPr>
              <w:widowControl w:val="0"/>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Отделения, участковые пункты милиции</w:t>
            </w:r>
          </w:p>
          <w:p w:rsidR="009B5C0E" w:rsidRPr="009B5C0E" w:rsidRDefault="009B5C0E" w:rsidP="007D3594">
            <w:pPr>
              <w:widowControl w:val="0"/>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Детские площадки, площадки для отдыха</w:t>
            </w:r>
          </w:p>
          <w:p w:rsidR="009B5C0E" w:rsidRPr="009B5C0E" w:rsidRDefault="009B5C0E" w:rsidP="007D3594">
            <w:pPr>
              <w:widowControl w:val="0"/>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Площадки для выгула собак</w:t>
            </w:r>
          </w:p>
          <w:p w:rsidR="009B5C0E" w:rsidRPr="009B5C0E" w:rsidRDefault="009B5C0E" w:rsidP="007D3594">
            <w:pPr>
              <w:widowControl w:val="0"/>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Хозяйственные площадки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Спортивные площадки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Встроенный в жилой дом гараж на 1-2 </w:t>
            </w:r>
            <w:proofErr w:type="gramStart"/>
            <w:r w:rsidRPr="009B5C0E">
              <w:rPr>
                <w:rFonts w:ascii="Times New Roman" w:eastAsia="Times New Roman" w:hAnsi="Times New Roman" w:cs="Times New Roman"/>
                <w:color w:val="000000"/>
                <w:sz w:val="28"/>
                <w:szCs w:val="28"/>
                <w:lang w:eastAsia="ar-SA"/>
              </w:rPr>
              <w:t>легковых</w:t>
            </w:r>
            <w:proofErr w:type="gramEnd"/>
            <w:r w:rsidRPr="009B5C0E">
              <w:rPr>
                <w:rFonts w:ascii="Times New Roman" w:eastAsia="Times New Roman" w:hAnsi="Times New Roman" w:cs="Times New Roman"/>
                <w:color w:val="000000"/>
                <w:sz w:val="28"/>
                <w:szCs w:val="28"/>
                <w:lang w:eastAsia="ar-SA"/>
              </w:rPr>
              <w:t xml:space="preserve"> автомобиля </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Индивидуальные гаражи на придомовом участке на 1-2 </w:t>
            </w:r>
            <w:proofErr w:type="gramStart"/>
            <w:r w:rsidRPr="009B5C0E">
              <w:rPr>
                <w:rFonts w:ascii="Times New Roman" w:eastAsia="Times New Roman" w:hAnsi="Times New Roman" w:cs="Times New Roman"/>
                <w:color w:val="000000"/>
                <w:sz w:val="28"/>
                <w:szCs w:val="28"/>
                <w:lang w:eastAsia="ar-SA"/>
              </w:rPr>
              <w:t>легковых</w:t>
            </w:r>
            <w:proofErr w:type="gramEnd"/>
            <w:r w:rsidRPr="009B5C0E">
              <w:rPr>
                <w:rFonts w:ascii="Times New Roman" w:eastAsia="Times New Roman" w:hAnsi="Times New Roman" w:cs="Times New Roman"/>
                <w:color w:val="000000"/>
                <w:sz w:val="28"/>
                <w:szCs w:val="28"/>
                <w:lang w:eastAsia="ar-SA"/>
              </w:rPr>
              <w:t xml:space="preserve"> автомобиля</w:t>
            </w:r>
          </w:p>
          <w:p w:rsidR="009B5C0E" w:rsidRPr="009B5C0E" w:rsidRDefault="009B5C0E" w:rsidP="009B5C0E">
            <w:pPr>
              <w:suppressAutoHyphens/>
              <w:spacing w:before="60" w:after="0" w:line="240" w:lineRule="auto"/>
              <w:ind w:firstLine="720"/>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Вспомогательные виды разрешенного использования</w:t>
            </w:r>
          </w:p>
          <w:p w:rsidR="009B5C0E" w:rsidRPr="009B5C0E" w:rsidRDefault="009B5C0E" w:rsidP="007D3594">
            <w:pPr>
              <w:widowControl w:val="0"/>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Гостиницы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Гостевые автостоянки</w:t>
            </w:r>
          </w:p>
          <w:p w:rsidR="009B5C0E" w:rsidRPr="009B5C0E" w:rsidRDefault="009B5C0E" w:rsidP="009B5C0E">
            <w:pPr>
              <w:suppressAutoHyphens/>
              <w:spacing w:before="60" w:after="0" w:line="240" w:lineRule="auto"/>
              <w:ind w:firstLine="720"/>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Условно разрешенные виды использования</w:t>
            </w:r>
          </w:p>
          <w:p w:rsidR="009B5C0E" w:rsidRPr="009B5C0E" w:rsidRDefault="009B5C0E" w:rsidP="007D3594">
            <w:pPr>
              <w:widowControl w:val="0"/>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Многоквартирные жилые дома  2-4 этажа</w:t>
            </w:r>
          </w:p>
          <w:p w:rsidR="009B5C0E" w:rsidRPr="009B5C0E" w:rsidRDefault="009B5C0E" w:rsidP="007D3594">
            <w:pPr>
              <w:widowControl w:val="0"/>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Блокированные жилые дома в 1-3 этажа с придомовыми участками </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Аптеки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Специальные жилые дома для престарелых и инвалидов</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Административно-хозяйственные и общественные учреждения и организации районного и локального уровня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Офисы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Учреждения социальной защиты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 xml:space="preserve">Физкультурно-оздоровительные сооружения </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Учреждения культуры и искусства местного и районного значения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Конфессиональные объекты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Магазины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Объекты бытового обслуживания </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Предприятия общественного питания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Временные торговые объекты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Учреждения жилищно-коммунального хозяйства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before="60" w:after="60" w:line="240" w:lineRule="auto"/>
              <w:ind w:firstLine="720"/>
              <w:jc w:val="both"/>
              <w:rPr>
                <w:rFonts w:ascii="Times New Roman" w:eastAsia="Times New Roman" w:hAnsi="Times New Roman" w:cs="Times New Roman"/>
                <w:b/>
                <w:color w:val="000000"/>
                <w:sz w:val="28"/>
                <w:szCs w:val="28"/>
                <w:lang w:val="en-US" w:eastAsia="ar-SA"/>
              </w:rPr>
            </w:pPr>
          </w:p>
          <w:p w:rsidR="009B5C0E" w:rsidRPr="009B5C0E" w:rsidRDefault="009B5C0E" w:rsidP="009B5C0E">
            <w:pPr>
              <w:suppressAutoHyphens/>
              <w:spacing w:before="60" w:after="60" w:line="240" w:lineRule="auto"/>
              <w:ind w:firstLine="720"/>
              <w:jc w:val="both"/>
              <w:rPr>
                <w:rFonts w:ascii="Times New Roman" w:eastAsia="Times New Roman" w:hAnsi="Times New Roman" w:cs="Times New Roman"/>
                <w:b/>
                <w:color w:val="000000"/>
                <w:sz w:val="28"/>
                <w:szCs w:val="28"/>
                <w:lang w:val="en-US" w:eastAsia="ar-SA"/>
              </w:rPr>
            </w:pPr>
          </w:p>
          <w:p w:rsidR="009B5C0E" w:rsidRPr="009B5C0E" w:rsidRDefault="009B5C0E" w:rsidP="009B5C0E">
            <w:pPr>
              <w:suppressAutoHyphens/>
              <w:spacing w:before="60" w:after="60" w:line="240" w:lineRule="auto"/>
              <w:ind w:firstLine="720"/>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Параметры разрешенного строительного изменения объектов недвижимости</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На территориях индивидуальной жилой застройки, допускается предусматривать на </w:t>
            </w:r>
            <w:proofErr w:type="spellStart"/>
            <w:r w:rsidRPr="009B5C0E">
              <w:rPr>
                <w:rFonts w:ascii="Times New Roman" w:eastAsia="Times New Roman" w:hAnsi="Times New Roman" w:cs="Times New Roman"/>
                <w:sz w:val="28"/>
                <w:szCs w:val="28"/>
                <w:lang w:eastAsia="ar-SA"/>
              </w:rPr>
              <w:t>приквартирных</w:t>
            </w:r>
            <w:proofErr w:type="spellEnd"/>
            <w:r w:rsidRPr="009B5C0E">
              <w:rPr>
                <w:rFonts w:ascii="Times New Roman" w:eastAsia="Times New Roman" w:hAnsi="Times New Roman" w:cs="Times New Roman"/>
                <w:sz w:val="28"/>
                <w:szCs w:val="28"/>
                <w:lang w:eastAsia="ar-SA"/>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 </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sz w:val="28"/>
                <w:szCs w:val="28"/>
                <w:lang w:eastAsia="ar-SA"/>
              </w:rPr>
            </w:pPr>
          </w:p>
          <w:p w:rsidR="009B5C0E" w:rsidRPr="009B5C0E" w:rsidRDefault="009B5C0E" w:rsidP="009B5C0E">
            <w:pPr>
              <w:keepNext/>
              <w:suppressAutoHyphens/>
              <w:spacing w:after="0" w:line="240" w:lineRule="auto"/>
              <w:ind w:firstLine="567"/>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Pr="009B5C0E">
              <w:rPr>
                <w:rFonts w:ascii="Times New Roman" w:eastAsia="Times New Roman" w:hAnsi="Times New Roman" w:cs="Times New Roman"/>
                <w:b/>
                <w:i/>
                <w:sz w:val="28"/>
                <w:szCs w:val="28"/>
                <w:lang w:eastAsia="ar-SA"/>
              </w:rPr>
              <w:t>-</w:t>
            </w:r>
            <w:r w:rsidRPr="009B5C0E">
              <w:rPr>
                <w:rFonts w:ascii="Times New Roman" w:eastAsia="Times New Roman" w:hAnsi="Times New Roman" w:cs="Times New Roman"/>
                <w:b/>
                <w:sz w:val="28"/>
                <w:szCs w:val="28"/>
                <w:lang w:eastAsia="ar-SA"/>
              </w:rPr>
              <w:t>1Б</w:t>
            </w:r>
          </w:p>
          <w:p w:rsidR="009B5C0E" w:rsidRPr="009B5C0E" w:rsidRDefault="009B5C0E" w:rsidP="009B5C0E">
            <w:pPr>
              <w:keepNext/>
              <w:suppressAutoHyphens/>
              <w:spacing w:after="0" w:line="240" w:lineRule="auto"/>
              <w:ind w:firstLine="567"/>
              <w:jc w:val="both"/>
              <w:rPr>
                <w:rFonts w:ascii="Times New Roman" w:eastAsia="Times New Roman" w:hAnsi="Times New Roman" w:cs="Times New Roman"/>
                <w:b/>
                <w:sz w:val="28"/>
                <w:szCs w:val="28"/>
                <w:lang w:eastAsia="ar-SA"/>
              </w:rPr>
            </w:pPr>
          </w:p>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Требования к параметрам сооружений и границам земельных участков в </w:t>
            </w:r>
            <w:proofErr w:type="gramStart"/>
            <w:r w:rsidRPr="009B5C0E">
              <w:rPr>
                <w:rFonts w:ascii="Times New Roman" w:eastAsia="Times New Roman" w:hAnsi="Times New Roman" w:cs="Times New Roman"/>
                <w:sz w:val="28"/>
                <w:szCs w:val="28"/>
                <w:lang w:eastAsia="ar-SA"/>
              </w:rPr>
              <w:t>соответствии</w:t>
            </w:r>
            <w:proofErr w:type="gramEnd"/>
            <w:r w:rsidRPr="009B5C0E">
              <w:rPr>
                <w:rFonts w:ascii="Times New Roman" w:eastAsia="Times New Roman" w:hAnsi="Times New Roman" w:cs="Times New Roman"/>
                <w:sz w:val="28"/>
                <w:szCs w:val="28"/>
                <w:lang w:eastAsia="ar-SA"/>
              </w:rPr>
              <w:t xml:space="preserve"> со следующими документами:</w:t>
            </w:r>
          </w:p>
          <w:p w:rsidR="009B5C0E" w:rsidRPr="009B5C0E" w:rsidRDefault="009B5C0E" w:rsidP="007D3594">
            <w:pPr>
              <w:numPr>
                <w:ilvl w:val="0"/>
                <w:numId w:val="28"/>
              </w:numPr>
              <w:suppressAutoHyphens/>
              <w:spacing w:after="0" w:line="240" w:lineRule="auto"/>
              <w:ind w:left="0"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Свод правил 42.13330.2011 «СНиП 2.07.01-89*. Градостроительство. Планировка и застройка городских и сельских поселений»;</w:t>
            </w:r>
          </w:p>
          <w:p w:rsidR="009B5C0E" w:rsidRPr="009B5C0E" w:rsidRDefault="009B5C0E" w:rsidP="007D3594">
            <w:pPr>
              <w:numPr>
                <w:ilvl w:val="0"/>
                <w:numId w:val="28"/>
              </w:numPr>
              <w:tabs>
                <w:tab w:val="clear" w:pos="408"/>
                <w:tab w:val="num" w:pos="-84"/>
              </w:tabs>
              <w:suppressAutoHyphens/>
              <w:spacing w:after="0" w:line="240" w:lineRule="auto"/>
              <w:ind w:left="-344" w:firstLine="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СНиП 2.08.01-89* «Жилые здания»;</w:t>
            </w:r>
          </w:p>
          <w:p w:rsidR="009B5C0E" w:rsidRPr="009B5C0E" w:rsidRDefault="009B5C0E" w:rsidP="007D3594">
            <w:pPr>
              <w:numPr>
                <w:ilvl w:val="0"/>
                <w:numId w:val="28"/>
              </w:numPr>
              <w:suppressAutoHyphens/>
              <w:spacing w:after="0" w:line="240" w:lineRule="auto"/>
              <w:ind w:left="0"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СанПиН 2.1.2.2645-10 «Санитарно-эпидемиологические требования к условиям проживания в жилых </w:t>
            </w:r>
            <w:proofErr w:type="gramStart"/>
            <w:r w:rsidRPr="009B5C0E">
              <w:rPr>
                <w:rFonts w:ascii="Times New Roman" w:eastAsia="Times New Roman" w:hAnsi="Times New Roman" w:cs="Times New Roman"/>
                <w:sz w:val="28"/>
                <w:szCs w:val="28"/>
                <w:lang w:eastAsia="ar-SA"/>
              </w:rPr>
              <w:t>зданиях</w:t>
            </w:r>
            <w:proofErr w:type="gramEnd"/>
            <w:r w:rsidRPr="009B5C0E">
              <w:rPr>
                <w:rFonts w:ascii="Times New Roman" w:eastAsia="Times New Roman" w:hAnsi="Times New Roman" w:cs="Times New Roman"/>
                <w:sz w:val="28"/>
                <w:szCs w:val="28"/>
                <w:lang w:eastAsia="ar-SA"/>
              </w:rPr>
              <w:t xml:space="preserve"> и помещениях»;</w:t>
            </w:r>
          </w:p>
          <w:p w:rsidR="009B5C0E" w:rsidRPr="009B5C0E" w:rsidRDefault="009B5C0E" w:rsidP="007D3594">
            <w:pPr>
              <w:numPr>
                <w:ilvl w:val="0"/>
                <w:numId w:val="28"/>
              </w:numPr>
              <w:suppressAutoHyphens/>
              <w:spacing w:after="0" w:line="240" w:lineRule="auto"/>
              <w:ind w:left="0"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СП 118.13330.2012 "СНиП 31-06-2009. Общественные здания и сооружения" (утв. приказом Министерства регионального развития РФ от 29 декабря </w:t>
            </w:r>
            <w:smartTag w:uri="urn:schemas-microsoft-com:office:smarttags" w:element="metricconverter">
              <w:smartTagPr>
                <w:attr w:name="ProductID" w:val="2011 г"/>
              </w:smartTagPr>
              <w:r w:rsidRPr="009B5C0E">
                <w:rPr>
                  <w:rFonts w:ascii="Times New Roman" w:eastAsia="Times New Roman" w:hAnsi="Times New Roman" w:cs="Times New Roman"/>
                  <w:sz w:val="28"/>
                  <w:szCs w:val="28"/>
                  <w:lang w:eastAsia="ar-SA"/>
                </w:rPr>
                <w:t>2011 г</w:t>
              </w:r>
            </w:smartTag>
            <w:r w:rsidRPr="009B5C0E">
              <w:rPr>
                <w:rFonts w:ascii="Times New Roman" w:eastAsia="Times New Roman" w:hAnsi="Times New Roman" w:cs="Times New Roman"/>
                <w:sz w:val="28"/>
                <w:szCs w:val="28"/>
                <w:lang w:eastAsia="ar-SA"/>
              </w:rPr>
              <w:t>. N 635/10);</w:t>
            </w:r>
          </w:p>
          <w:p w:rsidR="009B5C0E" w:rsidRPr="009B5C0E" w:rsidRDefault="009B5C0E" w:rsidP="007D3594">
            <w:pPr>
              <w:numPr>
                <w:ilvl w:val="0"/>
                <w:numId w:val="28"/>
              </w:numPr>
              <w:suppressAutoHyphens/>
              <w:spacing w:after="0" w:line="240" w:lineRule="auto"/>
              <w:ind w:left="0"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СП 30-102-99 «Планировка и застройка территорий малоэтажного жилищного строительства»;</w:t>
            </w:r>
          </w:p>
          <w:p w:rsidR="009B5C0E" w:rsidRPr="009B5C0E" w:rsidRDefault="009B5C0E" w:rsidP="007D3594">
            <w:pPr>
              <w:numPr>
                <w:ilvl w:val="0"/>
                <w:numId w:val="28"/>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Федеральный закон от 22.07.2008 № 123-ФЗ "Технический регламент о требованиях пожарной безопасности";</w:t>
            </w:r>
          </w:p>
          <w:p w:rsidR="009B5C0E" w:rsidRPr="009B5C0E" w:rsidRDefault="009B5C0E" w:rsidP="007D3594">
            <w:pPr>
              <w:numPr>
                <w:ilvl w:val="0"/>
                <w:numId w:val="28"/>
              </w:numPr>
              <w:tabs>
                <w:tab w:val="left" w:pos="360"/>
              </w:tabs>
              <w:suppressAutoHyphens/>
              <w:spacing w:after="0" w:line="240" w:lineRule="auto"/>
              <w:ind w:left="0"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Нормативы градостроительного проектирования по Удмуртской Республике;</w:t>
            </w:r>
          </w:p>
          <w:p w:rsidR="009B5C0E" w:rsidRPr="009B5C0E" w:rsidRDefault="009B5C0E" w:rsidP="007D3594">
            <w:pPr>
              <w:numPr>
                <w:ilvl w:val="0"/>
                <w:numId w:val="28"/>
              </w:numPr>
              <w:suppressAutoHyphens/>
              <w:spacing w:after="0" w:line="240" w:lineRule="auto"/>
              <w:ind w:left="0"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lastRenderedPageBreak/>
              <w:t>другие действующие нормативы и технические регламенты.</w:t>
            </w:r>
          </w:p>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3"/>
              <w:gridCol w:w="804"/>
              <w:gridCol w:w="851"/>
            </w:tblGrid>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Минимальный отступ жилых зданий от красной линии улиц</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Минимальный отступ жилых зданий от красной линии проездов</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3</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Минимальное расстояние от хозяйственных построек до красных линий улиц</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Минимальное расстояние от окон жилых помещений до стен дома и хозяйственных построек на соседних земельных участках</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6</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Минимальное расстояние от границы участка до стены жилого дома</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3</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Минимальное расстояние от границы участка до постройки для содержания скота и птицы</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4</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Минимальное расстояние от границы участка до хозяйственных построек</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3</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Минимальное расстояние от границы участка до дворовых туалетов, помойных ям, выгребов, септиков</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4</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Максимальная этажность</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proofErr w:type="spellStart"/>
                  <w:r w:rsidRPr="009B5C0E">
                    <w:rPr>
                      <w:rFonts w:ascii="Times New Roman" w:eastAsia="Times New Roman" w:hAnsi="Times New Roman" w:cs="Times New Roman"/>
                      <w:sz w:val="28"/>
                      <w:szCs w:val="28"/>
                      <w:lang w:eastAsia="ar-SA"/>
                    </w:rPr>
                    <w:t>эт</w:t>
                  </w:r>
                  <w:proofErr w:type="spellEnd"/>
                  <w:r w:rsidRPr="009B5C0E">
                    <w:rPr>
                      <w:rFonts w:ascii="Times New Roman" w:eastAsia="Times New Roman" w:hAnsi="Times New Roman" w:cs="Times New Roman"/>
                      <w:sz w:val="28"/>
                      <w:szCs w:val="28"/>
                      <w:lang w:eastAsia="ar-SA"/>
                    </w:rPr>
                    <w:t>.</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3</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Максимальная высота здания</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14</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Минимальный размер земельного участка для индивидуального жилого дома</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га</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0,10</w:t>
                  </w:r>
                </w:p>
              </w:tc>
            </w:tr>
            <w:tr w:rsidR="009B5C0E" w:rsidRPr="009B5C0E" w:rsidTr="009F1C77">
              <w:tc>
                <w:tcPr>
                  <w:tcW w:w="4010" w:type="pct"/>
                </w:tcPr>
                <w:p w:rsidR="009B5C0E" w:rsidRPr="009B5C0E" w:rsidRDefault="009B5C0E" w:rsidP="009B5C0E">
                  <w:pPr>
                    <w:suppressAutoHyphens/>
                    <w:spacing w:after="0" w:line="240" w:lineRule="auto"/>
                    <w:ind w:firstLine="56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Максимальный размер земельного участка для индивидуального жилого дома</w:t>
                  </w:r>
                </w:p>
              </w:tc>
              <w:tc>
                <w:tcPr>
                  <w:tcW w:w="481"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га</w:t>
                  </w:r>
                </w:p>
              </w:tc>
              <w:tc>
                <w:tcPr>
                  <w:tcW w:w="510" w:type="pct"/>
                </w:tcPr>
                <w:p w:rsidR="009B5C0E" w:rsidRPr="009B5C0E" w:rsidRDefault="009B5C0E" w:rsidP="009B5C0E">
                  <w:p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0,50</w:t>
                  </w:r>
                </w:p>
              </w:tc>
            </w:tr>
          </w:tbl>
          <w:p w:rsidR="009B5C0E" w:rsidRPr="009B5C0E" w:rsidRDefault="009B5C0E" w:rsidP="009B5C0E">
            <w:pPr>
              <w:tabs>
                <w:tab w:val="left" w:pos="720"/>
                <w:tab w:val="left" w:pos="1620"/>
              </w:tabs>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tabs>
                <w:tab w:val="left" w:pos="720"/>
                <w:tab w:val="left" w:pos="1620"/>
              </w:tabs>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2. ОБЩЕСТВЕННО - ДЕЛОВЫЕ ЗОНЫ</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color w:val="000000"/>
                <w:sz w:val="28"/>
                <w:szCs w:val="28"/>
                <w:lang w:eastAsia="ar-SA"/>
              </w:rPr>
            </w:pPr>
          </w:p>
          <w:p w:rsidR="009B5C0E" w:rsidRPr="009B5C0E" w:rsidRDefault="009B5C0E" w:rsidP="009B5C0E">
            <w:pPr>
              <w:widowControl w:val="0"/>
              <w:suppressAutoHyphens/>
              <w:spacing w:after="0" w:line="240" w:lineRule="auto"/>
              <w:ind w:firstLine="709"/>
              <w:jc w:val="both"/>
              <w:rPr>
                <w:rFonts w:ascii="Times New Roman" w:eastAsia="Times New Roman" w:hAnsi="Times New Roman" w:cs="Times New Roman"/>
                <w:b/>
                <w:sz w:val="28"/>
                <w:szCs w:val="28"/>
                <w:lang w:eastAsia="ar-SA"/>
              </w:rPr>
            </w:pPr>
            <w:proofErr w:type="gramStart"/>
            <w:r w:rsidRPr="009B5C0E">
              <w:rPr>
                <w:rFonts w:ascii="Times New Roman" w:eastAsia="Times New Roman" w:hAnsi="Times New Roman" w:cs="Times New Roman"/>
                <w:b/>
                <w:sz w:val="28"/>
                <w:szCs w:val="28"/>
                <w:lang w:eastAsia="ar-SA"/>
              </w:rPr>
              <w:t>Ц</w:t>
            </w:r>
            <w:proofErr w:type="gramEnd"/>
            <w:r w:rsidRPr="009B5C0E">
              <w:rPr>
                <w:rFonts w:ascii="Times New Roman" w:eastAsia="Times New Roman" w:hAnsi="Times New Roman" w:cs="Times New Roman"/>
                <w:b/>
                <w:sz w:val="28"/>
                <w:szCs w:val="28"/>
                <w:lang w:eastAsia="ar-SA"/>
              </w:rPr>
              <w:t xml:space="preserve"> -  2.  Зона обслуживания и деловой активности местного значения</w:t>
            </w:r>
          </w:p>
          <w:p w:rsidR="009B5C0E" w:rsidRPr="009B5C0E" w:rsidRDefault="009B5C0E" w:rsidP="009B5C0E">
            <w:pPr>
              <w:widowControl w:val="0"/>
              <w:suppressAutoHyphens/>
              <w:spacing w:after="0" w:line="240" w:lineRule="auto"/>
              <w:ind w:firstLine="709"/>
              <w:jc w:val="both"/>
              <w:rPr>
                <w:rFonts w:ascii="Times New Roman" w:eastAsia="Times New Roman" w:hAnsi="Times New Roman" w:cs="Times New Roman"/>
                <w:iCs/>
                <w:sz w:val="28"/>
                <w:szCs w:val="28"/>
                <w:lang w:eastAsia="ar-SA"/>
              </w:rPr>
            </w:pPr>
            <w:r w:rsidRPr="009B5C0E">
              <w:rPr>
                <w:rFonts w:ascii="Times New Roman" w:eastAsia="Times New Roman" w:hAnsi="Times New Roman" w:cs="Times New Roman"/>
                <w:iCs/>
                <w:sz w:val="28"/>
                <w:szCs w:val="28"/>
                <w:lang w:eastAsia="ar-SA"/>
              </w:rPr>
              <w:t xml:space="preserve">Зона обслуживания и коммерческой активности местного значения </w:t>
            </w:r>
            <w:proofErr w:type="gramStart"/>
            <w:r w:rsidRPr="009B5C0E">
              <w:rPr>
                <w:rFonts w:ascii="Times New Roman" w:eastAsia="Times New Roman" w:hAnsi="Times New Roman" w:cs="Times New Roman"/>
                <w:iCs/>
                <w:sz w:val="28"/>
                <w:szCs w:val="28"/>
                <w:lang w:eastAsia="ar-SA"/>
              </w:rPr>
              <w:t>Ц</w:t>
            </w:r>
            <w:proofErr w:type="gramEnd"/>
            <w:r w:rsidRPr="009B5C0E">
              <w:rPr>
                <w:rFonts w:ascii="Times New Roman" w:eastAsia="Times New Roman" w:hAnsi="Times New Roman" w:cs="Times New Roman"/>
                <w:iCs/>
                <w:sz w:val="28"/>
                <w:szCs w:val="28"/>
                <w:lang w:eastAsia="ar-SA"/>
              </w:rPr>
              <w:t xml:space="preserve"> - 2 выделена для обеспечения правовых условий формирования местных (локальных) центров населенных пунктов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9B5C0E" w:rsidRPr="009B5C0E" w:rsidRDefault="009B5C0E" w:rsidP="009B5C0E">
            <w:pPr>
              <w:keepLines/>
              <w:widowControl w:val="0"/>
              <w:suppressAutoHyphens/>
              <w:spacing w:after="0" w:line="240" w:lineRule="auto"/>
              <w:ind w:left="709" w:firstLine="709"/>
              <w:jc w:val="both"/>
              <w:rPr>
                <w:rFonts w:ascii="Times New Roman" w:eastAsia="Times New Roman" w:hAnsi="Times New Roman" w:cs="Times New Roman"/>
                <w:b/>
                <w:sz w:val="28"/>
                <w:szCs w:val="28"/>
                <w:u w:val="single"/>
                <w:lang w:eastAsia="ar-SA"/>
              </w:rPr>
            </w:pPr>
          </w:p>
          <w:p w:rsidR="009B5C0E" w:rsidRPr="009B5C0E" w:rsidRDefault="009B5C0E" w:rsidP="009B5C0E">
            <w:pPr>
              <w:keepLines/>
              <w:widowControl w:val="0"/>
              <w:suppressAutoHyphens/>
              <w:spacing w:after="0" w:line="240" w:lineRule="auto"/>
              <w:ind w:left="709" w:firstLine="709"/>
              <w:jc w:val="both"/>
              <w:rPr>
                <w:rFonts w:ascii="Times New Roman" w:eastAsia="Times New Roman" w:hAnsi="Times New Roman" w:cs="Times New Roman"/>
                <w:b/>
                <w:sz w:val="28"/>
                <w:szCs w:val="28"/>
                <w:lang w:eastAsia="ar-SA"/>
              </w:rPr>
            </w:pPr>
          </w:p>
          <w:p w:rsidR="009B5C0E" w:rsidRPr="009B5C0E" w:rsidRDefault="009B5C0E" w:rsidP="009B5C0E">
            <w:pPr>
              <w:keepLines/>
              <w:widowControl w:val="0"/>
              <w:suppressAutoHyphens/>
              <w:spacing w:after="0" w:line="240" w:lineRule="auto"/>
              <w:ind w:left="709" w:firstLine="709"/>
              <w:jc w:val="both"/>
              <w:rPr>
                <w:rFonts w:ascii="Times New Roman" w:eastAsia="Times New Roman" w:hAnsi="Times New Roman" w:cs="Times New Roman"/>
                <w:b/>
                <w:sz w:val="28"/>
                <w:szCs w:val="28"/>
                <w:lang w:eastAsia="ar-SA"/>
              </w:rPr>
            </w:pPr>
          </w:p>
          <w:p w:rsidR="009B5C0E" w:rsidRPr="009B5C0E" w:rsidRDefault="009B5C0E" w:rsidP="009B5C0E">
            <w:pPr>
              <w:keepLines/>
              <w:widowControl w:val="0"/>
              <w:suppressAutoHyphens/>
              <w:spacing w:after="0" w:line="240" w:lineRule="auto"/>
              <w:ind w:left="709" w:firstLine="709"/>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Основные виды разрешенного использования недвижимости:</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lastRenderedPageBreak/>
              <w:t>офисы, конторы различных организаций, фирм, компаний;</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гостиницы, гостевые дома;</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рекламные агентства;</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отделения банков;</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танцзалы, дискотеки;</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бильярдные;</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видео салоны;</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залы аттракционов;</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компьютерные центры, интернет-кафе;</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спортивные клубы, спортивные залы и площадки, спортивные комплексы;</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магазины, торговые комплексы, открытые мини-рынки до 600 </w:t>
            </w:r>
            <w:proofErr w:type="spellStart"/>
            <w:r w:rsidRPr="009B5C0E">
              <w:rPr>
                <w:rFonts w:ascii="Times New Roman" w:eastAsia="Times New Roman" w:hAnsi="Times New Roman" w:cs="Times New Roman"/>
                <w:sz w:val="28"/>
                <w:szCs w:val="28"/>
                <w:lang w:eastAsia="ar-SA"/>
              </w:rPr>
              <w:t>кв</w:t>
            </w:r>
            <w:proofErr w:type="gramStart"/>
            <w:r w:rsidRPr="009B5C0E">
              <w:rPr>
                <w:rFonts w:ascii="Times New Roman" w:eastAsia="Times New Roman" w:hAnsi="Times New Roman" w:cs="Times New Roman"/>
                <w:sz w:val="28"/>
                <w:szCs w:val="28"/>
                <w:lang w:eastAsia="ar-SA"/>
              </w:rPr>
              <w:t>.м</w:t>
            </w:r>
            <w:proofErr w:type="spellEnd"/>
            <w:proofErr w:type="gramEnd"/>
            <w:r w:rsidRPr="009B5C0E">
              <w:rPr>
                <w:rFonts w:ascii="Times New Roman" w:eastAsia="Times New Roman" w:hAnsi="Times New Roman" w:cs="Times New Roman"/>
                <w:sz w:val="28"/>
                <w:szCs w:val="28"/>
                <w:lang w:eastAsia="ar-SA"/>
              </w:rPr>
              <w:t>;</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выставочные залы;</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предприятия общественного питания (рестораны, столовые, кафе, закусочные, бары);</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фирмы по предоставлению услуг сотовой и пейджинговой связи;</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отделения связи: почтовые отделения, телефонные и телеграфные станции, междугородние переговорные пункты;</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отделения, участковые пункты милиции;</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поликлиники, консультативные поликлиники;</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аптеки;</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пункты оказания первой медицинской помощи;</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центры медицинской консультации населения;</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юридические учреждения: нотариальные и адвокатские конторы, юридические консультации;</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транспортные агентства по продаже ави</w:t>
            </w:r>
            <w:proofErr w:type="gramStart"/>
            <w:r w:rsidRPr="009B5C0E">
              <w:rPr>
                <w:rFonts w:ascii="Times New Roman" w:eastAsia="Times New Roman" w:hAnsi="Times New Roman" w:cs="Times New Roman"/>
                <w:sz w:val="28"/>
                <w:szCs w:val="28"/>
                <w:lang w:eastAsia="ar-SA"/>
              </w:rPr>
              <w:t>а-</w:t>
            </w:r>
            <w:proofErr w:type="gramEnd"/>
            <w:r w:rsidRPr="009B5C0E">
              <w:rPr>
                <w:rFonts w:ascii="Times New Roman" w:eastAsia="Times New Roman" w:hAnsi="Times New Roman" w:cs="Times New Roman"/>
                <w:sz w:val="28"/>
                <w:szCs w:val="28"/>
                <w:lang w:eastAsia="ar-SA"/>
              </w:rPr>
              <w:t xml:space="preserve"> и железнодорожных билетов и предоставлению прочих сервисных услуг;</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центры по предоставлению полиграфических услуг (ксерокопии, размножение, </w:t>
            </w:r>
            <w:proofErr w:type="spellStart"/>
            <w:r w:rsidRPr="009B5C0E">
              <w:rPr>
                <w:rFonts w:ascii="Times New Roman" w:eastAsia="Times New Roman" w:hAnsi="Times New Roman" w:cs="Times New Roman"/>
                <w:sz w:val="28"/>
                <w:szCs w:val="28"/>
                <w:lang w:eastAsia="ar-SA"/>
              </w:rPr>
              <w:t>ламинирование</w:t>
            </w:r>
            <w:proofErr w:type="spellEnd"/>
            <w:r w:rsidRPr="009B5C0E">
              <w:rPr>
                <w:rFonts w:ascii="Times New Roman" w:eastAsia="Times New Roman" w:hAnsi="Times New Roman" w:cs="Times New Roman"/>
                <w:sz w:val="28"/>
                <w:szCs w:val="28"/>
                <w:lang w:eastAsia="ar-SA"/>
              </w:rPr>
              <w:t xml:space="preserve">, брошюровка и пр.) </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фотосалоны;</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приёмные пункты прачечных и химчисток, прачечные самообслуживания;</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9B5C0E" w:rsidRPr="009B5C0E" w:rsidRDefault="009B5C0E" w:rsidP="009B5C0E">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bCs/>
                <w:sz w:val="28"/>
                <w:szCs w:val="28"/>
                <w:lang w:eastAsia="ar-SA"/>
              </w:rPr>
            </w:pPr>
            <w:r w:rsidRPr="009B5C0E">
              <w:rPr>
                <w:rFonts w:ascii="Times New Roman" w:eastAsia="Times New Roman" w:hAnsi="Times New Roman" w:cs="Times New Roman"/>
                <w:b/>
                <w:bCs/>
                <w:sz w:val="28"/>
                <w:szCs w:val="28"/>
                <w:lang w:eastAsia="ar-SA"/>
              </w:rPr>
              <w:t>Вспомогательные виды разрешенного использования:</w:t>
            </w:r>
          </w:p>
          <w:p w:rsidR="009B5C0E" w:rsidRPr="009B5C0E" w:rsidRDefault="009B5C0E" w:rsidP="007D3594">
            <w:pPr>
              <w:keepLines/>
              <w:widowControl w:val="0"/>
              <w:numPr>
                <w:ilvl w:val="0"/>
                <w:numId w:val="10"/>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парковки перед объектами деловых, культурных, </w:t>
            </w:r>
            <w:r w:rsidRPr="009B5C0E">
              <w:rPr>
                <w:rFonts w:ascii="Times New Roman" w:eastAsia="Times New Roman" w:hAnsi="Times New Roman" w:cs="Times New Roman"/>
                <w:sz w:val="28"/>
                <w:szCs w:val="28"/>
                <w:lang w:eastAsia="ar-SA"/>
              </w:rPr>
              <w:lastRenderedPageBreak/>
              <w:t>обслуживающих и коммерческих видов использования;</w:t>
            </w:r>
          </w:p>
          <w:p w:rsidR="009B5C0E" w:rsidRPr="009B5C0E" w:rsidRDefault="009B5C0E" w:rsidP="007D3594">
            <w:pPr>
              <w:keepLines/>
              <w:widowControl w:val="0"/>
              <w:numPr>
                <w:ilvl w:val="0"/>
                <w:numId w:val="10"/>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жилищно-эксплуатационные и аварийно-диспетчерские службы.</w:t>
            </w:r>
          </w:p>
          <w:p w:rsidR="009B5C0E" w:rsidRPr="009B5C0E" w:rsidRDefault="009B5C0E" w:rsidP="009B5C0E">
            <w:pPr>
              <w:keepLines/>
              <w:widowControl w:val="0"/>
              <w:suppressAutoHyphens/>
              <w:spacing w:after="0" w:line="240" w:lineRule="auto"/>
              <w:ind w:left="709" w:firstLine="709"/>
              <w:jc w:val="both"/>
              <w:rPr>
                <w:rFonts w:ascii="Times New Roman" w:eastAsia="Times New Roman" w:hAnsi="Times New Roman" w:cs="Times New Roman"/>
                <w:sz w:val="28"/>
                <w:szCs w:val="28"/>
                <w:lang w:eastAsia="ar-SA"/>
              </w:rPr>
            </w:pPr>
          </w:p>
          <w:p w:rsidR="009B5C0E" w:rsidRPr="009B5C0E" w:rsidRDefault="009B5C0E" w:rsidP="009B5C0E">
            <w:pPr>
              <w:widowControl w:val="0"/>
              <w:suppressAutoHyphens/>
              <w:spacing w:after="0" w:line="240" w:lineRule="auto"/>
              <w:ind w:firstLine="709"/>
              <w:jc w:val="both"/>
              <w:rPr>
                <w:rFonts w:ascii="Times New Roman" w:eastAsia="Times New Roman" w:hAnsi="Times New Roman" w:cs="Times New Roman"/>
                <w:sz w:val="28"/>
                <w:szCs w:val="28"/>
                <w:u w:val="single"/>
                <w:lang w:val="en-US" w:eastAsia="ar-SA"/>
              </w:rPr>
            </w:pPr>
            <w:proofErr w:type="spellStart"/>
            <w:r w:rsidRPr="009B5C0E">
              <w:rPr>
                <w:rFonts w:ascii="Times New Roman" w:eastAsia="Times New Roman" w:hAnsi="Times New Roman" w:cs="Times New Roman"/>
                <w:b/>
                <w:sz w:val="28"/>
                <w:szCs w:val="28"/>
                <w:u w:val="single"/>
                <w:lang w:val="en-US" w:eastAsia="ar-SA"/>
              </w:rPr>
              <w:t>Условно</w:t>
            </w:r>
            <w:proofErr w:type="spellEnd"/>
            <w:r w:rsidRPr="009B5C0E">
              <w:rPr>
                <w:rFonts w:ascii="Times New Roman" w:eastAsia="Times New Roman" w:hAnsi="Times New Roman" w:cs="Times New Roman"/>
                <w:b/>
                <w:sz w:val="28"/>
                <w:szCs w:val="28"/>
                <w:u w:val="single"/>
                <w:lang w:val="en-US" w:eastAsia="ar-SA"/>
              </w:rPr>
              <w:t xml:space="preserve"> </w:t>
            </w:r>
            <w:proofErr w:type="spellStart"/>
            <w:r w:rsidRPr="009B5C0E">
              <w:rPr>
                <w:rFonts w:ascii="Times New Roman" w:eastAsia="Times New Roman" w:hAnsi="Times New Roman" w:cs="Times New Roman"/>
                <w:b/>
                <w:sz w:val="28"/>
                <w:szCs w:val="28"/>
                <w:u w:val="single"/>
                <w:lang w:val="en-US" w:eastAsia="ar-SA"/>
              </w:rPr>
              <w:t>разрешенные</w:t>
            </w:r>
            <w:proofErr w:type="spellEnd"/>
            <w:r w:rsidRPr="009B5C0E">
              <w:rPr>
                <w:rFonts w:ascii="Times New Roman" w:eastAsia="Times New Roman" w:hAnsi="Times New Roman" w:cs="Times New Roman"/>
                <w:b/>
                <w:sz w:val="28"/>
                <w:szCs w:val="28"/>
                <w:u w:val="single"/>
                <w:lang w:val="en-US" w:eastAsia="ar-SA"/>
              </w:rPr>
              <w:t xml:space="preserve"> </w:t>
            </w:r>
            <w:proofErr w:type="spellStart"/>
            <w:r w:rsidRPr="009B5C0E">
              <w:rPr>
                <w:rFonts w:ascii="Times New Roman" w:eastAsia="Times New Roman" w:hAnsi="Times New Roman" w:cs="Times New Roman"/>
                <w:b/>
                <w:sz w:val="28"/>
                <w:szCs w:val="28"/>
                <w:u w:val="single"/>
                <w:lang w:val="en-US" w:eastAsia="ar-SA"/>
              </w:rPr>
              <w:t>виды</w:t>
            </w:r>
            <w:proofErr w:type="spellEnd"/>
            <w:r w:rsidRPr="009B5C0E">
              <w:rPr>
                <w:rFonts w:ascii="Times New Roman" w:eastAsia="Times New Roman" w:hAnsi="Times New Roman" w:cs="Times New Roman"/>
                <w:b/>
                <w:sz w:val="28"/>
                <w:szCs w:val="28"/>
                <w:u w:val="single"/>
                <w:lang w:val="en-US" w:eastAsia="ar-SA"/>
              </w:rPr>
              <w:t xml:space="preserve"> </w:t>
            </w:r>
            <w:proofErr w:type="spellStart"/>
            <w:r w:rsidRPr="009B5C0E">
              <w:rPr>
                <w:rFonts w:ascii="Times New Roman" w:eastAsia="Times New Roman" w:hAnsi="Times New Roman" w:cs="Times New Roman"/>
                <w:b/>
                <w:sz w:val="28"/>
                <w:szCs w:val="28"/>
                <w:u w:val="single"/>
                <w:lang w:val="en-US" w:eastAsia="ar-SA"/>
              </w:rPr>
              <w:t>использования</w:t>
            </w:r>
            <w:proofErr w:type="spellEnd"/>
            <w:r w:rsidRPr="009B5C0E">
              <w:rPr>
                <w:rFonts w:ascii="Times New Roman" w:eastAsia="Times New Roman" w:hAnsi="Times New Roman" w:cs="Times New Roman"/>
                <w:b/>
                <w:sz w:val="28"/>
                <w:szCs w:val="28"/>
                <w:u w:val="single"/>
                <w:lang w:val="en-US" w:eastAsia="ar-SA"/>
              </w:rPr>
              <w:t>:</w:t>
            </w:r>
          </w:p>
          <w:p w:rsidR="009B5C0E" w:rsidRPr="009B5C0E" w:rsidRDefault="009B5C0E" w:rsidP="007D3594">
            <w:pPr>
              <w:keepLines/>
              <w:widowControl w:val="0"/>
              <w:numPr>
                <w:ilvl w:val="0"/>
                <w:numId w:val="9"/>
              </w:numPr>
              <w:suppressAutoHyphens/>
              <w:spacing w:after="0" w:line="240" w:lineRule="auto"/>
              <w:ind w:firstLine="709"/>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жилые дома разных типов (квартирные, блокированные с малыми участками);</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индивидуальные жилые дома с участками;</w:t>
            </w:r>
          </w:p>
          <w:p w:rsidR="009B5C0E" w:rsidRPr="009B5C0E" w:rsidRDefault="009B5C0E" w:rsidP="007D3594">
            <w:pPr>
              <w:keepLines/>
              <w:widowControl w:val="0"/>
              <w:numPr>
                <w:ilvl w:val="0"/>
                <w:numId w:val="12"/>
              </w:numPr>
              <w:suppressAutoHyphens/>
              <w:spacing w:after="0" w:line="240" w:lineRule="auto"/>
              <w:ind w:firstLine="709"/>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sz w:val="28"/>
                <w:szCs w:val="28"/>
                <w:lang w:eastAsia="ar-SA"/>
              </w:rPr>
              <w:t>религиозные объекты;</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9B5C0E">
              <w:rPr>
                <w:rFonts w:ascii="Times New Roman" w:eastAsia="Times New Roman" w:hAnsi="Times New Roman" w:cs="Times New Roman"/>
                <w:iCs/>
                <w:sz w:val="28"/>
                <w:szCs w:val="28"/>
                <w:lang w:eastAsia="ar-SA"/>
              </w:rPr>
              <w:t>киоски, лоточная торговля, временные павильоны розничной торговли и обслуживания населения;</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en-US" w:eastAsia="ar-SA"/>
              </w:rPr>
            </w:pPr>
            <w:proofErr w:type="spellStart"/>
            <w:r w:rsidRPr="009B5C0E">
              <w:rPr>
                <w:rFonts w:ascii="Times New Roman" w:eastAsia="Times New Roman" w:hAnsi="Times New Roman" w:cs="Times New Roman"/>
                <w:sz w:val="28"/>
                <w:szCs w:val="28"/>
                <w:lang w:val="en-US" w:eastAsia="ar-SA"/>
              </w:rPr>
              <w:t>молочные</w:t>
            </w:r>
            <w:proofErr w:type="spellEnd"/>
            <w:r w:rsidRPr="009B5C0E">
              <w:rPr>
                <w:rFonts w:ascii="Times New Roman" w:eastAsia="Times New Roman" w:hAnsi="Times New Roman" w:cs="Times New Roman"/>
                <w:sz w:val="28"/>
                <w:szCs w:val="28"/>
                <w:lang w:val="en-US" w:eastAsia="ar-SA"/>
              </w:rPr>
              <w:t xml:space="preserve"> </w:t>
            </w:r>
            <w:proofErr w:type="spellStart"/>
            <w:r w:rsidRPr="009B5C0E">
              <w:rPr>
                <w:rFonts w:ascii="Times New Roman" w:eastAsia="Times New Roman" w:hAnsi="Times New Roman" w:cs="Times New Roman"/>
                <w:sz w:val="28"/>
                <w:szCs w:val="28"/>
                <w:lang w:val="en-US" w:eastAsia="ar-SA"/>
              </w:rPr>
              <w:t>кухни</w:t>
            </w:r>
            <w:proofErr w:type="spellEnd"/>
            <w:r w:rsidRPr="009B5C0E">
              <w:rPr>
                <w:rFonts w:ascii="Times New Roman" w:eastAsia="Times New Roman" w:hAnsi="Times New Roman" w:cs="Times New Roman"/>
                <w:sz w:val="28"/>
                <w:szCs w:val="28"/>
                <w:lang w:val="en-US" w:eastAsia="ar-SA"/>
              </w:rPr>
              <w:t>;</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val="en-US" w:eastAsia="ar-SA"/>
              </w:rPr>
            </w:pPr>
            <w:proofErr w:type="spellStart"/>
            <w:r w:rsidRPr="009B5C0E">
              <w:rPr>
                <w:rFonts w:ascii="Times New Roman" w:eastAsia="Times New Roman" w:hAnsi="Times New Roman" w:cs="Times New Roman"/>
                <w:iCs/>
                <w:sz w:val="28"/>
                <w:szCs w:val="28"/>
                <w:lang w:val="en-US" w:eastAsia="ar-SA"/>
              </w:rPr>
              <w:t>рынки</w:t>
            </w:r>
            <w:proofErr w:type="spellEnd"/>
            <w:r w:rsidRPr="009B5C0E">
              <w:rPr>
                <w:rFonts w:ascii="Times New Roman" w:eastAsia="Times New Roman" w:hAnsi="Times New Roman" w:cs="Times New Roman"/>
                <w:iCs/>
                <w:sz w:val="28"/>
                <w:szCs w:val="28"/>
                <w:lang w:val="en-US" w:eastAsia="ar-SA"/>
              </w:rPr>
              <w:t xml:space="preserve"> </w:t>
            </w:r>
            <w:proofErr w:type="spellStart"/>
            <w:r w:rsidRPr="009B5C0E">
              <w:rPr>
                <w:rFonts w:ascii="Times New Roman" w:eastAsia="Times New Roman" w:hAnsi="Times New Roman" w:cs="Times New Roman"/>
                <w:iCs/>
                <w:sz w:val="28"/>
                <w:szCs w:val="28"/>
                <w:lang w:val="en-US" w:eastAsia="ar-SA"/>
              </w:rPr>
              <w:t>открытые</w:t>
            </w:r>
            <w:proofErr w:type="spellEnd"/>
            <w:r w:rsidRPr="009B5C0E">
              <w:rPr>
                <w:rFonts w:ascii="Times New Roman" w:eastAsia="Times New Roman" w:hAnsi="Times New Roman" w:cs="Times New Roman"/>
                <w:iCs/>
                <w:sz w:val="28"/>
                <w:szCs w:val="28"/>
                <w:lang w:val="en-US" w:eastAsia="ar-SA"/>
              </w:rPr>
              <w:t xml:space="preserve"> и </w:t>
            </w:r>
            <w:proofErr w:type="spellStart"/>
            <w:r w:rsidRPr="009B5C0E">
              <w:rPr>
                <w:rFonts w:ascii="Times New Roman" w:eastAsia="Times New Roman" w:hAnsi="Times New Roman" w:cs="Times New Roman"/>
                <w:iCs/>
                <w:sz w:val="28"/>
                <w:szCs w:val="28"/>
                <w:lang w:val="en-US" w:eastAsia="ar-SA"/>
              </w:rPr>
              <w:t>закрытые</w:t>
            </w:r>
            <w:proofErr w:type="spellEnd"/>
            <w:r w:rsidRPr="009B5C0E">
              <w:rPr>
                <w:rFonts w:ascii="Times New Roman" w:eastAsia="Times New Roman" w:hAnsi="Times New Roman" w:cs="Times New Roman"/>
                <w:iCs/>
                <w:sz w:val="28"/>
                <w:szCs w:val="28"/>
                <w:lang w:val="en-US" w:eastAsia="ar-SA"/>
              </w:rPr>
              <w:t>;</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en-US" w:eastAsia="ar-SA"/>
              </w:rPr>
            </w:pPr>
            <w:proofErr w:type="spellStart"/>
            <w:r w:rsidRPr="009B5C0E">
              <w:rPr>
                <w:rFonts w:ascii="Times New Roman" w:eastAsia="Times New Roman" w:hAnsi="Times New Roman" w:cs="Times New Roman"/>
                <w:sz w:val="28"/>
                <w:szCs w:val="28"/>
                <w:lang w:val="en-US" w:eastAsia="ar-SA"/>
              </w:rPr>
              <w:t>бани</w:t>
            </w:r>
            <w:proofErr w:type="spellEnd"/>
            <w:r w:rsidRPr="009B5C0E">
              <w:rPr>
                <w:rFonts w:ascii="Times New Roman" w:eastAsia="Times New Roman" w:hAnsi="Times New Roman" w:cs="Times New Roman"/>
                <w:sz w:val="28"/>
                <w:szCs w:val="28"/>
                <w:lang w:val="en-US" w:eastAsia="ar-SA"/>
              </w:rPr>
              <w:t xml:space="preserve">, </w:t>
            </w:r>
            <w:proofErr w:type="spellStart"/>
            <w:r w:rsidRPr="009B5C0E">
              <w:rPr>
                <w:rFonts w:ascii="Times New Roman" w:eastAsia="Times New Roman" w:hAnsi="Times New Roman" w:cs="Times New Roman"/>
                <w:sz w:val="28"/>
                <w:szCs w:val="28"/>
                <w:lang w:val="en-US" w:eastAsia="ar-SA"/>
              </w:rPr>
              <w:t>сауны</w:t>
            </w:r>
            <w:proofErr w:type="spellEnd"/>
            <w:r w:rsidRPr="009B5C0E">
              <w:rPr>
                <w:rFonts w:ascii="Times New Roman" w:eastAsia="Times New Roman" w:hAnsi="Times New Roman" w:cs="Times New Roman"/>
                <w:sz w:val="28"/>
                <w:szCs w:val="28"/>
                <w:lang w:val="en-US" w:eastAsia="ar-SA"/>
              </w:rPr>
              <w:t>;</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en-US" w:eastAsia="ar-SA"/>
              </w:rPr>
            </w:pPr>
            <w:proofErr w:type="spellStart"/>
            <w:r w:rsidRPr="009B5C0E">
              <w:rPr>
                <w:rFonts w:ascii="Times New Roman" w:eastAsia="Times New Roman" w:hAnsi="Times New Roman" w:cs="Times New Roman"/>
                <w:sz w:val="28"/>
                <w:szCs w:val="28"/>
                <w:lang w:val="en-US" w:eastAsia="ar-SA"/>
              </w:rPr>
              <w:t>площадки</w:t>
            </w:r>
            <w:proofErr w:type="spellEnd"/>
            <w:r w:rsidRPr="009B5C0E">
              <w:rPr>
                <w:rFonts w:ascii="Times New Roman" w:eastAsia="Times New Roman" w:hAnsi="Times New Roman" w:cs="Times New Roman"/>
                <w:sz w:val="28"/>
                <w:szCs w:val="28"/>
                <w:lang w:val="en-US" w:eastAsia="ar-SA"/>
              </w:rPr>
              <w:t xml:space="preserve"> </w:t>
            </w:r>
            <w:proofErr w:type="spellStart"/>
            <w:r w:rsidRPr="009B5C0E">
              <w:rPr>
                <w:rFonts w:ascii="Times New Roman" w:eastAsia="Times New Roman" w:hAnsi="Times New Roman" w:cs="Times New Roman"/>
                <w:sz w:val="28"/>
                <w:szCs w:val="28"/>
                <w:lang w:val="en-US" w:eastAsia="ar-SA"/>
              </w:rPr>
              <w:t>для</w:t>
            </w:r>
            <w:proofErr w:type="spellEnd"/>
            <w:r w:rsidRPr="009B5C0E">
              <w:rPr>
                <w:rFonts w:ascii="Times New Roman" w:eastAsia="Times New Roman" w:hAnsi="Times New Roman" w:cs="Times New Roman"/>
                <w:sz w:val="28"/>
                <w:szCs w:val="28"/>
                <w:lang w:val="en-US" w:eastAsia="ar-SA"/>
              </w:rPr>
              <w:t xml:space="preserve"> </w:t>
            </w:r>
            <w:proofErr w:type="spellStart"/>
            <w:r w:rsidRPr="009B5C0E">
              <w:rPr>
                <w:rFonts w:ascii="Times New Roman" w:eastAsia="Times New Roman" w:hAnsi="Times New Roman" w:cs="Times New Roman"/>
                <w:sz w:val="28"/>
                <w:szCs w:val="28"/>
                <w:lang w:val="en-US" w:eastAsia="ar-SA"/>
              </w:rPr>
              <w:t>выгула</w:t>
            </w:r>
            <w:proofErr w:type="spellEnd"/>
            <w:r w:rsidRPr="009B5C0E">
              <w:rPr>
                <w:rFonts w:ascii="Times New Roman" w:eastAsia="Times New Roman" w:hAnsi="Times New Roman" w:cs="Times New Roman"/>
                <w:sz w:val="28"/>
                <w:szCs w:val="28"/>
                <w:lang w:val="en-US" w:eastAsia="ar-SA"/>
              </w:rPr>
              <w:t xml:space="preserve"> </w:t>
            </w:r>
            <w:proofErr w:type="spellStart"/>
            <w:r w:rsidRPr="009B5C0E">
              <w:rPr>
                <w:rFonts w:ascii="Times New Roman" w:eastAsia="Times New Roman" w:hAnsi="Times New Roman" w:cs="Times New Roman"/>
                <w:sz w:val="28"/>
                <w:szCs w:val="28"/>
                <w:lang w:val="en-US" w:eastAsia="ar-SA"/>
              </w:rPr>
              <w:t>собак</w:t>
            </w:r>
            <w:proofErr w:type="spellEnd"/>
            <w:r w:rsidRPr="009B5C0E">
              <w:rPr>
                <w:rFonts w:ascii="Times New Roman" w:eastAsia="Times New Roman" w:hAnsi="Times New Roman" w:cs="Times New Roman"/>
                <w:sz w:val="28"/>
                <w:szCs w:val="28"/>
                <w:lang w:val="en-US" w:eastAsia="ar-SA"/>
              </w:rPr>
              <w:t>;</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val="en-US" w:eastAsia="ar-SA"/>
              </w:rPr>
            </w:pPr>
            <w:proofErr w:type="spellStart"/>
            <w:r w:rsidRPr="009B5C0E">
              <w:rPr>
                <w:rFonts w:ascii="Times New Roman" w:eastAsia="Times New Roman" w:hAnsi="Times New Roman" w:cs="Times New Roman"/>
                <w:sz w:val="28"/>
                <w:szCs w:val="28"/>
                <w:lang w:val="en-US" w:eastAsia="ar-SA"/>
              </w:rPr>
              <w:t>общественные</w:t>
            </w:r>
            <w:proofErr w:type="spellEnd"/>
            <w:r w:rsidRPr="009B5C0E">
              <w:rPr>
                <w:rFonts w:ascii="Times New Roman" w:eastAsia="Times New Roman" w:hAnsi="Times New Roman" w:cs="Times New Roman"/>
                <w:sz w:val="28"/>
                <w:szCs w:val="28"/>
                <w:lang w:val="en-US" w:eastAsia="ar-SA"/>
              </w:rPr>
              <w:t xml:space="preserve"> </w:t>
            </w:r>
            <w:proofErr w:type="spellStart"/>
            <w:r w:rsidRPr="009B5C0E">
              <w:rPr>
                <w:rFonts w:ascii="Times New Roman" w:eastAsia="Times New Roman" w:hAnsi="Times New Roman" w:cs="Times New Roman"/>
                <w:sz w:val="28"/>
                <w:szCs w:val="28"/>
                <w:lang w:val="en-US" w:eastAsia="ar-SA"/>
              </w:rPr>
              <w:t>туалеты</w:t>
            </w:r>
            <w:proofErr w:type="spellEnd"/>
            <w:r w:rsidRPr="009B5C0E">
              <w:rPr>
                <w:rFonts w:ascii="Times New Roman" w:eastAsia="Times New Roman" w:hAnsi="Times New Roman" w:cs="Times New Roman"/>
                <w:sz w:val="28"/>
                <w:szCs w:val="28"/>
                <w:lang w:val="en-US" w:eastAsia="ar-SA"/>
              </w:rPr>
              <w:t>;</w:t>
            </w:r>
            <w:r w:rsidRPr="009B5C0E">
              <w:rPr>
                <w:rFonts w:ascii="Times New Roman" w:eastAsia="Times New Roman" w:hAnsi="Times New Roman" w:cs="Times New Roman"/>
                <w:b/>
                <w:sz w:val="28"/>
                <w:szCs w:val="28"/>
                <w:lang w:val="en-US" w:eastAsia="ar-SA"/>
              </w:rPr>
              <w:t xml:space="preserve"> </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en-US" w:eastAsia="ar-SA"/>
              </w:rPr>
            </w:pPr>
            <w:proofErr w:type="spellStart"/>
            <w:r w:rsidRPr="009B5C0E">
              <w:rPr>
                <w:rFonts w:ascii="Times New Roman" w:eastAsia="Times New Roman" w:hAnsi="Times New Roman" w:cs="Times New Roman"/>
                <w:sz w:val="28"/>
                <w:szCs w:val="28"/>
                <w:lang w:val="en-US" w:eastAsia="ar-SA"/>
              </w:rPr>
              <w:t>объекты</w:t>
            </w:r>
            <w:proofErr w:type="spellEnd"/>
            <w:r w:rsidRPr="009B5C0E">
              <w:rPr>
                <w:rFonts w:ascii="Times New Roman" w:eastAsia="Times New Roman" w:hAnsi="Times New Roman" w:cs="Times New Roman"/>
                <w:sz w:val="28"/>
                <w:szCs w:val="28"/>
                <w:lang w:val="en-US" w:eastAsia="ar-SA"/>
              </w:rPr>
              <w:t xml:space="preserve"> пожарной </w:t>
            </w:r>
            <w:proofErr w:type="spellStart"/>
            <w:r w:rsidRPr="009B5C0E">
              <w:rPr>
                <w:rFonts w:ascii="Times New Roman" w:eastAsia="Times New Roman" w:hAnsi="Times New Roman" w:cs="Times New Roman"/>
                <w:sz w:val="28"/>
                <w:szCs w:val="28"/>
                <w:lang w:val="en-US" w:eastAsia="ar-SA"/>
              </w:rPr>
              <w:t>охраны</w:t>
            </w:r>
            <w:proofErr w:type="spellEnd"/>
            <w:r w:rsidRPr="009B5C0E">
              <w:rPr>
                <w:rFonts w:ascii="Times New Roman" w:eastAsia="Times New Roman" w:hAnsi="Times New Roman" w:cs="Times New Roman"/>
                <w:sz w:val="28"/>
                <w:szCs w:val="28"/>
                <w:lang w:val="en-US" w:eastAsia="ar-SA"/>
              </w:rPr>
              <w:t>;</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автостоянки на отдельных земельных участках: подземные, наземные и многоуровневые;</w:t>
            </w:r>
          </w:p>
          <w:p w:rsidR="009B5C0E" w:rsidRPr="009B5C0E" w:rsidRDefault="009B5C0E" w:rsidP="007D3594">
            <w:pPr>
              <w:widowControl w:val="0"/>
              <w:numPr>
                <w:ilvl w:val="0"/>
                <w:numId w:val="11"/>
              </w:num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антенны сотовой, радиорелейной и спутниковой связи.</w:t>
            </w:r>
          </w:p>
          <w:p w:rsidR="009B5C0E" w:rsidRPr="009B5C0E" w:rsidRDefault="009B5C0E" w:rsidP="009B5C0E">
            <w:pPr>
              <w:keepLines/>
              <w:widowControl w:val="0"/>
              <w:suppressAutoHyphens/>
              <w:spacing w:after="0" w:line="240" w:lineRule="auto"/>
              <w:ind w:left="709" w:firstLine="709"/>
              <w:jc w:val="both"/>
              <w:rPr>
                <w:rFonts w:ascii="Times New Roman" w:eastAsia="Times New Roman" w:hAnsi="Times New Roman" w:cs="Times New Roman"/>
                <w:b/>
                <w:sz w:val="28"/>
                <w:szCs w:val="28"/>
                <w:lang w:eastAsia="ar-SA"/>
              </w:rPr>
            </w:pP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b/>
                <w:bCs/>
                <w:color w:val="000000"/>
                <w:sz w:val="28"/>
                <w:szCs w:val="28"/>
                <w:lang w:eastAsia="ar-SA"/>
              </w:rPr>
            </w:pPr>
            <w:r w:rsidRPr="009B5C0E">
              <w:rPr>
                <w:rFonts w:ascii="Times New Roman" w:eastAsia="Times New Roman" w:hAnsi="Times New Roman" w:cs="Times New Roman"/>
                <w:b/>
                <w:bCs/>
                <w:color w:val="000000"/>
                <w:sz w:val="28"/>
                <w:szCs w:val="28"/>
                <w:lang w:eastAsia="ar-SA"/>
              </w:rPr>
              <w:t>Параметры разрешенного строительного изменения объектов недвижимости зоны  Ц-2.</w:t>
            </w: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b/>
                <w:bCs/>
                <w:color w:val="000000"/>
                <w:sz w:val="28"/>
                <w:szCs w:val="28"/>
                <w:lang w:eastAsia="ar-SA"/>
              </w:rPr>
            </w:pP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b/>
                <w:bCs/>
                <w:color w:val="000000"/>
                <w:sz w:val="28"/>
                <w:szCs w:val="28"/>
                <w:lang w:eastAsia="ar-SA"/>
              </w:rPr>
            </w:pPr>
          </w:p>
          <w:p w:rsidR="009B5C0E" w:rsidRPr="009B5C0E" w:rsidRDefault="009B5C0E" w:rsidP="009B5C0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color w:val="000000"/>
                <w:sz w:val="28"/>
                <w:szCs w:val="28"/>
                <w:lang w:eastAsia="ru-RU"/>
              </w:rPr>
              <w:t xml:space="preserve"> </w:t>
            </w:r>
            <w:proofErr w:type="gramStart"/>
            <w:r w:rsidRPr="009B5C0E">
              <w:rPr>
                <w:rFonts w:ascii="Times New Roman" w:eastAsia="Times New Roman" w:hAnsi="Times New Roman" w:cs="Times New Roman"/>
                <w:sz w:val="28"/>
                <w:szCs w:val="28"/>
                <w:lang w:eastAsia="ru-RU"/>
              </w:rPr>
              <w:t>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roofErr w:type="gramEnd"/>
          </w:p>
          <w:p w:rsidR="009B5C0E" w:rsidRPr="009B5C0E" w:rsidRDefault="009B5C0E" w:rsidP="009B5C0E">
            <w:pPr>
              <w:widowControl w:val="0"/>
              <w:autoSpaceDE w:val="0"/>
              <w:autoSpaceDN w:val="0"/>
              <w:adjustRightInd w:val="0"/>
              <w:spacing w:after="0" w:line="240" w:lineRule="auto"/>
              <w:ind w:firstLine="54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Радиус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бслуживания </w:t>
            </w:r>
            <w:r w:rsidRPr="009B5C0E">
              <w:rPr>
                <w:rFonts w:ascii="Times New Roman" w:eastAsia="Times New Roman" w:hAnsi="Times New Roman" w:cs="Times New Roman"/>
                <w:sz w:val="28"/>
                <w:szCs w:val="28"/>
                <w:lang w:eastAsia="ar-SA"/>
              </w:rPr>
              <w:t>н</w:t>
            </w:r>
            <w:r w:rsidRPr="009B5C0E">
              <w:rPr>
                <w:rFonts w:ascii="Times New Roman" w:eastAsia="Times New Roman" w:hAnsi="Times New Roman" w:cs="Times New Roman"/>
                <w:noProof/>
                <w:sz w:val="28"/>
                <w:szCs w:val="28"/>
                <w:lang w:eastAsia="ar-SA"/>
              </w:rPr>
              <w:t xml:space="preserve">аселения </w:t>
            </w:r>
            <w:r w:rsidRPr="009B5C0E">
              <w:rPr>
                <w:rFonts w:ascii="Times New Roman" w:eastAsia="Times New Roman" w:hAnsi="Times New Roman" w:cs="Times New Roman"/>
                <w:sz w:val="28"/>
                <w:szCs w:val="28"/>
                <w:lang w:eastAsia="ar-SA"/>
              </w:rPr>
              <w:t>у</w:t>
            </w:r>
            <w:r w:rsidRPr="009B5C0E">
              <w:rPr>
                <w:rFonts w:ascii="Times New Roman" w:eastAsia="Times New Roman" w:hAnsi="Times New Roman" w:cs="Times New Roman"/>
                <w:noProof/>
                <w:sz w:val="28"/>
                <w:szCs w:val="28"/>
                <w:lang w:eastAsia="ar-SA"/>
              </w:rPr>
              <w:t xml:space="preserve">чреждениями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редприятиями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бслуживания, </w:t>
            </w:r>
            <w:r w:rsidRPr="009B5C0E">
              <w:rPr>
                <w:rFonts w:ascii="Times New Roman" w:eastAsia="Times New Roman" w:hAnsi="Times New Roman" w:cs="Times New Roman"/>
                <w:sz w:val="28"/>
                <w:szCs w:val="28"/>
                <w:lang w:eastAsia="ar-SA"/>
              </w:rPr>
              <w:t>р</w:t>
            </w:r>
            <w:r w:rsidRPr="009B5C0E">
              <w:rPr>
                <w:rFonts w:ascii="Times New Roman" w:eastAsia="Times New Roman" w:hAnsi="Times New Roman" w:cs="Times New Roman"/>
                <w:noProof/>
                <w:sz w:val="28"/>
                <w:szCs w:val="28"/>
                <w:lang w:eastAsia="ar-SA"/>
              </w:rPr>
              <w:t xml:space="preserve">азмещаемыми </w:t>
            </w:r>
            <w:r w:rsidRPr="009B5C0E">
              <w:rPr>
                <w:rFonts w:ascii="Times New Roman" w:eastAsia="Times New Roman" w:hAnsi="Times New Roman" w:cs="Times New Roman"/>
                <w:sz w:val="28"/>
                <w:szCs w:val="28"/>
                <w:lang w:eastAsia="ar-SA"/>
              </w:rPr>
              <w:t>в</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бщественно-деловых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ж</w:t>
            </w:r>
            <w:r w:rsidRPr="009B5C0E">
              <w:rPr>
                <w:rFonts w:ascii="Times New Roman" w:eastAsia="Times New Roman" w:hAnsi="Times New Roman" w:cs="Times New Roman"/>
                <w:noProof/>
                <w:sz w:val="28"/>
                <w:szCs w:val="28"/>
                <w:lang w:eastAsia="ar-SA"/>
              </w:rPr>
              <w:t xml:space="preserve">илых </w:t>
            </w:r>
            <w:proofErr w:type="gramStart"/>
            <w:r w:rsidRPr="009B5C0E">
              <w:rPr>
                <w:rFonts w:ascii="Times New Roman" w:eastAsia="Times New Roman" w:hAnsi="Times New Roman" w:cs="Times New Roman"/>
                <w:sz w:val="28"/>
                <w:szCs w:val="28"/>
                <w:lang w:eastAsia="ar-SA"/>
              </w:rPr>
              <w:t>з</w:t>
            </w:r>
            <w:r w:rsidRPr="009B5C0E">
              <w:rPr>
                <w:rFonts w:ascii="Times New Roman" w:eastAsia="Times New Roman" w:hAnsi="Times New Roman" w:cs="Times New Roman"/>
                <w:noProof/>
                <w:sz w:val="28"/>
                <w:szCs w:val="28"/>
                <w:lang w:eastAsia="ar-SA"/>
              </w:rPr>
              <w:t>онах</w:t>
            </w:r>
            <w:proofErr w:type="gramEnd"/>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в</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з</w:t>
            </w:r>
            <w:r w:rsidRPr="009B5C0E">
              <w:rPr>
                <w:rFonts w:ascii="Times New Roman" w:eastAsia="Times New Roman" w:hAnsi="Times New Roman" w:cs="Times New Roman"/>
                <w:noProof/>
                <w:sz w:val="28"/>
                <w:szCs w:val="28"/>
                <w:lang w:eastAsia="ar-SA"/>
              </w:rPr>
              <w:t xml:space="preserve">ависимости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т </w:t>
            </w:r>
            <w:r w:rsidRPr="009B5C0E">
              <w:rPr>
                <w:rFonts w:ascii="Times New Roman" w:eastAsia="Times New Roman" w:hAnsi="Times New Roman" w:cs="Times New Roman"/>
                <w:sz w:val="28"/>
                <w:szCs w:val="28"/>
                <w:lang w:eastAsia="ar-SA"/>
              </w:rPr>
              <w:t>э</w:t>
            </w:r>
            <w:r w:rsidRPr="009B5C0E">
              <w:rPr>
                <w:rFonts w:ascii="Times New Roman" w:eastAsia="Times New Roman" w:hAnsi="Times New Roman" w:cs="Times New Roman"/>
                <w:noProof/>
                <w:sz w:val="28"/>
                <w:szCs w:val="28"/>
                <w:lang w:eastAsia="ar-SA"/>
              </w:rPr>
              <w:t xml:space="preserve">лементов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ланировочной </w:t>
            </w:r>
            <w:r w:rsidRPr="009B5C0E">
              <w:rPr>
                <w:rFonts w:ascii="Times New Roman" w:eastAsia="Times New Roman" w:hAnsi="Times New Roman" w:cs="Times New Roman"/>
                <w:sz w:val="28"/>
                <w:szCs w:val="28"/>
                <w:lang w:eastAsia="ar-SA"/>
              </w:rPr>
              <w:t>с</w:t>
            </w:r>
            <w:r w:rsidRPr="009B5C0E">
              <w:rPr>
                <w:rFonts w:ascii="Times New Roman" w:eastAsia="Times New Roman" w:hAnsi="Times New Roman" w:cs="Times New Roman"/>
                <w:noProof/>
                <w:sz w:val="28"/>
                <w:szCs w:val="28"/>
                <w:lang w:eastAsia="ar-SA"/>
              </w:rPr>
              <w:t xml:space="preserve">труктуры </w:t>
            </w:r>
            <w:r w:rsidRPr="009B5C0E">
              <w:rPr>
                <w:rFonts w:ascii="Times New Roman" w:eastAsia="Times New Roman" w:hAnsi="Times New Roman" w:cs="Times New Roman"/>
                <w:sz w:val="28"/>
                <w:szCs w:val="28"/>
                <w:lang w:eastAsia="ar-SA"/>
              </w:rPr>
              <w:t>(</w:t>
            </w:r>
            <w:r w:rsidRPr="009B5C0E">
              <w:rPr>
                <w:rFonts w:ascii="Times New Roman" w:eastAsia="Times New Roman" w:hAnsi="Times New Roman" w:cs="Times New Roman"/>
                <w:noProof/>
                <w:sz w:val="28"/>
                <w:szCs w:val="28"/>
                <w:lang w:eastAsia="ar-SA"/>
              </w:rPr>
              <w:t xml:space="preserve">микрорайон </w:t>
            </w:r>
            <w:r w:rsidRPr="009B5C0E">
              <w:rPr>
                <w:rFonts w:ascii="Times New Roman" w:eastAsia="Times New Roman" w:hAnsi="Times New Roman" w:cs="Times New Roman"/>
                <w:sz w:val="28"/>
                <w:szCs w:val="28"/>
                <w:lang w:eastAsia="ar-SA"/>
              </w:rPr>
              <w:t>(</w:t>
            </w:r>
            <w:r w:rsidRPr="009B5C0E">
              <w:rPr>
                <w:rFonts w:ascii="Times New Roman" w:eastAsia="Times New Roman" w:hAnsi="Times New Roman" w:cs="Times New Roman"/>
                <w:noProof/>
                <w:sz w:val="28"/>
                <w:szCs w:val="28"/>
                <w:lang w:eastAsia="ar-SA"/>
              </w:rPr>
              <w:t xml:space="preserve">квартал), </w:t>
            </w:r>
            <w:r w:rsidRPr="009B5C0E">
              <w:rPr>
                <w:rFonts w:ascii="Times New Roman" w:eastAsia="Times New Roman" w:hAnsi="Times New Roman" w:cs="Times New Roman"/>
                <w:sz w:val="28"/>
                <w:szCs w:val="28"/>
                <w:lang w:eastAsia="ar-SA"/>
              </w:rPr>
              <w:t>ж</w:t>
            </w:r>
            <w:r w:rsidRPr="009B5C0E">
              <w:rPr>
                <w:rFonts w:ascii="Times New Roman" w:eastAsia="Times New Roman" w:hAnsi="Times New Roman" w:cs="Times New Roman"/>
                <w:noProof/>
                <w:sz w:val="28"/>
                <w:szCs w:val="28"/>
                <w:lang w:eastAsia="ar-SA"/>
              </w:rPr>
              <w:t xml:space="preserve">илой </w:t>
            </w:r>
            <w:r w:rsidRPr="009B5C0E">
              <w:rPr>
                <w:rFonts w:ascii="Times New Roman" w:eastAsia="Times New Roman" w:hAnsi="Times New Roman" w:cs="Times New Roman"/>
                <w:sz w:val="28"/>
                <w:szCs w:val="28"/>
                <w:lang w:eastAsia="ar-SA"/>
              </w:rPr>
              <w:t>р</w:t>
            </w:r>
            <w:r w:rsidRPr="009B5C0E">
              <w:rPr>
                <w:rFonts w:ascii="Times New Roman" w:eastAsia="Times New Roman" w:hAnsi="Times New Roman" w:cs="Times New Roman"/>
                <w:noProof/>
                <w:sz w:val="28"/>
                <w:szCs w:val="28"/>
                <w:lang w:eastAsia="ar-SA"/>
              </w:rPr>
              <w:t>айон) привидена в таблице 2.1. и  составляет</w:t>
            </w:r>
            <w:r w:rsidRPr="009B5C0E">
              <w:rPr>
                <w:rFonts w:ascii="Times New Roman" w:eastAsia="Times New Roman" w:hAnsi="Times New Roman" w:cs="Times New Roman"/>
                <w:sz w:val="28"/>
                <w:szCs w:val="28"/>
                <w:lang w:eastAsia="ar-SA"/>
              </w:rPr>
              <w:t>:</w:t>
            </w:r>
          </w:p>
          <w:p w:rsidR="009B5C0E" w:rsidRPr="009B5C0E" w:rsidRDefault="009B5C0E" w:rsidP="009B5C0E">
            <w:pPr>
              <w:suppressAutoHyphens/>
              <w:autoSpaceDE w:val="0"/>
              <w:autoSpaceDN w:val="0"/>
              <w:adjustRightInd w:val="0"/>
              <w:spacing w:after="0" w:line="240" w:lineRule="auto"/>
              <w:ind w:firstLine="707"/>
              <w:jc w:val="both"/>
              <w:rPr>
                <w:rFonts w:ascii="Times New Roman" w:eastAsia="Times New Roman" w:hAnsi="Times New Roman" w:cs="Times New Roman"/>
                <w:sz w:val="28"/>
                <w:szCs w:val="28"/>
                <w:lang w:eastAsia="ar-SA"/>
              </w:rPr>
            </w:pPr>
          </w:p>
          <w:p w:rsidR="009B5C0E" w:rsidRPr="009B5C0E" w:rsidRDefault="009B5C0E" w:rsidP="009B5C0E">
            <w:pPr>
              <w:suppressAutoHyphens/>
              <w:autoSpaceDE w:val="0"/>
              <w:autoSpaceDN w:val="0"/>
              <w:adjustRightInd w:val="0"/>
              <w:spacing w:after="0" w:line="240" w:lineRule="auto"/>
              <w:ind w:firstLine="70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Таблица 2.1.</w:t>
            </w:r>
          </w:p>
          <w:tbl>
            <w:tblPr>
              <w:tblW w:w="7057" w:type="dxa"/>
              <w:tblInd w:w="3" w:type="dxa"/>
              <w:tblLayout w:type="fixed"/>
              <w:tblCellMar>
                <w:left w:w="0" w:type="dxa"/>
                <w:right w:w="0" w:type="dxa"/>
              </w:tblCellMar>
              <w:tblLook w:val="0000" w:firstRow="0" w:lastRow="0" w:firstColumn="0" w:lastColumn="0" w:noHBand="0" w:noVBand="0"/>
            </w:tblPr>
            <w:tblGrid>
              <w:gridCol w:w="4231"/>
              <w:gridCol w:w="2826"/>
            </w:tblGrid>
            <w:tr w:rsidR="009B5C0E" w:rsidRPr="009B5C0E" w:rsidTr="009F1C77">
              <w:tblPrEx>
                <w:tblCellMar>
                  <w:top w:w="0" w:type="dxa"/>
                  <w:left w:w="0" w:type="dxa"/>
                  <w:bottom w:w="0" w:type="dxa"/>
                  <w:right w:w="0" w:type="dxa"/>
                </w:tblCellMar>
              </w:tblPrEx>
              <w:trPr>
                <w:trHeight w:val="538"/>
              </w:trPr>
              <w:tc>
                <w:tcPr>
                  <w:tcW w:w="4231" w:type="dxa"/>
                  <w:tcBorders>
                    <w:top w:val="single" w:sz="2" w:space="0" w:color="auto"/>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Учреждения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редприятия </w:t>
                  </w:r>
                  <w:r w:rsidRPr="009B5C0E">
                    <w:rPr>
                      <w:rFonts w:ascii="Times New Roman" w:eastAsia="Times New Roman" w:hAnsi="Times New Roman" w:cs="Times New Roman"/>
                      <w:sz w:val="28"/>
                      <w:szCs w:val="28"/>
                      <w:lang w:eastAsia="ar-SA"/>
                    </w:rPr>
                    <w:t>обслуживания</w:t>
                  </w:r>
                </w:p>
              </w:tc>
              <w:tc>
                <w:tcPr>
                  <w:tcW w:w="2826" w:type="dxa"/>
                  <w:tcBorders>
                    <w:top w:val="single" w:sz="2" w:space="0" w:color="auto"/>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Радиус обслуживания, </w:t>
                  </w:r>
                  <w:proofErr w:type="gramStart"/>
                  <w:r w:rsidRPr="009B5C0E">
                    <w:rPr>
                      <w:rFonts w:ascii="Times New Roman" w:eastAsia="Times New Roman" w:hAnsi="Times New Roman" w:cs="Times New Roman"/>
                      <w:sz w:val="28"/>
                      <w:szCs w:val="28"/>
                      <w:lang w:eastAsia="ar-SA"/>
                    </w:rPr>
                    <w:t>м</w:t>
                  </w:r>
                  <w:proofErr w:type="gramEnd"/>
                </w:p>
              </w:tc>
            </w:tr>
            <w:tr w:rsidR="009B5C0E" w:rsidRPr="009B5C0E" w:rsidTr="009F1C77">
              <w:tblPrEx>
                <w:tblCellMar>
                  <w:top w:w="0" w:type="dxa"/>
                  <w:left w:w="0" w:type="dxa"/>
                  <w:bottom w:w="0" w:type="dxa"/>
                  <w:right w:w="0" w:type="dxa"/>
                </w:tblCellMar>
              </w:tblPrEx>
              <w:trPr>
                <w:trHeight w:val="313"/>
              </w:trPr>
              <w:tc>
                <w:tcPr>
                  <w:tcW w:w="4231" w:type="dxa"/>
                  <w:tcBorders>
                    <w:top w:val="single" w:sz="2"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4"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Дошкольные </w:t>
                  </w:r>
                  <w:r w:rsidRPr="009B5C0E">
                    <w:rPr>
                      <w:rFonts w:ascii="Times New Roman" w:eastAsia="Times New Roman" w:hAnsi="Times New Roman" w:cs="Times New Roman"/>
                      <w:sz w:val="28"/>
                      <w:szCs w:val="28"/>
                      <w:lang w:eastAsia="ar-SA"/>
                    </w:rPr>
                    <w:lastRenderedPageBreak/>
                    <w:t>о</w:t>
                  </w:r>
                  <w:r w:rsidRPr="009B5C0E">
                    <w:rPr>
                      <w:rFonts w:ascii="Times New Roman" w:eastAsia="Times New Roman" w:hAnsi="Times New Roman" w:cs="Times New Roman"/>
                      <w:noProof/>
                      <w:sz w:val="28"/>
                      <w:szCs w:val="28"/>
                      <w:lang w:eastAsia="ar-SA"/>
                    </w:rPr>
                    <w:t xml:space="preserve">бразовательные </w:t>
                  </w:r>
                  <w:r w:rsidRPr="009B5C0E">
                    <w:rPr>
                      <w:rFonts w:ascii="Times New Roman" w:eastAsia="Times New Roman" w:hAnsi="Times New Roman" w:cs="Times New Roman"/>
                      <w:sz w:val="28"/>
                      <w:szCs w:val="28"/>
                      <w:lang w:eastAsia="ar-SA"/>
                    </w:rPr>
                    <w:t>учреждения</w:t>
                  </w:r>
                </w:p>
              </w:tc>
              <w:tc>
                <w:tcPr>
                  <w:tcW w:w="2826" w:type="dxa"/>
                  <w:tcBorders>
                    <w:top w:val="single" w:sz="2"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lastRenderedPageBreak/>
                    <w:t>500</w:t>
                  </w:r>
                </w:p>
              </w:tc>
            </w:tr>
            <w:tr w:rsidR="009B5C0E" w:rsidRPr="009B5C0E" w:rsidTr="009F1C77">
              <w:tblPrEx>
                <w:tblCellMar>
                  <w:top w:w="0" w:type="dxa"/>
                  <w:left w:w="0" w:type="dxa"/>
                  <w:bottom w:w="0" w:type="dxa"/>
                  <w:right w:w="0" w:type="dxa"/>
                </w:tblCellMar>
              </w:tblPrEx>
              <w:trPr>
                <w:trHeight w:val="268"/>
              </w:trPr>
              <w:tc>
                <w:tcPr>
                  <w:tcW w:w="4231"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4"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lastRenderedPageBreak/>
                    <w:t xml:space="preserve">Общеобразовательные </w:t>
                  </w:r>
                  <w:r w:rsidRPr="009B5C0E">
                    <w:rPr>
                      <w:rFonts w:ascii="Times New Roman" w:eastAsia="Times New Roman" w:hAnsi="Times New Roman" w:cs="Times New Roman"/>
                      <w:sz w:val="28"/>
                      <w:szCs w:val="28"/>
                      <w:lang w:eastAsia="ar-SA"/>
                    </w:rPr>
                    <w:t>школы</w:t>
                  </w:r>
                </w:p>
              </w:tc>
              <w:tc>
                <w:tcPr>
                  <w:tcW w:w="282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500</w:t>
                  </w:r>
                </w:p>
              </w:tc>
            </w:tr>
            <w:tr w:rsidR="009B5C0E" w:rsidRPr="009B5C0E" w:rsidTr="009F1C77">
              <w:tblPrEx>
                <w:tblCellMar>
                  <w:top w:w="0" w:type="dxa"/>
                  <w:left w:w="0" w:type="dxa"/>
                  <w:bottom w:w="0" w:type="dxa"/>
                  <w:right w:w="0" w:type="dxa"/>
                </w:tblCellMar>
              </w:tblPrEx>
              <w:trPr>
                <w:trHeight w:val="302"/>
              </w:trPr>
              <w:tc>
                <w:tcPr>
                  <w:tcW w:w="4231"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4"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Помещения </w:t>
                  </w:r>
                  <w:r w:rsidRPr="009B5C0E">
                    <w:rPr>
                      <w:rFonts w:ascii="Times New Roman" w:eastAsia="Times New Roman" w:hAnsi="Times New Roman" w:cs="Times New Roman"/>
                      <w:sz w:val="28"/>
                      <w:szCs w:val="28"/>
                      <w:lang w:eastAsia="ar-SA"/>
                    </w:rPr>
                    <w:t>д</w:t>
                  </w:r>
                  <w:r w:rsidRPr="009B5C0E">
                    <w:rPr>
                      <w:rFonts w:ascii="Times New Roman" w:eastAsia="Times New Roman" w:hAnsi="Times New Roman" w:cs="Times New Roman"/>
                      <w:noProof/>
                      <w:sz w:val="28"/>
                      <w:szCs w:val="28"/>
                      <w:lang w:eastAsia="ar-SA"/>
                    </w:rPr>
                    <w:t xml:space="preserve">ля </w:t>
                  </w:r>
                  <w:r w:rsidRPr="009B5C0E">
                    <w:rPr>
                      <w:rFonts w:ascii="Times New Roman" w:eastAsia="Times New Roman" w:hAnsi="Times New Roman" w:cs="Times New Roman"/>
                      <w:sz w:val="28"/>
                      <w:szCs w:val="28"/>
                      <w:lang w:eastAsia="ar-SA"/>
                    </w:rPr>
                    <w:t>ф</w:t>
                  </w:r>
                  <w:r w:rsidRPr="009B5C0E">
                    <w:rPr>
                      <w:rFonts w:ascii="Times New Roman" w:eastAsia="Times New Roman" w:hAnsi="Times New Roman" w:cs="Times New Roman"/>
                      <w:noProof/>
                      <w:sz w:val="28"/>
                      <w:szCs w:val="28"/>
                      <w:lang w:eastAsia="ar-SA"/>
                    </w:rPr>
                    <w:t xml:space="preserve">изкультурно-оздоровительных </w:t>
                  </w:r>
                  <w:r w:rsidRPr="009B5C0E">
                    <w:rPr>
                      <w:rFonts w:ascii="Times New Roman" w:eastAsia="Times New Roman" w:hAnsi="Times New Roman" w:cs="Times New Roman"/>
                      <w:sz w:val="28"/>
                      <w:szCs w:val="28"/>
                      <w:lang w:eastAsia="ar-SA"/>
                    </w:rPr>
                    <w:t>занятий</w:t>
                  </w:r>
                </w:p>
              </w:tc>
              <w:tc>
                <w:tcPr>
                  <w:tcW w:w="282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500</w:t>
                  </w:r>
                </w:p>
              </w:tc>
            </w:tr>
            <w:tr w:rsidR="009B5C0E" w:rsidRPr="009B5C0E" w:rsidTr="009F1C77">
              <w:tblPrEx>
                <w:tblCellMar>
                  <w:top w:w="0" w:type="dxa"/>
                  <w:left w:w="0" w:type="dxa"/>
                  <w:bottom w:w="0" w:type="dxa"/>
                  <w:right w:w="0" w:type="dxa"/>
                </w:tblCellMar>
              </w:tblPrEx>
              <w:trPr>
                <w:trHeight w:val="284"/>
              </w:trPr>
              <w:tc>
                <w:tcPr>
                  <w:tcW w:w="4231" w:type="dxa"/>
                  <w:tcBorders>
                    <w:top w:val="nil"/>
                    <w:left w:val="single" w:sz="2" w:space="0" w:color="auto"/>
                    <w:bottom w:val="single" w:sz="4"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9"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Физкультурно-спортивные </w:t>
                  </w:r>
                  <w:r w:rsidRPr="009B5C0E">
                    <w:rPr>
                      <w:rFonts w:ascii="Times New Roman" w:eastAsia="Times New Roman" w:hAnsi="Times New Roman" w:cs="Times New Roman"/>
                      <w:sz w:val="28"/>
                      <w:szCs w:val="28"/>
                      <w:lang w:eastAsia="ar-SA"/>
                    </w:rPr>
                    <w:t>центры</w:t>
                  </w:r>
                </w:p>
              </w:tc>
              <w:tc>
                <w:tcPr>
                  <w:tcW w:w="2826" w:type="dxa"/>
                  <w:tcBorders>
                    <w:top w:val="nil"/>
                    <w:left w:val="single" w:sz="2" w:space="0" w:color="auto"/>
                    <w:bottom w:val="single" w:sz="4"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1 </w:t>
                  </w:r>
                  <w:r w:rsidRPr="009B5C0E">
                    <w:rPr>
                      <w:rFonts w:ascii="Times New Roman" w:eastAsia="Times New Roman" w:hAnsi="Times New Roman" w:cs="Times New Roman"/>
                      <w:sz w:val="28"/>
                      <w:szCs w:val="28"/>
                      <w:lang w:eastAsia="ar-SA"/>
                    </w:rPr>
                    <w:t>500</w:t>
                  </w:r>
                </w:p>
              </w:tc>
            </w:tr>
            <w:tr w:rsidR="009B5C0E" w:rsidRPr="009B5C0E" w:rsidTr="009F1C77">
              <w:tblPrEx>
                <w:tblCellMar>
                  <w:top w:w="0" w:type="dxa"/>
                  <w:left w:w="0" w:type="dxa"/>
                  <w:bottom w:w="0" w:type="dxa"/>
                  <w:right w:w="0" w:type="dxa"/>
                </w:tblCellMar>
              </w:tblPrEx>
              <w:trPr>
                <w:trHeight w:val="259"/>
              </w:trPr>
              <w:tc>
                <w:tcPr>
                  <w:tcW w:w="4231" w:type="dxa"/>
                  <w:tcBorders>
                    <w:top w:val="single" w:sz="4"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0"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Поликлиники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х </w:t>
                  </w:r>
                  <w:r w:rsidRPr="009B5C0E">
                    <w:rPr>
                      <w:rFonts w:ascii="Times New Roman" w:eastAsia="Times New Roman" w:hAnsi="Times New Roman" w:cs="Times New Roman"/>
                      <w:sz w:val="28"/>
                      <w:szCs w:val="28"/>
                      <w:lang w:eastAsia="ar-SA"/>
                    </w:rPr>
                    <w:t>филиалы</w:t>
                  </w:r>
                </w:p>
              </w:tc>
              <w:tc>
                <w:tcPr>
                  <w:tcW w:w="2826" w:type="dxa"/>
                  <w:tcBorders>
                    <w:top w:val="single" w:sz="4"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1 </w:t>
                  </w:r>
                  <w:r w:rsidRPr="009B5C0E">
                    <w:rPr>
                      <w:rFonts w:ascii="Times New Roman" w:eastAsia="Times New Roman" w:hAnsi="Times New Roman" w:cs="Times New Roman"/>
                      <w:sz w:val="28"/>
                      <w:szCs w:val="28"/>
                      <w:lang w:eastAsia="ar-SA"/>
                    </w:rPr>
                    <w:t>000</w:t>
                  </w:r>
                </w:p>
              </w:tc>
            </w:tr>
            <w:tr w:rsidR="009B5C0E" w:rsidRPr="009B5C0E" w:rsidTr="009F1C77">
              <w:tblPrEx>
                <w:tblCellMar>
                  <w:top w:w="0" w:type="dxa"/>
                  <w:left w:w="0" w:type="dxa"/>
                  <w:bottom w:w="0" w:type="dxa"/>
                  <w:right w:w="0" w:type="dxa"/>
                </w:tblCellMar>
              </w:tblPrEx>
              <w:trPr>
                <w:trHeight w:val="284"/>
              </w:trPr>
              <w:tc>
                <w:tcPr>
                  <w:tcW w:w="4231"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0"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Аптеки</w:t>
                  </w:r>
                </w:p>
              </w:tc>
              <w:tc>
                <w:tcPr>
                  <w:tcW w:w="282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800</w:t>
                  </w:r>
                </w:p>
              </w:tc>
            </w:tr>
            <w:tr w:rsidR="009B5C0E" w:rsidRPr="009B5C0E" w:rsidTr="009F1C77">
              <w:tblPrEx>
                <w:tblCellMar>
                  <w:top w:w="0" w:type="dxa"/>
                  <w:left w:w="0" w:type="dxa"/>
                  <w:bottom w:w="0" w:type="dxa"/>
                  <w:right w:w="0" w:type="dxa"/>
                </w:tblCellMar>
              </w:tblPrEx>
              <w:trPr>
                <w:trHeight w:val="307"/>
              </w:trPr>
              <w:tc>
                <w:tcPr>
                  <w:tcW w:w="4231"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25"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Предприятия </w:t>
                  </w:r>
                  <w:r w:rsidRPr="009B5C0E">
                    <w:rPr>
                      <w:rFonts w:ascii="Times New Roman" w:eastAsia="Times New Roman" w:hAnsi="Times New Roman" w:cs="Times New Roman"/>
                      <w:sz w:val="28"/>
                      <w:szCs w:val="28"/>
                      <w:lang w:eastAsia="ar-SA"/>
                    </w:rPr>
                    <w:t>т</w:t>
                  </w:r>
                  <w:r w:rsidRPr="009B5C0E">
                    <w:rPr>
                      <w:rFonts w:ascii="Times New Roman" w:eastAsia="Times New Roman" w:hAnsi="Times New Roman" w:cs="Times New Roman"/>
                      <w:noProof/>
                      <w:sz w:val="28"/>
                      <w:szCs w:val="28"/>
                      <w:lang w:eastAsia="ar-SA"/>
                    </w:rPr>
                    <w:t xml:space="preserve">орговли,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бщественного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итания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бытового</w:t>
                  </w:r>
                </w:p>
              </w:tc>
              <w:tc>
                <w:tcPr>
                  <w:tcW w:w="282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tc>
            </w:tr>
            <w:tr w:rsidR="009B5C0E" w:rsidRPr="009B5C0E" w:rsidTr="009F1C77">
              <w:tblPrEx>
                <w:tblCellMar>
                  <w:top w:w="0" w:type="dxa"/>
                  <w:left w:w="0" w:type="dxa"/>
                  <w:bottom w:w="0" w:type="dxa"/>
                  <w:right w:w="0" w:type="dxa"/>
                </w:tblCellMar>
              </w:tblPrEx>
              <w:trPr>
                <w:trHeight w:val="254"/>
              </w:trPr>
              <w:tc>
                <w:tcPr>
                  <w:tcW w:w="4231"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0"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обслуживания </w:t>
                  </w:r>
                  <w:r w:rsidRPr="009B5C0E">
                    <w:rPr>
                      <w:rFonts w:ascii="Times New Roman" w:eastAsia="Times New Roman" w:hAnsi="Times New Roman" w:cs="Times New Roman"/>
                      <w:sz w:val="28"/>
                      <w:szCs w:val="28"/>
                      <w:lang w:eastAsia="ar-SA"/>
                    </w:rPr>
                    <w:t>м</w:t>
                  </w:r>
                  <w:r w:rsidRPr="009B5C0E">
                    <w:rPr>
                      <w:rFonts w:ascii="Times New Roman" w:eastAsia="Times New Roman" w:hAnsi="Times New Roman" w:cs="Times New Roman"/>
                      <w:noProof/>
                      <w:sz w:val="28"/>
                      <w:szCs w:val="28"/>
                      <w:lang w:eastAsia="ar-SA"/>
                    </w:rPr>
                    <w:t xml:space="preserve">естного </w:t>
                  </w:r>
                  <w:r w:rsidRPr="009B5C0E">
                    <w:rPr>
                      <w:rFonts w:ascii="Times New Roman" w:eastAsia="Times New Roman" w:hAnsi="Times New Roman" w:cs="Times New Roman"/>
                      <w:sz w:val="28"/>
                      <w:szCs w:val="28"/>
                      <w:lang w:eastAsia="ar-SA"/>
                    </w:rPr>
                    <w:t>значения</w:t>
                  </w:r>
                </w:p>
              </w:tc>
              <w:tc>
                <w:tcPr>
                  <w:tcW w:w="282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2000</w:t>
                  </w:r>
                </w:p>
              </w:tc>
            </w:tr>
            <w:tr w:rsidR="009B5C0E" w:rsidRPr="009B5C0E" w:rsidTr="009F1C77">
              <w:tblPrEx>
                <w:tblCellMar>
                  <w:top w:w="0" w:type="dxa"/>
                  <w:left w:w="0" w:type="dxa"/>
                  <w:bottom w:w="0" w:type="dxa"/>
                  <w:right w:w="0" w:type="dxa"/>
                </w:tblCellMar>
              </w:tblPrEx>
              <w:trPr>
                <w:trHeight w:val="288"/>
              </w:trPr>
              <w:tc>
                <w:tcPr>
                  <w:tcW w:w="4231" w:type="dxa"/>
                  <w:tcBorders>
                    <w:top w:val="nil"/>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0"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Отделения </w:t>
                  </w:r>
                  <w:r w:rsidRPr="009B5C0E">
                    <w:rPr>
                      <w:rFonts w:ascii="Times New Roman" w:eastAsia="Times New Roman" w:hAnsi="Times New Roman" w:cs="Times New Roman"/>
                      <w:sz w:val="28"/>
                      <w:szCs w:val="28"/>
                      <w:lang w:eastAsia="ar-SA"/>
                    </w:rPr>
                    <w:t>с</w:t>
                  </w:r>
                  <w:r w:rsidRPr="009B5C0E">
                    <w:rPr>
                      <w:rFonts w:ascii="Times New Roman" w:eastAsia="Times New Roman" w:hAnsi="Times New Roman" w:cs="Times New Roman"/>
                      <w:noProof/>
                      <w:sz w:val="28"/>
                      <w:szCs w:val="28"/>
                      <w:lang w:eastAsia="ar-SA"/>
                    </w:rPr>
                    <w:t xml:space="preserve">вязи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ф</w:t>
                  </w:r>
                  <w:r w:rsidRPr="009B5C0E">
                    <w:rPr>
                      <w:rFonts w:ascii="Times New Roman" w:eastAsia="Times New Roman" w:hAnsi="Times New Roman" w:cs="Times New Roman"/>
                      <w:noProof/>
                      <w:sz w:val="28"/>
                      <w:szCs w:val="28"/>
                      <w:lang w:eastAsia="ar-SA"/>
                    </w:rPr>
                    <w:t xml:space="preserve">илиалы </w:t>
                  </w:r>
                  <w:r w:rsidRPr="009B5C0E">
                    <w:rPr>
                      <w:rFonts w:ascii="Times New Roman" w:eastAsia="Times New Roman" w:hAnsi="Times New Roman" w:cs="Times New Roman"/>
                      <w:sz w:val="28"/>
                      <w:szCs w:val="28"/>
                      <w:lang w:eastAsia="ar-SA"/>
                    </w:rPr>
                    <w:t>банков</w:t>
                  </w:r>
                </w:p>
              </w:tc>
              <w:tc>
                <w:tcPr>
                  <w:tcW w:w="2826" w:type="dxa"/>
                  <w:tcBorders>
                    <w:top w:val="nil"/>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500</w:t>
                  </w:r>
                </w:p>
              </w:tc>
            </w:tr>
          </w:tbl>
          <w:p w:rsidR="009B5C0E" w:rsidRPr="009B5C0E" w:rsidRDefault="009B5C0E" w:rsidP="009B5C0E">
            <w:pPr>
              <w:suppressAutoHyphens/>
              <w:autoSpaceDE w:val="0"/>
              <w:autoSpaceDN w:val="0"/>
              <w:adjustRightInd w:val="0"/>
              <w:spacing w:after="326" w:line="240" w:lineRule="auto"/>
              <w:ind w:firstLine="720"/>
              <w:jc w:val="both"/>
              <w:rPr>
                <w:rFonts w:ascii="Times New Roman" w:eastAsia="Times New Roman" w:hAnsi="Times New Roman" w:cs="Times New Roman"/>
                <w:sz w:val="28"/>
                <w:szCs w:val="28"/>
                <w:lang w:eastAsia="ar-SA"/>
              </w:rPr>
            </w:pPr>
          </w:p>
          <w:p w:rsidR="009B5C0E" w:rsidRPr="009B5C0E" w:rsidRDefault="009B5C0E" w:rsidP="009B5C0E">
            <w:pPr>
              <w:suppressAutoHyphens/>
              <w:autoSpaceDE w:val="0"/>
              <w:autoSpaceDN w:val="0"/>
              <w:adjustRightInd w:val="0"/>
              <w:spacing w:after="0" w:line="240" w:lineRule="auto"/>
              <w:ind w:firstLine="90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Интенсивность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спользования </w:t>
            </w:r>
            <w:r w:rsidRPr="009B5C0E">
              <w:rPr>
                <w:rFonts w:ascii="Times New Roman" w:eastAsia="Times New Roman" w:hAnsi="Times New Roman" w:cs="Times New Roman"/>
                <w:sz w:val="28"/>
                <w:szCs w:val="28"/>
                <w:lang w:eastAsia="ar-SA"/>
              </w:rPr>
              <w:t>т</w:t>
            </w:r>
            <w:r w:rsidRPr="009B5C0E">
              <w:rPr>
                <w:rFonts w:ascii="Times New Roman" w:eastAsia="Times New Roman" w:hAnsi="Times New Roman" w:cs="Times New Roman"/>
                <w:noProof/>
                <w:sz w:val="28"/>
                <w:szCs w:val="28"/>
                <w:lang w:eastAsia="ar-SA"/>
              </w:rPr>
              <w:t xml:space="preserve">ерритории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бщественно-деловой </w:t>
            </w:r>
            <w:r w:rsidRPr="009B5C0E">
              <w:rPr>
                <w:rFonts w:ascii="Times New Roman" w:eastAsia="Times New Roman" w:hAnsi="Times New Roman" w:cs="Times New Roman"/>
                <w:sz w:val="28"/>
                <w:szCs w:val="28"/>
                <w:lang w:eastAsia="ar-SA"/>
              </w:rPr>
              <w:t>з</w:t>
            </w:r>
            <w:r w:rsidRPr="009B5C0E">
              <w:rPr>
                <w:rFonts w:ascii="Times New Roman" w:eastAsia="Times New Roman" w:hAnsi="Times New Roman" w:cs="Times New Roman"/>
                <w:noProof/>
                <w:sz w:val="28"/>
                <w:szCs w:val="28"/>
                <w:lang w:eastAsia="ar-SA"/>
              </w:rPr>
              <w:t xml:space="preserve">оны характеризуется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лотностью </w:t>
            </w:r>
            <w:r w:rsidRPr="009B5C0E">
              <w:rPr>
                <w:rFonts w:ascii="Times New Roman" w:eastAsia="Times New Roman" w:hAnsi="Times New Roman" w:cs="Times New Roman"/>
                <w:sz w:val="28"/>
                <w:szCs w:val="28"/>
                <w:lang w:eastAsia="ar-SA"/>
              </w:rPr>
              <w:t>з</w:t>
            </w:r>
            <w:r w:rsidRPr="009B5C0E">
              <w:rPr>
                <w:rFonts w:ascii="Times New Roman" w:eastAsia="Times New Roman" w:hAnsi="Times New Roman" w:cs="Times New Roman"/>
                <w:noProof/>
                <w:sz w:val="28"/>
                <w:szCs w:val="28"/>
                <w:lang w:eastAsia="ar-SA"/>
              </w:rPr>
              <w:t xml:space="preserve">астройки </w:t>
            </w:r>
            <w:r w:rsidRPr="009B5C0E">
              <w:rPr>
                <w:rFonts w:ascii="Times New Roman" w:eastAsia="Times New Roman" w:hAnsi="Times New Roman" w:cs="Times New Roman"/>
                <w:sz w:val="28"/>
                <w:szCs w:val="28"/>
                <w:lang w:eastAsia="ar-SA"/>
              </w:rPr>
              <w:t>(</w:t>
            </w:r>
            <w:proofErr w:type="spellStart"/>
            <w:r w:rsidRPr="009B5C0E">
              <w:rPr>
                <w:rFonts w:ascii="Times New Roman" w:eastAsia="Times New Roman" w:hAnsi="Times New Roman" w:cs="Times New Roman"/>
                <w:noProof/>
                <w:sz w:val="28"/>
                <w:szCs w:val="28"/>
                <w:lang w:eastAsia="ar-SA"/>
              </w:rPr>
              <w:t>тыс.кв.м</w:t>
            </w:r>
            <w:proofErr w:type="spellEnd"/>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общей площади/га)  и приведена в Таблица 2.2.</w:t>
            </w:r>
            <w:proofErr w:type="gramStart"/>
            <w:r w:rsidRPr="009B5C0E">
              <w:rPr>
                <w:rFonts w:ascii="Times New Roman" w:eastAsia="Times New Roman" w:hAnsi="Times New Roman" w:cs="Times New Roman"/>
                <w:sz w:val="28"/>
                <w:szCs w:val="28"/>
                <w:lang w:eastAsia="ar-SA"/>
              </w:rPr>
              <w:t xml:space="preserve"> :</w:t>
            </w:r>
            <w:proofErr w:type="gramEnd"/>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 </w:t>
            </w:r>
          </w:p>
          <w:p w:rsidR="009B5C0E" w:rsidRPr="009B5C0E" w:rsidRDefault="009B5C0E" w:rsidP="009B5C0E">
            <w:pPr>
              <w:suppressAutoHyphens/>
              <w:autoSpaceDE w:val="0"/>
              <w:autoSpaceDN w:val="0"/>
              <w:adjustRightInd w:val="0"/>
              <w:spacing w:after="0" w:line="240" w:lineRule="auto"/>
              <w:ind w:firstLine="90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Таблица 2.2.</w:t>
            </w:r>
          </w:p>
          <w:tbl>
            <w:tblPr>
              <w:tblW w:w="7179" w:type="dxa"/>
              <w:tblInd w:w="3" w:type="dxa"/>
              <w:tblLayout w:type="fixed"/>
              <w:tblCellMar>
                <w:left w:w="0" w:type="dxa"/>
                <w:right w:w="0" w:type="dxa"/>
              </w:tblCellMar>
              <w:tblLook w:val="0000" w:firstRow="0" w:lastRow="0" w:firstColumn="0" w:lastColumn="0" w:noHBand="0" w:noVBand="0"/>
            </w:tblPr>
            <w:tblGrid>
              <w:gridCol w:w="2586"/>
              <w:gridCol w:w="2390"/>
              <w:gridCol w:w="2203"/>
            </w:tblGrid>
            <w:tr w:rsidR="009B5C0E" w:rsidRPr="009B5C0E" w:rsidTr="009F1C77">
              <w:tblPrEx>
                <w:tblCellMar>
                  <w:top w:w="0" w:type="dxa"/>
                  <w:left w:w="0" w:type="dxa"/>
                  <w:bottom w:w="0" w:type="dxa"/>
                  <w:right w:w="0" w:type="dxa"/>
                </w:tblCellMar>
              </w:tblPrEx>
              <w:trPr>
                <w:cantSplit/>
                <w:trHeight w:val="301"/>
              </w:trPr>
              <w:tc>
                <w:tcPr>
                  <w:tcW w:w="2586" w:type="dxa"/>
                  <w:vMerge w:val="restart"/>
                  <w:tcBorders>
                    <w:top w:val="single" w:sz="2" w:space="0" w:color="auto"/>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Типы </w:t>
                  </w:r>
                  <w:r w:rsidRPr="009B5C0E">
                    <w:rPr>
                      <w:rFonts w:ascii="Times New Roman" w:eastAsia="Times New Roman" w:hAnsi="Times New Roman" w:cs="Times New Roman"/>
                      <w:sz w:val="28"/>
                      <w:szCs w:val="28"/>
                      <w:lang w:eastAsia="ar-SA"/>
                    </w:rPr>
                    <w:t>комплексов</w:t>
                  </w:r>
                </w:p>
              </w:tc>
              <w:tc>
                <w:tcPr>
                  <w:tcW w:w="4592" w:type="dxa"/>
                  <w:gridSpan w:val="2"/>
                  <w:tcBorders>
                    <w:top w:val="single" w:sz="2" w:space="0" w:color="auto"/>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Плотность </w:t>
                  </w:r>
                  <w:r w:rsidRPr="009B5C0E">
                    <w:rPr>
                      <w:rFonts w:ascii="Times New Roman" w:eastAsia="Times New Roman" w:hAnsi="Times New Roman" w:cs="Times New Roman"/>
                      <w:sz w:val="28"/>
                      <w:szCs w:val="28"/>
                      <w:lang w:eastAsia="ar-SA"/>
                    </w:rPr>
                    <w:t>з</w:t>
                  </w:r>
                  <w:r w:rsidRPr="009B5C0E">
                    <w:rPr>
                      <w:rFonts w:ascii="Times New Roman" w:eastAsia="Times New Roman" w:hAnsi="Times New Roman" w:cs="Times New Roman"/>
                      <w:noProof/>
                      <w:sz w:val="28"/>
                      <w:szCs w:val="28"/>
                      <w:lang w:eastAsia="ar-SA"/>
                    </w:rPr>
                    <w:t xml:space="preserve">астройки </w:t>
                  </w:r>
                  <w:r w:rsidRPr="009B5C0E">
                    <w:rPr>
                      <w:rFonts w:ascii="Times New Roman" w:eastAsia="Times New Roman" w:hAnsi="Times New Roman" w:cs="Times New Roman"/>
                      <w:sz w:val="28"/>
                      <w:szCs w:val="28"/>
                      <w:lang w:eastAsia="ar-SA"/>
                    </w:rPr>
                    <w:t>(</w:t>
                  </w:r>
                  <w:proofErr w:type="spellStart"/>
                  <w:r w:rsidRPr="009B5C0E">
                    <w:rPr>
                      <w:rFonts w:ascii="Times New Roman" w:eastAsia="Times New Roman" w:hAnsi="Times New Roman" w:cs="Times New Roman"/>
                      <w:noProof/>
                      <w:sz w:val="28"/>
                      <w:szCs w:val="28"/>
                      <w:lang w:eastAsia="ar-SA"/>
                    </w:rPr>
                    <w:t>тыс.кв.м</w:t>
                  </w:r>
                  <w:proofErr w:type="spellEnd"/>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бщ</w:t>
                  </w:r>
                  <w:proofErr w:type="gramStart"/>
                  <w:r w:rsidRPr="009B5C0E">
                    <w:rPr>
                      <w:rFonts w:ascii="Times New Roman" w:eastAsia="Times New Roman" w:hAnsi="Times New Roman" w:cs="Times New Roman"/>
                      <w:noProof/>
                      <w:sz w:val="28"/>
                      <w:szCs w:val="28"/>
                      <w:lang w:eastAsia="ar-SA"/>
                    </w:rPr>
                    <w:t>.</w:t>
                  </w:r>
                  <w:proofErr w:type="gramEnd"/>
                  <w:r w:rsidRPr="009B5C0E">
                    <w:rPr>
                      <w:rFonts w:ascii="Times New Roman" w:eastAsia="Times New Roman" w:hAnsi="Times New Roman" w:cs="Times New Roman"/>
                      <w:noProof/>
                      <w:sz w:val="28"/>
                      <w:szCs w:val="28"/>
                      <w:lang w:eastAsia="ar-SA"/>
                    </w:rPr>
                    <w:t xml:space="preserve"> </w:t>
                  </w:r>
                  <w:proofErr w:type="spellStart"/>
                  <w:proofErr w:type="gramStart"/>
                  <w:r w:rsidRPr="009B5C0E">
                    <w:rPr>
                      <w:rFonts w:ascii="Times New Roman" w:eastAsia="Times New Roman" w:hAnsi="Times New Roman" w:cs="Times New Roman"/>
                      <w:sz w:val="28"/>
                      <w:szCs w:val="28"/>
                      <w:lang w:eastAsia="ar-SA"/>
                    </w:rPr>
                    <w:t>п</w:t>
                  </w:r>
                  <w:proofErr w:type="gramEnd"/>
                  <w:r w:rsidRPr="009B5C0E">
                    <w:rPr>
                      <w:rFonts w:ascii="Times New Roman" w:eastAsia="Times New Roman" w:hAnsi="Times New Roman" w:cs="Times New Roman"/>
                      <w:sz w:val="28"/>
                      <w:szCs w:val="28"/>
                      <w:lang w:eastAsia="ar-SA"/>
                    </w:rPr>
                    <w:t>лощ</w:t>
                  </w:r>
                  <w:proofErr w:type="spellEnd"/>
                  <w:r w:rsidRPr="009B5C0E">
                    <w:rPr>
                      <w:rFonts w:ascii="Times New Roman" w:eastAsia="Times New Roman" w:hAnsi="Times New Roman" w:cs="Times New Roman"/>
                      <w:sz w:val="28"/>
                      <w:szCs w:val="28"/>
                      <w:lang w:eastAsia="ar-SA"/>
                    </w:rPr>
                    <w:t>./га),</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н</w:t>
                  </w:r>
                  <w:r w:rsidRPr="009B5C0E">
                    <w:rPr>
                      <w:rFonts w:ascii="Times New Roman" w:eastAsia="Times New Roman" w:hAnsi="Times New Roman" w:cs="Times New Roman"/>
                      <w:noProof/>
                      <w:sz w:val="28"/>
                      <w:szCs w:val="28"/>
                      <w:lang w:eastAsia="ar-SA"/>
                    </w:rPr>
                    <w:t xml:space="preserve">е </w:t>
                  </w:r>
                  <w:r w:rsidRPr="009B5C0E">
                    <w:rPr>
                      <w:rFonts w:ascii="Times New Roman" w:eastAsia="Times New Roman" w:hAnsi="Times New Roman" w:cs="Times New Roman"/>
                      <w:sz w:val="28"/>
                      <w:szCs w:val="28"/>
                      <w:lang w:eastAsia="ar-SA"/>
                    </w:rPr>
                    <w:t>менее</w:t>
                  </w:r>
                </w:p>
              </w:tc>
            </w:tr>
            <w:tr w:rsidR="009B5C0E" w:rsidRPr="009B5C0E" w:rsidTr="009F1C77">
              <w:tblPrEx>
                <w:tblCellMar>
                  <w:top w:w="0" w:type="dxa"/>
                  <w:left w:w="0" w:type="dxa"/>
                  <w:bottom w:w="0" w:type="dxa"/>
                  <w:right w:w="0" w:type="dxa"/>
                </w:tblCellMar>
              </w:tblPrEx>
              <w:trPr>
                <w:cantSplit/>
                <w:trHeight w:val="297"/>
              </w:trPr>
              <w:tc>
                <w:tcPr>
                  <w:tcW w:w="2586" w:type="dxa"/>
                  <w:vMerge/>
                  <w:tcBorders>
                    <w:top w:val="single" w:sz="2" w:space="0" w:color="auto"/>
                    <w:left w:val="single" w:sz="2" w:space="0" w:color="auto"/>
                    <w:bottom w:val="single" w:sz="2" w:space="0" w:color="auto"/>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tc>
              <w:tc>
                <w:tcPr>
                  <w:tcW w:w="2390" w:type="dxa"/>
                  <w:tcBorders>
                    <w:top w:val="single" w:sz="2" w:space="0" w:color="auto"/>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на </w:t>
                  </w:r>
                  <w:r w:rsidRPr="009B5C0E">
                    <w:rPr>
                      <w:rFonts w:ascii="Times New Roman" w:eastAsia="Times New Roman" w:hAnsi="Times New Roman" w:cs="Times New Roman"/>
                      <w:sz w:val="28"/>
                      <w:szCs w:val="28"/>
                      <w:lang w:eastAsia="ar-SA"/>
                    </w:rPr>
                    <w:t>с</w:t>
                  </w:r>
                  <w:r w:rsidRPr="009B5C0E">
                    <w:rPr>
                      <w:rFonts w:ascii="Times New Roman" w:eastAsia="Times New Roman" w:hAnsi="Times New Roman" w:cs="Times New Roman"/>
                      <w:noProof/>
                      <w:sz w:val="28"/>
                      <w:szCs w:val="28"/>
                      <w:lang w:eastAsia="ar-SA"/>
                    </w:rPr>
                    <w:t xml:space="preserve">вободных </w:t>
                  </w:r>
                  <w:r w:rsidRPr="009B5C0E">
                    <w:rPr>
                      <w:rFonts w:ascii="Times New Roman" w:eastAsia="Times New Roman" w:hAnsi="Times New Roman" w:cs="Times New Roman"/>
                      <w:sz w:val="28"/>
                      <w:szCs w:val="28"/>
                      <w:lang w:eastAsia="ar-SA"/>
                    </w:rPr>
                    <w:t>территориях</w:t>
                  </w:r>
                </w:p>
              </w:tc>
              <w:tc>
                <w:tcPr>
                  <w:tcW w:w="2203" w:type="dxa"/>
                  <w:tcBorders>
                    <w:top w:val="single" w:sz="2" w:space="0" w:color="auto"/>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при </w:t>
                  </w:r>
                  <w:r w:rsidRPr="009B5C0E">
                    <w:rPr>
                      <w:rFonts w:ascii="Times New Roman" w:eastAsia="Times New Roman" w:hAnsi="Times New Roman" w:cs="Times New Roman"/>
                      <w:sz w:val="28"/>
                      <w:szCs w:val="28"/>
                      <w:lang w:eastAsia="ar-SA"/>
                    </w:rPr>
                    <w:t>реконструкции</w:t>
                  </w:r>
                </w:p>
              </w:tc>
            </w:tr>
            <w:tr w:rsidR="009B5C0E" w:rsidRPr="009B5C0E" w:rsidTr="009F1C77">
              <w:tblPrEx>
                <w:tblCellMar>
                  <w:top w:w="0" w:type="dxa"/>
                  <w:left w:w="0" w:type="dxa"/>
                  <w:bottom w:w="0" w:type="dxa"/>
                  <w:right w:w="0" w:type="dxa"/>
                </w:tblCellMar>
              </w:tblPrEx>
              <w:trPr>
                <w:trHeight w:val="317"/>
              </w:trPr>
              <w:tc>
                <w:tcPr>
                  <w:tcW w:w="2586" w:type="dxa"/>
                  <w:tcBorders>
                    <w:top w:val="single" w:sz="2"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30"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Центр планировочного района</w:t>
                  </w:r>
                </w:p>
              </w:tc>
              <w:tc>
                <w:tcPr>
                  <w:tcW w:w="2390" w:type="dxa"/>
                  <w:tcBorders>
                    <w:top w:val="single" w:sz="2"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10</w:t>
                  </w:r>
                </w:p>
              </w:tc>
              <w:tc>
                <w:tcPr>
                  <w:tcW w:w="2203" w:type="dxa"/>
                  <w:tcBorders>
                    <w:top w:val="single" w:sz="2"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10</w:t>
                  </w:r>
                </w:p>
              </w:tc>
            </w:tr>
            <w:tr w:rsidR="009B5C0E" w:rsidRPr="009B5C0E" w:rsidTr="009F1C77">
              <w:tblPrEx>
                <w:tblCellMar>
                  <w:top w:w="0" w:type="dxa"/>
                  <w:left w:w="0" w:type="dxa"/>
                  <w:bottom w:w="0" w:type="dxa"/>
                  <w:right w:w="0" w:type="dxa"/>
                </w:tblCellMar>
              </w:tblPrEx>
              <w:trPr>
                <w:trHeight w:val="281"/>
              </w:trPr>
              <w:tc>
                <w:tcPr>
                  <w:tcW w:w="258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Деловые </w:t>
                  </w:r>
                  <w:r w:rsidRPr="009B5C0E">
                    <w:rPr>
                      <w:rFonts w:ascii="Times New Roman" w:eastAsia="Times New Roman" w:hAnsi="Times New Roman" w:cs="Times New Roman"/>
                      <w:sz w:val="28"/>
                      <w:szCs w:val="28"/>
                      <w:lang w:eastAsia="ar-SA"/>
                    </w:rPr>
                    <w:t>комплексы</w:t>
                  </w:r>
                </w:p>
              </w:tc>
              <w:tc>
                <w:tcPr>
                  <w:tcW w:w="2390"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15</w:t>
                  </w:r>
                </w:p>
              </w:tc>
              <w:tc>
                <w:tcPr>
                  <w:tcW w:w="2203"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10</w:t>
                  </w:r>
                </w:p>
              </w:tc>
            </w:tr>
            <w:tr w:rsidR="009B5C0E" w:rsidRPr="009B5C0E" w:rsidTr="009F1C77">
              <w:tblPrEx>
                <w:tblCellMar>
                  <w:top w:w="0" w:type="dxa"/>
                  <w:left w:w="0" w:type="dxa"/>
                  <w:bottom w:w="0" w:type="dxa"/>
                  <w:right w:w="0" w:type="dxa"/>
                </w:tblCellMar>
              </w:tblPrEx>
              <w:trPr>
                <w:trHeight w:val="287"/>
              </w:trPr>
              <w:tc>
                <w:tcPr>
                  <w:tcW w:w="258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Гостиничные </w:t>
                  </w:r>
                  <w:r w:rsidRPr="009B5C0E">
                    <w:rPr>
                      <w:rFonts w:ascii="Times New Roman" w:eastAsia="Times New Roman" w:hAnsi="Times New Roman" w:cs="Times New Roman"/>
                      <w:sz w:val="28"/>
                      <w:szCs w:val="28"/>
                      <w:lang w:eastAsia="ar-SA"/>
                    </w:rPr>
                    <w:t>комплексы</w:t>
                  </w:r>
                </w:p>
              </w:tc>
              <w:tc>
                <w:tcPr>
                  <w:tcW w:w="2390"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15</w:t>
                  </w:r>
                </w:p>
              </w:tc>
              <w:tc>
                <w:tcPr>
                  <w:tcW w:w="2203"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10</w:t>
                  </w:r>
                </w:p>
              </w:tc>
            </w:tr>
            <w:tr w:rsidR="009B5C0E" w:rsidRPr="009B5C0E" w:rsidTr="009F1C77">
              <w:tblPrEx>
                <w:tblCellMar>
                  <w:top w:w="0" w:type="dxa"/>
                  <w:left w:w="0" w:type="dxa"/>
                  <w:bottom w:w="0" w:type="dxa"/>
                  <w:right w:w="0" w:type="dxa"/>
                </w:tblCellMar>
              </w:tblPrEx>
              <w:trPr>
                <w:trHeight w:val="287"/>
              </w:trPr>
              <w:tc>
                <w:tcPr>
                  <w:tcW w:w="258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Торговые </w:t>
                  </w:r>
                  <w:r w:rsidRPr="009B5C0E">
                    <w:rPr>
                      <w:rFonts w:ascii="Times New Roman" w:eastAsia="Times New Roman" w:hAnsi="Times New Roman" w:cs="Times New Roman"/>
                      <w:sz w:val="28"/>
                      <w:szCs w:val="28"/>
                      <w:lang w:eastAsia="ar-SA"/>
                    </w:rPr>
                    <w:t>комплексы</w:t>
                  </w:r>
                </w:p>
              </w:tc>
              <w:tc>
                <w:tcPr>
                  <w:tcW w:w="2390"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w:t>
                  </w:r>
                </w:p>
              </w:tc>
              <w:tc>
                <w:tcPr>
                  <w:tcW w:w="2203"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w:t>
                  </w:r>
                </w:p>
              </w:tc>
            </w:tr>
            <w:tr w:rsidR="009B5C0E" w:rsidRPr="009B5C0E" w:rsidTr="009F1C77">
              <w:tblPrEx>
                <w:tblCellMar>
                  <w:top w:w="0" w:type="dxa"/>
                  <w:left w:w="0" w:type="dxa"/>
                  <w:bottom w:w="0" w:type="dxa"/>
                  <w:right w:w="0" w:type="dxa"/>
                </w:tblCellMar>
              </w:tblPrEx>
              <w:trPr>
                <w:trHeight w:val="347"/>
              </w:trPr>
              <w:tc>
                <w:tcPr>
                  <w:tcW w:w="258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Культурные </w:t>
                  </w:r>
                  <w:r w:rsidRPr="009B5C0E">
                    <w:rPr>
                      <w:rFonts w:ascii="Times New Roman" w:eastAsia="Times New Roman" w:hAnsi="Times New Roman" w:cs="Times New Roman"/>
                      <w:sz w:val="28"/>
                      <w:szCs w:val="28"/>
                      <w:lang w:eastAsia="ar-SA"/>
                    </w:rPr>
                    <w:t>(досуговые)</w:t>
                  </w:r>
                </w:p>
              </w:tc>
              <w:tc>
                <w:tcPr>
                  <w:tcW w:w="2390"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tc>
              <w:tc>
                <w:tcPr>
                  <w:tcW w:w="2203"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tc>
            </w:tr>
            <w:tr w:rsidR="009B5C0E" w:rsidRPr="009B5C0E" w:rsidTr="009F1C77">
              <w:tblPrEx>
                <w:tblCellMar>
                  <w:top w:w="0" w:type="dxa"/>
                  <w:left w:w="0" w:type="dxa"/>
                  <w:bottom w:w="0" w:type="dxa"/>
                  <w:right w:w="0" w:type="dxa"/>
                </w:tblCellMar>
              </w:tblPrEx>
              <w:trPr>
                <w:trHeight w:val="245"/>
              </w:trPr>
              <w:tc>
                <w:tcPr>
                  <w:tcW w:w="2586" w:type="dxa"/>
                  <w:tcBorders>
                    <w:top w:val="nil"/>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комплексы</w:t>
                  </w:r>
                </w:p>
              </w:tc>
              <w:tc>
                <w:tcPr>
                  <w:tcW w:w="2390" w:type="dxa"/>
                  <w:tcBorders>
                    <w:top w:val="nil"/>
                    <w:left w:val="single" w:sz="2" w:space="0" w:color="auto"/>
                    <w:bottom w:val="single" w:sz="2" w:space="0" w:color="auto"/>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w:t>
                  </w:r>
                </w:p>
              </w:tc>
              <w:tc>
                <w:tcPr>
                  <w:tcW w:w="2203" w:type="dxa"/>
                  <w:tcBorders>
                    <w:top w:val="nil"/>
                    <w:left w:val="single" w:sz="2" w:space="0" w:color="auto"/>
                    <w:bottom w:val="single" w:sz="2" w:space="0" w:color="auto"/>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w:t>
                  </w:r>
                </w:p>
              </w:tc>
            </w:tr>
          </w:tbl>
          <w:p w:rsidR="009B5C0E" w:rsidRPr="009B5C0E" w:rsidRDefault="009B5C0E" w:rsidP="009B5C0E">
            <w:pPr>
              <w:suppressAutoHyphens/>
              <w:autoSpaceDE w:val="0"/>
              <w:autoSpaceDN w:val="0"/>
              <w:adjustRightInd w:val="0"/>
              <w:spacing w:after="0" w:line="240" w:lineRule="auto"/>
              <w:ind w:firstLine="727"/>
              <w:jc w:val="both"/>
              <w:rPr>
                <w:rFonts w:ascii="Times New Roman" w:eastAsia="Times New Roman" w:hAnsi="Times New Roman" w:cs="Times New Roman"/>
                <w:noProof/>
                <w:sz w:val="28"/>
                <w:szCs w:val="28"/>
                <w:lang w:eastAsia="ar-SA"/>
              </w:rPr>
            </w:pPr>
          </w:p>
          <w:p w:rsidR="009B5C0E" w:rsidRPr="009B5C0E" w:rsidRDefault="009B5C0E" w:rsidP="009B5C0E">
            <w:pPr>
              <w:suppressAutoHyphens/>
              <w:spacing w:after="0" w:line="240" w:lineRule="auto"/>
              <w:ind w:firstLine="54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Рекомендуемые удельные показатели нормируемых элементов территории населенного пункта в таблице 2.3.</w:t>
            </w:r>
            <w:proofErr w:type="gramStart"/>
            <w:r w:rsidRPr="009B5C0E">
              <w:rPr>
                <w:rFonts w:ascii="Times New Roman" w:eastAsia="Times New Roman" w:hAnsi="Times New Roman" w:cs="Times New Roman"/>
                <w:sz w:val="28"/>
                <w:szCs w:val="28"/>
                <w:lang w:eastAsia="ar-SA"/>
              </w:rPr>
              <w:t xml:space="preserve"> :</w:t>
            </w:r>
            <w:proofErr w:type="gramEnd"/>
          </w:p>
          <w:p w:rsidR="009B5C0E" w:rsidRPr="009B5C0E" w:rsidRDefault="009B5C0E" w:rsidP="009B5C0E">
            <w:pPr>
              <w:suppressAutoHyphens/>
              <w:spacing w:after="0" w:line="240" w:lineRule="auto"/>
              <w:ind w:firstLine="540"/>
              <w:jc w:val="both"/>
              <w:rPr>
                <w:rFonts w:ascii="Times New Roman" w:eastAsia="Times New Roman" w:hAnsi="Times New Roman" w:cs="Times New Roman"/>
                <w:sz w:val="28"/>
                <w:szCs w:val="28"/>
                <w:lang w:eastAsia="ar-SA"/>
              </w:rPr>
            </w:pPr>
          </w:p>
          <w:p w:rsidR="009B5C0E" w:rsidRPr="009B5C0E" w:rsidRDefault="009B5C0E" w:rsidP="009B5C0E">
            <w:pPr>
              <w:tabs>
                <w:tab w:val="left" w:pos="7982"/>
              </w:tabs>
              <w:suppressAutoHyphens/>
              <w:spacing w:after="0" w:line="240" w:lineRule="auto"/>
              <w:ind w:firstLine="54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Таблица 2.3.</w:t>
            </w:r>
          </w:p>
          <w:tbl>
            <w:tblPr>
              <w:tblW w:w="6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267"/>
              <w:gridCol w:w="2932"/>
            </w:tblGrid>
            <w:tr w:rsidR="009B5C0E" w:rsidRPr="009B5C0E" w:rsidTr="009F1C77">
              <w:trPr>
                <w:trHeight w:val="711"/>
              </w:trPr>
              <w:tc>
                <w:tcPr>
                  <w:tcW w:w="753"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lastRenderedPageBreak/>
                    <w:t>№№</w:t>
                  </w:r>
                </w:p>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по п/п</w:t>
                  </w:r>
                </w:p>
              </w:tc>
              <w:tc>
                <w:tcPr>
                  <w:tcW w:w="3267"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p>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Элементы территории</w:t>
                  </w:r>
                </w:p>
              </w:tc>
              <w:tc>
                <w:tcPr>
                  <w:tcW w:w="2932"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p>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 xml:space="preserve">Удельная площадь,м </w:t>
                  </w:r>
                  <w:r w:rsidRPr="009B5C0E">
                    <w:rPr>
                      <w:rFonts w:ascii="Times New Roman" w:eastAsia="Times New Roman" w:hAnsi="Times New Roman" w:cs="Times New Roman"/>
                      <w:noProof/>
                      <w:sz w:val="28"/>
                      <w:szCs w:val="28"/>
                      <w:vertAlign w:val="superscript"/>
                      <w:lang w:eastAsia="ar-SA"/>
                    </w:rPr>
                    <w:t>2</w:t>
                  </w:r>
                  <w:r w:rsidRPr="009B5C0E">
                    <w:rPr>
                      <w:rFonts w:ascii="Times New Roman" w:eastAsia="Times New Roman" w:hAnsi="Times New Roman" w:cs="Times New Roman"/>
                      <w:noProof/>
                      <w:sz w:val="28"/>
                      <w:szCs w:val="28"/>
                      <w:lang w:eastAsia="ar-SA"/>
                    </w:rPr>
                    <w:t>/чел, не менее</w:t>
                  </w:r>
                </w:p>
              </w:tc>
            </w:tr>
            <w:tr w:rsidR="009B5C0E" w:rsidRPr="009B5C0E" w:rsidTr="009F1C77">
              <w:trPr>
                <w:trHeight w:val="336"/>
              </w:trPr>
              <w:tc>
                <w:tcPr>
                  <w:tcW w:w="753"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1</w:t>
                  </w:r>
                </w:p>
              </w:tc>
              <w:tc>
                <w:tcPr>
                  <w:tcW w:w="3267"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Участки школ</w:t>
                  </w:r>
                </w:p>
              </w:tc>
              <w:tc>
                <w:tcPr>
                  <w:tcW w:w="2932"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4,7</w:t>
                  </w:r>
                </w:p>
              </w:tc>
            </w:tr>
            <w:tr w:rsidR="009B5C0E" w:rsidRPr="009B5C0E" w:rsidTr="009F1C77">
              <w:trPr>
                <w:trHeight w:val="355"/>
              </w:trPr>
              <w:tc>
                <w:tcPr>
                  <w:tcW w:w="753"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2</w:t>
                  </w:r>
                </w:p>
              </w:tc>
              <w:tc>
                <w:tcPr>
                  <w:tcW w:w="3267"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Участки дошкольных учреждений</w:t>
                  </w:r>
                </w:p>
              </w:tc>
              <w:tc>
                <w:tcPr>
                  <w:tcW w:w="2932"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1,2</w:t>
                  </w:r>
                </w:p>
              </w:tc>
            </w:tr>
            <w:tr w:rsidR="009B5C0E" w:rsidRPr="009B5C0E" w:rsidTr="009F1C77">
              <w:trPr>
                <w:trHeight w:val="373"/>
              </w:trPr>
              <w:tc>
                <w:tcPr>
                  <w:tcW w:w="753"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3</w:t>
                  </w:r>
                </w:p>
              </w:tc>
              <w:tc>
                <w:tcPr>
                  <w:tcW w:w="3267"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Участки бытового обслуживания</w:t>
                  </w:r>
                </w:p>
              </w:tc>
              <w:tc>
                <w:tcPr>
                  <w:tcW w:w="2932" w:type="dxa"/>
                </w:tcPr>
                <w:p w:rsidR="009B5C0E" w:rsidRPr="009B5C0E" w:rsidRDefault="009B5C0E" w:rsidP="009B5C0E">
                  <w:pPr>
                    <w:suppressAutoHyphens/>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ar-SA"/>
                    </w:rPr>
                  </w:pPr>
                  <w:r w:rsidRPr="009B5C0E">
                    <w:rPr>
                      <w:rFonts w:ascii="Times New Roman" w:eastAsia="Times New Roman" w:hAnsi="Times New Roman" w:cs="Times New Roman"/>
                      <w:noProof/>
                      <w:sz w:val="28"/>
                      <w:szCs w:val="28"/>
                      <w:lang w:eastAsia="ar-SA"/>
                    </w:rPr>
                    <w:t>0,8</w:t>
                  </w:r>
                </w:p>
              </w:tc>
            </w:tr>
          </w:tbl>
          <w:p w:rsidR="009B5C0E" w:rsidRPr="009B5C0E" w:rsidRDefault="009B5C0E" w:rsidP="009B5C0E">
            <w:pPr>
              <w:suppressAutoHyphens/>
              <w:autoSpaceDE w:val="0"/>
              <w:autoSpaceDN w:val="0"/>
              <w:adjustRightInd w:val="0"/>
              <w:spacing w:after="0" w:line="240" w:lineRule="auto"/>
              <w:ind w:firstLine="727"/>
              <w:jc w:val="both"/>
              <w:rPr>
                <w:rFonts w:ascii="Times New Roman" w:eastAsia="Times New Roman" w:hAnsi="Times New Roman" w:cs="Times New Roman"/>
                <w:noProof/>
                <w:sz w:val="28"/>
                <w:szCs w:val="28"/>
                <w:lang w:eastAsia="ar-SA"/>
              </w:rPr>
            </w:pP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Минимальные </w:t>
            </w:r>
            <w:r w:rsidRPr="009B5C0E">
              <w:rPr>
                <w:rFonts w:ascii="Times New Roman" w:eastAsia="Times New Roman" w:hAnsi="Times New Roman" w:cs="Times New Roman"/>
                <w:sz w:val="28"/>
                <w:szCs w:val="28"/>
                <w:lang w:eastAsia="ar-SA"/>
              </w:rPr>
              <w:t>р</w:t>
            </w:r>
            <w:r w:rsidRPr="009B5C0E">
              <w:rPr>
                <w:rFonts w:ascii="Times New Roman" w:eastAsia="Times New Roman" w:hAnsi="Times New Roman" w:cs="Times New Roman"/>
                <w:noProof/>
                <w:sz w:val="28"/>
                <w:szCs w:val="28"/>
                <w:lang w:eastAsia="ar-SA"/>
              </w:rPr>
              <w:t xml:space="preserve">асстояния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т </w:t>
            </w:r>
            <w:r w:rsidRPr="009B5C0E">
              <w:rPr>
                <w:rFonts w:ascii="Times New Roman" w:eastAsia="Times New Roman" w:hAnsi="Times New Roman" w:cs="Times New Roman"/>
                <w:sz w:val="28"/>
                <w:szCs w:val="28"/>
                <w:lang w:eastAsia="ar-SA"/>
              </w:rPr>
              <w:t>с</w:t>
            </w:r>
            <w:r w:rsidRPr="009B5C0E">
              <w:rPr>
                <w:rFonts w:ascii="Times New Roman" w:eastAsia="Times New Roman" w:hAnsi="Times New Roman" w:cs="Times New Roman"/>
                <w:noProof/>
                <w:sz w:val="28"/>
                <w:szCs w:val="28"/>
                <w:lang w:eastAsia="ar-SA"/>
              </w:rPr>
              <w:t xml:space="preserve">тен </w:t>
            </w:r>
            <w:r w:rsidRPr="009B5C0E">
              <w:rPr>
                <w:rFonts w:ascii="Times New Roman" w:eastAsia="Times New Roman" w:hAnsi="Times New Roman" w:cs="Times New Roman"/>
                <w:sz w:val="28"/>
                <w:szCs w:val="28"/>
                <w:lang w:eastAsia="ar-SA"/>
              </w:rPr>
              <w:t>з</w:t>
            </w:r>
            <w:r w:rsidRPr="009B5C0E">
              <w:rPr>
                <w:rFonts w:ascii="Times New Roman" w:eastAsia="Times New Roman" w:hAnsi="Times New Roman" w:cs="Times New Roman"/>
                <w:noProof/>
                <w:sz w:val="28"/>
                <w:szCs w:val="28"/>
                <w:lang w:eastAsia="ar-SA"/>
              </w:rPr>
              <w:t xml:space="preserve">даний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г</w:t>
            </w:r>
            <w:r w:rsidRPr="009B5C0E">
              <w:rPr>
                <w:rFonts w:ascii="Times New Roman" w:eastAsia="Times New Roman" w:hAnsi="Times New Roman" w:cs="Times New Roman"/>
                <w:noProof/>
                <w:sz w:val="28"/>
                <w:szCs w:val="28"/>
                <w:lang w:eastAsia="ar-SA"/>
              </w:rPr>
              <w:t xml:space="preserve">раниц </w:t>
            </w:r>
            <w:r w:rsidRPr="009B5C0E">
              <w:rPr>
                <w:rFonts w:ascii="Times New Roman" w:eastAsia="Times New Roman" w:hAnsi="Times New Roman" w:cs="Times New Roman"/>
                <w:sz w:val="28"/>
                <w:szCs w:val="28"/>
                <w:lang w:eastAsia="ar-SA"/>
              </w:rPr>
              <w:t>з</w:t>
            </w:r>
            <w:r w:rsidRPr="009B5C0E">
              <w:rPr>
                <w:rFonts w:ascii="Times New Roman" w:eastAsia="Times New Roman" w:hAnsi="Times New Roman" w:cs="Times New Roman"/>
                <w:noProof/>
                <w:sz w:val="28"/>
                <w:szCs w:val="28"/>
                <w:lang w:eastAsia="ar-SA"/>
              </w:rPr>
              <w:t xml:space="preserve">емельных </w:t>
            </w:r>
            <w:r w:rsidRPr="009B5C0E">
              <w:rPr>
                <w:rFonts w:ascii="Times New Roman" w:eastAsia="Times New Roman" w:hAnsi="Times New Roman" w:cs="Times New Roman"/>
                <w:sz w:val="28"/>
                <w:szCs w:val="28"/>
                <w:lang w:eastAsia="ar-SA"/>
              </w:rPr>
              <w:t>у</w:t>
            </w:r>
            <w:r w:rsidRPr="009B5C0E">
              <w:rPr>
                <w:rFonts w:ascii="Times New Roman" w:eastAsia="Times New Roman" w:hAnsi="Times New Roman" w:cs="Times New Roman"/>
                <w:noProof/>
                <w:sz w:val="28"/>
                <w:szCs w:val="28"/>
                <w:lang w:eastAsia="ar-SA"/>
              </w:rPr>
              <w:t xml:space="preserve">частков </w:t>
            </w:r>
            <w:r w:rsidRPr="009B5C0E">
              <w:rPr>
                <w:rFonts w:ascii="Times New Roman" w:eastAsia="Times New Roman" w:hAnsi="Times New Roman" w:cs="Times New Roman"/>
                <w:sz w:val="28"/>
                <w:szCs w:val="28"/>
                <w:lang w:eastAsia="ar-SA"/>
              </w:rPr>
              <w:t>у</w:t>
            </w:r>
            <w:r w:rsidRPr="009B5C0E">
              <w:rPr>
                <w:rFonts w:ascii="Times New Roman" w:eastAsia="Times New Roman" w:hAnsi="Times New Roman" w:cs="Times New Roman"/>
                <w:noProof/>
                <w:sz w:val="28"/>
                <w:szCs w:val="28"/>
                <w:lang w:eastAsia="ar-SA"/>
              </w:rPr>
              <w:t xml:space="preserve">чреждений и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редприятий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бслуживания </w:t>
            </w:r>
            <w:r w:rsidRPr="009B5C0E">
              <w:rPr>
                <w:rFonts w:ascii="Times New Roman" w:eastAsia="Times New Roman" w:hAnsi="Times New Roman" w:cs="Times New Roman"/>
                <w:sz w:val="28"/>
                <w:szCs w:val="28"/>
                <w:lang w:eastAsia="ar-SA"/>
              </w:rPr>
              <w:t>с</w:t>
            </w:r>
            <w:r w:rsidRPr="009B5C0E">
              <w:rPr>
                <w:rFonts w:ascii="Times New Roman" w:eastAsia="Times New Roman" w:hAnsi="Times New Roman" w:cs="Times New Roman"/>
                <w:noProof/>
                <w:sz w:val="28"/>
                <w:szCs w:val="28"/>
                <w:lang w:eastAsia="ar-SA"/>
              </w:rPr>
              <w:t xml:space="preserve">ледует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ринимать </w:t>
            </w:r>
            <w:r w:rsidRPr="009B5C0E">
              <w:rPr>
                <w:rFonts w:ascii="Times New Roman" w:eastAsia="Times New Roman" w:hAnsi="Times New Roman" w:cs="Times New Roman"/>
                <w:sz w:val="28"/>
                <w:szCs w:val="28"/>
                <w:lang w:eastAsia="ar-SA"/>
              </w:rPr>
              <w:t>н</w:t>
            </w:r>
            <w:r w:rsidRPr="009B5C0E">
              <w:rPr>
                <w:rFonts w:ascii="Times New Roman" w:eastAsia="Times New Roman" w:hAnsi="Times New Roman" w:cs="Times New Roman"/>
                <w:noProof/>
                <w:sz w:val="28"/>
                <w:szCs w:val="28"/>
                <w:lang w:eastAsia="ar-SA"/>
              </w:rPr>
              <w:t xml:space="preserve">а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снове </w:t>
            </w:r>
            <w:r w:rsidRPr="009B5C0E">
              <w:rPr>
                <w:rFonts w:ascii="Times New Roman" w:eastAsia="Times New Roman" w:hAnsi="Times New Roman" w:cs="Times New Roman"/>
                <w:sz w:val="28"/>
                <w:szCs w:val="28"/>
                <w:lang w:eastAsia="ar-SA"/>
              </w:rPr>
              <w:t>р</w:t>
            </w:r>
            <w:r w:rsidRPr="009B5C0E">
              <w:rPr>
                <w:rFonts w:ascii="Times New Roman" w:eastAsia="Times New Roman" w:hAnsi="Times New Roman" w:cs="Times New Roman"/>
                <w:noProof/>
                <w:sz w:val="28"/>
                <w:szCs w:val="28"/>
                <w:lang w:eastAsia="ar-SA"/>
              </w:rPr>
              <w:t xml:space="preserve">асчетов </w:t>
            </w:r>
            <w:r w:rsidRPr="009B5C0E">
              <w:rPr>
                <w:rFonts w:ascii="Times New Roman" w:eastAsia="Times New Roman" w:hAnsi="Times New Roman" w:cs="Times New Roman"/>
                <w:sz w:val="28"/>
                <w:szCs w:val="28"/>
                <w:lang w:eastAsia="ar-SA"/>
              </w:rPr>
              <w:t>инсоляции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освещенности, </w:t>
            </w:r>
            <w:r w:rsidRPr="009B5C0E">
              <w:rPr>
                <w:rFonts w:ascii="Times New Roman" w:eastAsia="Times New Roman" w:hAnsi="Times New Roman" w:cs="Times New Roman"/>
                <w:sz w:val="28"/>
                <w:szCs w:val="28"/>
                <w:lang w:eastAsia="ar-SA"/>
              </w:rPr>
              <w:t>с</w:t>
            </w:r>
            <w:r w:rsidRPr="009B5C0E">
              <w:rPr>
                <w:rFonts w:ascii="Times New Roman" w:eastAsia="Times New Roman" w:hAnsi="Times New Roman" w:cs="Times New Roman"/>
                <w:noProof/>
                <w:sz w:val="28"/>
                <w:szCs w:val="28"/>
                <w:lang w:eastAsia="ar-SA"/>
              </w:rPr>
              <w:t xml:space="preserve">облюдения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ротивопожарных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б</w:t>
            </w:r>
            <w:r w:rsidRPr="009B5C0E">
              <w:rPr>
                <w:rFonts w:ascii="Times New Roman" w:eastAsia="Times New Roman" w:hAnsi="Times New Roman" w:cs="Times New Roman"/>
                <w:noProof/>
                <w:sz w:val="28"/>
                <w:szCs w:val="28"/>
                <w:lang w:eastAsia="ar-SA"/>
              </w:rPr>
              <w:t xml:space="preserve">ытовых </w:t>
            </w:r>
            <w:r w:rsidRPr="009B5C0E">
              <w:rPr>
                <w:rFonts w:ascii="Times New Roman" w:eastAsia="Times New Roman" w:hAnsi="Times New Roman" w:cs="Times New Roman"/>
                <w:sz w:val="28"/>
                <w:szCs w:val="28"/>
                <w:lang w:eastAsia="ar-SA"/>
              </w:rPr>
              <w:t>р</w:t>
            </w:r>
            <w:r w:rsidRPr="009B5C0E">
              <w:rPr>
                <w:rFonts w:ascii="Times New Roman" w:eastAsia="Times New Roman" w:hAnsi="Times New Roman" w:cs="Times New Roman"/>
                <w:noProof/>
                <w:sz w:val="28"/>
                <w:szCs w:val="28"/>
                <w:lang w:eastAsia="ar-SA"/>
              </w:rPr>
              <w:t xml:space="preserve">азрывов, </w:t>
            </w:r>
            <w:r w:rsidRPr="009B5C0E">
              <w:rPr>
                <w:rFonts w:ascii="Times New Roman" w:eastAsia="Times New Roman" w:hAnsi="Times New Roman" w:cs="Times New Roman"/>
                <w:sz w:val="28"/>
                <w:szCs w:val="28"/>
                <w:lang w:eastAsia="ar-SA"/>
              </w:rPr>
              <w:t>н</w:t>
            </w:r>
            <w:r w:rsidRPr="009B5C0E">
              <w:rPr>
                <w:rFonts w:ascii="Times New Roman" w:eastAsia="Times New Roman" w:hAnsi="Times New Roman" w:cs="Times New Roman"/>
                <w:noProof/>
                <w:sz w:val="28"/>
                <w:szCs w:val="28"/>
                <w:lang w:eastAsia="ar-SA"/>
              </w:rPr>
              <w:t xml:space="preserve">о </w:t>
            </w:r>
            <w:r w:rsidRPr="009B5C0E">
              <w:rPr>
                <w:rFonts w:ascii="Times New Roman" w:eastAsia="Times New Roman" w:hAnsi="Times New Roman" w:cs="Times New Roman"/>
                <w:sz w:val="28"/>
                <w:szCs w:val="28"/>
                <w:lang w:eastAsia="ar-SA"/>
              </w:rPr>
              <w:t>н</w:t>
            </w:r>
            <w:r w:rsidRPr="009B5C0E">
              <w:rPr>
                <w:rFonts w:ascii="Times New Roman" w:eastAsia="Times New Roman" w:hAnsi="Times New Roman" w:cs="Times New Roman"/>
                <w:noProof/>
                <w:sz w:val="28"/>
                <w:szCs w:val="28"/>
                <w:lang w:eastAsia="ar-SA"/>
              </w:rPr>
              <w:t xml:space="preserve">е </w:t>
            </w:r>
            <w:r w:rsidRPr="009B5C0E">
              <w:rPr>
                <w:rFonts w:ascii="Times New Roman" w:eastAsia="Times New Roman" w:hAnsi="Times New Roman" w:cs="Times New Roman"/>
                <w:sz w:val="28"/>
                <w:szCs w:val="28"/>
                <w:lang w:eastAsia="ar-SA"/>
              </w:rPr>
              <w:t>м</w:t>
            </w:r>
            <w:r w:rsidRPr="009B5C0E">
              <w:rPr>
                <w:rFonts w:ascii="Times New Roman" w:eastAsia="Times New Roman" w:hAnsi="Times New Roman" w:cs="Times New Roman"/>
                <w:noProof/>
                <w:sz w:val="28"/>
                <w:szCs w:val="28"/>
                <w:lang w:eastAsia="ar-SA"/>
              </w:rPr>
              <w:t xml:space="preserve">енее </w:t>
            </w:r>
            <w:r w:rsidRPr="009B5C0E">
              <w:rPr>
                <w:rFonts w:ascii="Times New Roman" w:eastAsia="Times New Roman" w:hAnsi="Times New Roman" w:cs="Times New Roman"/>
                <w:sz w:val="28"/>
                <w:szCs w:val="28"/>
                <w:lang w:eastAsia="ar-SA"/>
              </w:rPr>
              <w:t>приведенных (таблица  2.4):</w:t>
            </w:r>
          </w:p>
          <w:p w:rsidR="009B5C0E" w:rsidRPr="009B5C0E" w:rsidRDefault="009B5C0E" w:rsidP="009B5C0E">
            <w:pPr>
              <w:suppressAutoHyphens/>
              <w:autoSpaceDE w:val="0"/>
              <w:autoSpaceDN w:val="0"/>
              <w:adjustRightInd w:val="0"/>
              <w:spacing w:after="0" w:line="240" w:lineRule="auto"/>
              <w:ind w:firstLine="727"/>
              <w:jc w:val="both"/>
              <w:rPr>
                <w:rFonts w:ascii="Times New Roman" w:eastAsia="Times New Roman" w:hAnsi="Times New Roman" w:cs="Times New Roman"/>
                <w:sz w:val="28"/>
                <w:szCs w:val="28"/>
                <w:lang w:eastAsia="ar-SA"/>
              </w:rPr>
            </w:pPr>
          </w:p>
          <w:p w:rsidR="009B5C0E" w:rsidRPr="009B5C0E" w:rsidRDefault="009B5C0E" w:rsidP="009B5C0E">
            <w:pPr>
              <w:suppressAutoHyphens/>
              <w:autoSpaceDE w:val="0"/>
              <w:autoSpaceDN w:val="0"/>
              <w:adjustRightInd w:val="0"/>
              <w:spacing w:after="0" w:line="240" w:lineRule="auto"/>
              <w:ind w:firstLine="72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Таблица 2.4.</w:t>
            </w:r>
          </w:p>
          <w:tbl>
            <w:tblPr>
              <w:tblW w:w="7192" w:type="dxa"/>
              <w:tblInd w:w="3" w:type="dxa"/>
              <w:tblLayout w:type="fixed"/>
              <w:tblCellMar>
                <w:left w:w="0" w:type="dxa"/>
                <w:right w:w="0" w:type="dxa"/>
              </w:tblCellMar>
              <w:tblLook w:val="0000" w:firstRow="0" w:lastRow="0" w:firstColumn="0" w:lastColumn="0" w:noHBand="0" w:noVBand="0"/>
            </w:tblPr>
            <w:tblGrid>
              <w:gridCol w:w="2696"/>
              <w:gridCol w:w="983"/>
              <w:gridCol w:w="894"/>
              <w:gridCol w:w="26"/>
              <w:gridCol w:w="2593"/>
            </w:tblGrid>
            <w:tr w:rsidR="009B5C0E" w:rsidRPr="009B5C0E" w:rsidTr="009F1C77">
              <w:tblPrEx>
                <w:tblCellMar>
                  <w:top w:w="0" w:type="dxa"/>
                  <w:left w:w="0" w:type="dxa"/>
                  <w:bottom w:w="0" w:type="dxa"/>
                  <w:right w:w="0" w:type="dxa"/>
                </w:tblCellMar>
              </w:tblPrEx>
              <w:trPr>
                <w:cantSplit/>
                <w:trHeight w:val="603"/>
              </w:trPr>
              <w:tc>
                <w:tcPr>
                  <w:tcW w:w="2696" w:type="dxa"/>
                  <w:vMerge w:val="restart"/>
                  <w:tcBorders>
                    <w:top w:val="single" w:sz="2" w:space="0" w:color="auto"/>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Здания </w:t>
                  </w:r>
                  <w:r w:rsidRPr="009B5C0E">
                    <w:rPr>
                      <w:rFonts w:ascii="Times New Roman" w:eastAsia="Times New Roman" w:hAnsi="Times New Roman" w:cs="Times New Roman"/>
                      <w:sz w:val="28"/>
                      <w:szCs w:val="28"/>
                      <w:lang w:eastAsia="ar-SA"/>
                    </w:rPr>
                    <w:t>(</w:t>
                  </w:r>
                  <w:r w:rsidRPr="009B5C0E">
                    <w:rPr>
                      <w:rFonts w:ascii="Times New Roman" w:eastAsia="Times New Roman" w:hAnsi="Times New Roman" w:cs="Times New Roman"/>
                      <w:noProof/>
                      <w:sz w:val="28"/>
                      <w:szCs w:val="28"/>
                      <w:lang w:eastAsia="ar-SA"/>
                    </w:rPr>
                    <w:t xml:space="preserve">земельные </w:t>
                  </w:r>
                  <w:r w:rsidRPr="009B5C0E">
                    <w:rPr>
                      <w:rFonts w:ascii="Times New Roman" w:eastAsia="Times New Roman" w:hAnsi="Times New Roman" w:cs="Times New Roman"/>
                      <w:sz w:val="28"/>
                      <w:szCs w:val="28"/>
                      <w:lang w:eastAsia="ar-SA"/>
                    </w:rPr>
                    <w:t xml:space="preserve">участки) </w:t>
                  </w:r>
                  <w:r w:rsidRPr="009B5C0E">
                    <w:rPr>
                      <w:rFonts w:ascii="Times New Roman" w:eastAsia="Times New Roman" w:hAnsi="Times New Roman" w:cs="Times New Roman"/>
                      <w:noProof/>
                      <w:sz w:val="28"/>
                      <w:szCs w:val="28"/>
                      <w:lang w:eastAsia="ar-SA"/>
                    </w:rPr>
                    <w:t xml:space="preserve">учреждений </w:t>
                  </w:r>
                  <w:r w:rsidRPr="009B5C0E">
                    <w:rPr>
                      <w:rFonts w:ascii="Times New Roman" w:eastAsia="Times New Roman" w:hAnsi="Times New Roman" w:cs="Times New Roman"/>
                      <w:sz w:val="28"/>
                      <w:szCs w:val="28"/>
                      <w:lang w:eastAsia="ar-SA"/>
                    </w:rPr>
                    <w:t>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предприятий обслуживания</w:t>
                  </w:r>
                </w:p>
              </w:tc>
              <w:tc>
                <w:tcPr>
                  <w:tcW w:w="4496" w:type="dxa"/>
                  <w:gridSpan w:val="4"/>
                  <w:tcBorders>
                    <w:top w:val="single" w:sz="2" w:space="0" w:color="auto"/>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Расстояния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т </w:t>
                  </w:r>
                  <w:r w:rsidRPr="009B5C0E">
                    <w:rPr>
                      <w:rFonts w:ascii="Times New Roman" w:eastAsia="Times New Roman" w:hAnsi="Times New Roman" w:cs="Times New Roman"/>
                      <w:sz w:val="28"/>
                      <w:szCs w:val="28"/>
                      <w:lang w:eastAsia="ar-SA"/>
                    </w:rPr>
                    <w:t>з</w:t>
                  </w:r>
                  <w:r w:rsidRPr="009B5C0E">
                    <w:rPr>
                      <w:rFonts w:ascii="Times New Roman" w:eastAsia="Times New Roman" w:hAnsi="Times New Roman" w:cs="Times New Roman"/>
                      <w:noProof/>
                      <w:sz w:val="28"/>
                      <w:szCs w:val="28"/>
                      <w:lang w:eastAsia="ar-SA"/>
                    </w:rPr>
                    <w:t xml:space="preserve">даний </w:t>
                  </w:r>
                  <w:r w:rsidRPr="009B5C0E">
                    <w:rPr>
                      <w:rFonts w:ascii="Times New Roman" w:eastAsia="Times New Roman" w:hAnsi="Times New Roman" w:cs="Times New Roman"/>
                      <w:sz w:val="28"/>
                      <w:szCs w:val="28"/>
                      <w:lang w:eastAsia="ar-SA"/>
                    </w:rPr>
                    <w:t>(</w:t>
                  </w:r>
                  <w:r w:rsidRPr="009B5C0E">
                    <w:rPr>
                      <w:rFonts w:ascii="Times New Roman" w:eastAsia="Times New Roman" w:hAnsi="Times New Roman" w:cs="Times New Roman"/>
                      <w:noProof/>
                      <w:sz w:val="28"/>
                      <w:szCs w:val="28"/>
                      <w:lang w:eastAsia="ar-SA"/>
                    </w:rPr>
                    <w:t xml:space="preserve">границ </w:t>
                  </w:r>
                  <w:r w:rsidRPr="009B5C0E">
                    <w:rPr>
                      <w:rFonts w:ascii="Times New Roman" w:eastAsia="Times New Roman" w:hAnsi="Times New Roman" w:cs="Times New Roman"/>
                      <w:sz w:val="28"/>
                      <w:szCs w:val="28"/>
                      <w:lang w:eastAsia="ar-SA"/>
                    </w:rPr>
                    <w:t>у</w:t>
                  </w:r>
                  <w:r w:rsidRPr="009B5C0E">
                    <w:rPr>
                      <w:rFonts w:ascii="Times New Roman" w:eastAsia="Times New Roman" w:hAnsi="Times New Roman" w:cs="Times New Roman"/>
                      <w:noProof/>
                      <w:sz w:val="28"/>
                      <w:szCs w:val="28"/>
                      <w:lang w:eastAsia="ar-SA"/>
                    </w:rPr>
                    <w:t xml:space="preserve">частков) </w:t>
                  </w:r>
                  <w:r w:rsidRPr="009B5C0E">
                    <w:rPr>
                      <w:rFonts w:ascii="Times New Roman" w:eastAsia="Times New Roman" w:hAnsi="Times New Roman" w:cs="Times New Roman"/>
                      <w:sz w:val="28"/>
                      <w:szCs w:val="28"/>
                      <w:lang w:eastAsia="ar-SA"/>
                    </w:rPr>
                    <w:t>у</w:t>
                  </w:r>
                  <w:r w:rsidRPr="009B5C0E">
                    <w:rPr>
                      <w:rFonts w:ascii="Times New Roman" w:eastAsia="Times New Roman" w:hAnsi="Times New Roman" w:cs="Times New Roman"/>
                      <w:noProof/>
                      <w:sz w:val="28"/>
                      <w:szCs w:val="28"/>
                      <w:lang w:eastAsia="ar-SA"/>
                    </w:rPr>
                    <w:t xml:space="preserve">чреждений </w:t>
                  </w:r>
                  <w:r w:rsidRPr="009B5C0E">
                    <w:rPr>
                      <w:rFonts w:ascii="Times New Roman" w:eastAsia="Times New Roman" w:hAnsi="Times New Roman" w:cs="Times New Roman"/>
                      <w:sz w:val="28"/>
                      <w:szCs w:val="28"/>
                      <w:lang w:eastAsia="ar-SA"/>
                    </w:rPr>
                    <w:t xml:space="preserve">и </w:t>
                  </w:r>
                  <w:r w:rsidRPr="009B5C0E">
                    <w:rPr>
                      <w:rFonts w:ascii="Times New Roman" w:eastAsia="Times New Roman" w:hAnsi="Times New Roman" w:cs="Times New Roman"/>
                      <w:sz w:val="28"/>
                      <w:szCs w:val="28"/>
                      <w:lang w:eastAsia="ar-SA"/>
                    </w:rPr>
                    <w:br/>
                  </w:r>
                  <w:r w:rsidRPr="009B5C0E">
                    <w:rPr>
                      <w:rFonts w:ascii="Times New Roman" w:eastAsia="Times New Roman" w:hAnsi="Times New Roman" w:cs="Times New Roman"/>
                      <w:noProof/>
                      <w:sz w:val="28"/>
                      <w:szCs w:val="28"/>
                      <w:lang w:eastAsia="ar-SA"/>
                    </w:rPr>
                    <w:t xml:space="preserve">предприятий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бслуживания, </w:t>
                  </w:r>
                  <w:r w:rsidRPr="009B5C0E">
                    <w:rPr>
                      <w:rFonts w:ascii="Times New Roman" w:eastAsia="Times New Roman" w:hAnsi="Times New Roman" w:cs="Times New Roman"/>
                      <w:sz w:val="28"/>
                      <w:szCs w:val="28"/>
                      <w:lang w:eastAsia="ar-SA"/>
                    </w:rPr>
                    <w:t>метров</w:t>
                  </w:r>
                </w:p>
              </w:tc>
            </w:tr>
            <w:tr w:rsidR="009B5C0E" w:rsidRPr="009B5C0E" w:rsidTr="009F1C77">
              <w:tblPrEx>
                <w:tblCellMar>
                  <w:top w:w="0" w:type="dxa"/>
                  <w:left w:w="0" w:type="dxa"/>
                  <w:bottom w:w="0" w:type="dxa"/>
                  <w:right w:w="0" w:type="dxa"/>
                </w:tblCellMar>
              </w:tblPrEx>
              <w:trPr>
                <w:cantSplit/>
                <w:trHeight w:val="1166"/>
              </w:trPr>
              <w:tc>
                <w:tcPr>
                  <w:tcW w:w="2696" w:type="dxa"/>
                  <w:vMerge/>
                  <w:tcBorders>
                    <w:top w:val="single" w:sz="2" w:space="0" w:color="auto"/>
                    <w:left w:val="single" w:sz="2" w:space="0" w:color="auto"/>
                    <w:bottom w:val="single" w:sz="2" w:space="0" w:color="auto"/>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p>
              </w:tc>
              <w:tc>
                <w:tcPr>
                  <w:tcW w:w="983" w:type="dxa"/>
                  <w:tcBorders>
                    <w:top w:val="single" w:sz="2" w:space="0" w:color="auto"/>
                    <w:left w:val="single" w:sz="2" w:space="0" w:color="auto"/>
                    <w:bottom w:val="single" w:sz="2" w:space="0" w:color="auto"/>
                    <w:right w:val="single" w:sz="2" w:space="0" w:color="auto"/>
                  </w:tcBorders>
                </w:tcPr>
                <w:p w:rsidR="009B5C0E" w:rsidRPr="009B5C0E" w:rsidRDefault="009B5C0E" w:rsidP="009B5C0E">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до красной </w:t>
                  </w:r>
                  <w:r w:rsidRPr="009B5C0E">
                    <w:rPr>
                      <w:rFonts w:ascii="Times New Roman" w:eastAsia="Times New Roman" w:hAnsi="Times New Roman" w:cs="Times New Roman"/>
                      <w:sz w:val="28"/>
                      <w:szCs w:val="28"/>
                      <w:lang w:eastAsia="ar-SA"/>
                    </w:rPr>
                    <w:br/>
                    <w:t>линии</w:t>
                  </w:r>
                </w:p>
              </w:tc>
              <w:tc>
                <w:tcPr>
                  <w:tcW w:w="894" w:type="dxa"/>
                  <w:tcBorders>
                    <w:top w:val="single" w:sz="2" w:space="0" w:color="auto"/>
                    <w:left w:val="single" w:sz="2" w:space="0" w:color="auto"/>
                    <w:bottom w:val="single" w:sz="2" w:space="0" w:color="auto"/>
                    <w:right w:val="single" w:sz="2" w:space="0" w:color="auto"/>
                  </w:tcBorders>
                </w:tcPr>
                <w:p w:rsidR="009B5C0E" w:rsidRPr="009B5C0E" w:rsidRDefault="009B5C0E" w:rsidP="009B5C0E">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до </w:t>
                  </w:r>
                  <w:r w:rsidRPr="009B5C0E">
                    <w:rPr>
                      <w:rFonts w:ascii="Times New Roman" w:eastAsia="Times New Roman" w:hAnsi="Times New Roman" w:cs="Times New Roman"/>
                      <w:sz w:val="28"/>
                      <w:szCs w:val="28"/>
                      <w:lang w:eastAsia="ar-SA"/>
                    </w:rPr>
                    <w:t>стен жилых зданий</w:t>
                  </w:r>
                </w:p>
              </w:tc>
              <w:tc>
                <w:tcPr>
                  <w:tcW w:w="2619" w:type="dxa"/>
                  <w:gridSpan w:val="2"/>
                  <w:tcBorders>
                    <w:top w:val="single" w:sz="2" w:space="0" w:color="auto"/>
                    <w:left w:val="single" w:sz="2" w:space="0" w:color="auto"/>
                    <w:bottom w:val="single" w:sz="2" w:space="0" w:color="auto"/>
                    <w:right w:val="single" w:sz="2" w:space="0" w:color="auto"/>
                  </w:tcBorders>
                </w:tcPr>
                <w:p w:rsidR="009B5C0E" w:rsidRPr="009B5C0E" w:rsidRDefault="009B5C0E" w:rsidP="009B5C0E">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до </w:t>
                  </w:r>
                  <w:r w:rsidRPr="009B5C0E">
                    <w:rPr>
                      <w:rFonts w:ascii="Times New Roman" w:eastAsia="Times New Roman" w:hAnsi="Times New Roman" w:cs="Times New Roman"/>
                      <w:sz w:val="28"/>
                      <w:szCs w:val="28"/>
                      <w:lang w:eastAsia="ar-SA"/>
                    </w:rPr>
                    <w:t xml:space="preserve">зданий </w:t>
                  </w:r>
                  <w:r w:rsidRPr="009B5C0E">
                    <w:rPr>
                      <w:rFonts w:ascii="Times New Roman" w:eastAsia="Times New Roman" w:hAnsi="Times New Roman" w:cs="Times New Roman"/>
                      <w:noProof/>
                      <w:sz w:val="28"/>
                      <w:szCs w:val="28"/>
                      <w:lang w:eastAsia="ar-SA"/>
                    </w:rPr>
                    <w:t xml:space="preserve">бщеобразовательных </w:t>
                  </w:r>
                  <w:r w:rsidRPr="009B5C0E">
                    <w:rPr>
                      <w:rFonts w:ascii="Times New Roman" w:eastAsia="Times New Roman" w:hAnsi="Times New Roman" w:cs="Times New Roman"/>
                      <w:sz w:val="28"/>
                      <w:szCs w:val="28"/>
                      <w:lang w:eastAsia="ar-SA"/>
                    </w:rPr>
                    <w:t xml:space="preserve">школ, </w:t>
                  </w:r>
                  <w:r w:rsidRPr="009B5C0E">
                    <w:rPr>
                      <w:rFonts w:ascii="Times New Roman" w:eastAsia="Times New Roman" w:hAnsi="Times New Roman" w:cs="Times New Roman"/>
                      <w:noProof/>
                      <w:sz w:val="28"/>
                      <w:szCs w:val="28"/>
                      <w:lang w:eastAsia="ar-SA"/>
                    </w:rPr>
                    <w:t xml:space="preserve">дошкольных </w:t>
                  </w:r>
                  <w:r w:rsidRPr="009B5C0E">
                    <w:rPr>
                      <w:rFonts w:ascii="Times New Roman" w:eastAsia="Times New Roman" w:hAnsi="Times New Roman" w:cs="Times New Roman"/>
                      <w:sz w:val="28"/>
                      <w:szCs w:val="28"/>
                      <w:lang w:eastAsia="ar-SA"/>
                    </w:rPr>
                    <w:t>образовательных</w:t>
                  </w:r>
                </w:p>
                <w:p w:rsidR="009B5C0E" w:rsidRPr="009B5C0E" w:rsidRDefault="009B5C0E" w:rsidP="009B5C0E">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и </w:t>
                  </w:r>
                  <w:r w:rsidRPr="009B5C0E">
                    <w:rPr>
                      <w:rFonts w:ascii="Times New Roman" w:eastAsia="Times New Roman" w:hAnsi="Times New Roman" w:cs="Times New Roman"/>
                      <w:sz w:val="28"/>
                      <w:szCs w:val="28"/>
                      <w:lang w:eastAsia="ar-SA"/>
                    </w:rPr>
                    <w:t>л</w:t>
                  </w:r>
                  <w:r w:rsidRPr="009B5C0E">
                    <w:rPr>
                      <w:rFonts w:ascii="Times New Roman" w:eastAsia="Times New Roman" w:hAnsi="Times New Roman" w:cs="Times New Roman"/>
                      <w:noProof/>
                      <w:sz w:val="28"/>
                      <w:szCs w:val="28"/>
                      <w:lang w:eastAsia="ar-SA"/>
                    </w:rPr>
                    <w:t xml:space="preserve">ечебных </w:t>
                  </w:r>
                  <w:r w:rsidRPr="009B5C0E">
                    <w:rPr>
                      <w:rFonts w:ascii="Times New Roman" w:eastAsia="Times New Roman" w:hAnsi="Times New Roman" w:cs="Times New Roman"/>
                      <w:sz w:val="28"/>
                      <w:szCs w:val="28"/>
                      <w:lang w:eastAsia="ar-SA"/>
                    </w:rPr>
                    <w:t>учреждений</w:t>
                  </w:r>
                </w:p>
              </w:tc>
            </w:tr>
            <w:tr w:rsidR="009B5C0E" w:rsidRPr="009B5C0E" w:rsidTr="009F1C77">
              <w:tblPrEx>
                <w:tblCellMar>
                  <w:top w:w="0" w:type="dxa"/>
                  <w:left w:w="0" w:type="dxa"/>
                  <w:bottom w:w="0" w:type="dxa"/>
                  <w:right w:w="0" w:type="dxa"/>
                </w:tblCellMar>
              </w:tblPrEx>
              <w:trPr>
                <w:trHeight w:val="336"/>
              </w:trPr>
              <w:tc>
                <w:tcPr>
                  <w:tcW w:w="2696" w:type="dxa"/>
                  <w:tcBorders>
                    <w:top w:val="single" w:sz="2"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20"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Дошкольные </w:t>
                  </w:r>
                  <w:r w:rsidRPr="009B5C0E">
                    <w:rPr>
                      <w:rFonts w:ascii="Times New Roman" w:eastAsia="Times New Roman" w:hAnsi="Times New Roman" w:cs="Times New Roman"/>
                      <w:sz w:val="28"/>
                      <w:szCs w:val="28"/>
                      <w:lang w:eastAsia="ar-SA"/>
                    </w:rPr>
                    <w:t>образовательные</w:t>
                  </w:r>
                </w:p>
              </w:tc>
              <w:tc>
                <w:tcPr>
                  <w:tcW w:w="983" w:type="dxa"/>
                  <w:tcBorders>
                    <w:top w:val="single" w:sz="2" w:space="0" w:color="auto"/>
                    <w:left w:val="single" w:sz="2" w:space="0" w:color="auto"/>
                    <w:bottom w:val="nil"/>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p>
              </w:tc>
              <w:tc>
                <w:tcPr>
                  <w:tcW w:w="3513" w:type="dxa"/>
                  <w:gridSpan w:val="3"/>
                  <w:tcBorders>
                    <w:top w:val="single" w:sz="2" w:space="0" w:color="auto"/>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По </w:t>
                  </w:r>
                  <w:r w:rsidRPr="009B5C0E">
                    <w:rPr>
                      <w:rFonts w:ascii="Times New Roman" w:eastAsia="Times New Roman" w:hAnsi="Times New Roman" w:cs="Times New Roman"/>
                      <w:sz w:val="28"/>
                      <w:szCs w:val="28"/>
                      <w:lang w:eastAsia="ar-SA"/>
                    </w:rPr>
                    <w:t>н</w:t>
                  </w:r>
                  <w:r w:rsidRPr="009B5C0E">
                    <w:rPr>
                      <w:rFonts w:ascii="Times New Roman" w:eastAsia="Times New Roman" w:hAnsi="Times New Roman" w:cs="Times New Roman"/>
                      <w:noProof/>
                      <w:sz w:val="28"/>
                      <w:szCs w:val="28"/>
                      <w:lang w:eastAsia="ar-SA"/>
                    </w:rPr>
                    <w:t xml:space="preserve">ормам </w:t>
                  </w:r>
                  <w:r w:rsidRPr="009B5C0E">
                    <w:rPr>
                      <w:rFonts w:ascii="Times New Roman" w:eastAsia="Times New Roman" w:hAnsi="Times New Roman" w:cs="Times New Roman"/>
                      <w:sz w:val="28"/>
                      <w:szCs w:val="28"/>
                      <w:lang w:eastAsia="ar-SA"/>
                    </w:rPr>
                    <w:t>инсоляции,</w:t>
                  </w:r>
                  <w:r w:rsidRPr="009B5C0E">
                    <w:rPr>
                      <w:rFonts w:ascii="Times New Roman" w:eastAsia="Times New Roman" w:hAnsi="Times New Roman" w:cs="Times New Roman"/>
                      <w:noProof/>
                      <w:sz w:val="28"/>
                      <w:szCs w:val="28"/>
                      <w:lang w:eastAsia="ar-SA"/>
                    </w:rPr>
                    <w:t xml:space="preserve"> </w:t>
                  </w:r>
                  <w:r w:rsidRPr="009B5C0E">
                    <w:rPr>
                      <w:rFonts w:ascii="Times New Roman" w:eastAsia="Times New Roman" w:hAnsi="Times New Roman" w:cs="Times New Roman"/>
                      <w:sz w:val="28"/>
                      <w:szCs w:val="28"/>
                      <w:lang w:eastAsia="ar-SA"/>
                    </w:rPr>
                    <w:t>о</w:t>
                  </w:r>
                  <w:r w:rsidRPr="009B5C0E">
                    <w:rPr>
                      <w:rFonts w:ascii="Times New Roman" w:eastAsia="Times New Roman" w:hAnsi="Times New Roman" w:cs="Times New Roman"/>
                      <w:noProof/>
                      <w:sz w:val="28"/>
                      <w:szCs w:val="28"/>
                      <w:lang w:eastAsia="ar-SA"/>
                    </w:rPr>
                    <w:t xml:space="preserve">свещенности </w:t>
                  </w:r>
                  <w:r w:rsidRPr="009B5C0E">
                    <w:rPr>
                      <w:rFonts w:ascii="Times New Roman" w:eastAsia="Times New Roman" w:hAnsi="Times New Roman" w:cs="Times New Roman"/>
                      <w:sz w:val="28"/>
                      <w:szCs w:val="28"/>
                      <w:lang w:eastAsia="ar-SA"/>
                    </w:rPr>
                    <w:t>и</w:t>
                  </w:r>
                </w:p>
              </w:tc>
            </w:tr>
            <w:tr w:rsidR="009B5C0E" w:rsidRPr="009B5C0E" w:rsidTr="009F1C77">
              <w:tblPrEx>
                <w:tblCellMar>
                  <w:top w:w="0" w:type="dxa"/>
                  <w:left w:w="0" w:type="dxa"/>
                  <w:bottom w:w="0" w:type="dxa"/>
                  <w:right w:w="0" w:type="dxa"/>
                </w:tblCellMar>
              </w:tblPrEx>
              <w:trPr>
                <w:trHeight w:val="251"/>
              </w:trPr>
              <w:tc>
                <w:tcPr>
                  <w:tcW w:w="269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86"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учреждения </w:t>
                  </w:r>
                  <w:r w:rsidRPr="009B5C0E">
                    <w:rPr>
                      <w:rFonts w:ascii="Times New Roman" w:eastAsia="Times New Roman" w:hAnsi="Times New Roman" w:cs="Times New Roman"/>
                      <w:sz w:val="28"/>
                      <w:szCs w:val="28"/>
                      <w:lang w:eastAsia="ar-SA"/>
                    </w:rPr>
                    <w:t>и</w:t>
                  </w:r>
                </w:p>
              </w:tc>
              <w:tc>
                <w:tcPr>
                  <w:tcW w:w="983"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4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10</w:t>
                  </w:r>
                </w:p>
              </w:tc>
              <w:tc>
                <w:tcPr>
                  <w:tcW w:w="3513" w:type="dxa"/>
                  <w:gridSpan w:val="3"/>
                  <w:tcBorders>
                    <w:top w:val="nil"/>
                    <w:left w:val="single" w:sz="2" w:space="0" w:color="auto"/>
                    <w:bottom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противопожарным </w:t>
                  </w:r>
                  <w:r w:rsidRPr="009B5C0E">
                    <w:rPr>
                      <w:rFonts w:ascii="Times New Roman" w:eastAsia="Times New Roman" w:hAnsi="Times New Roman" w:cs="Times New Roman"/>
                      <w:sz w:val="28"/>
                      <w:szCs w:val="28"/>
                      <w:lang w:eastAsia="ar-SA"/>
                    </w:rPr>
                    <w:t>нормам</w:t>
                  </w:r>
                </w:p>
              </w:tc>
            </w:tr>
            <w:tr w:rsidR="009B5C0E" w:rsidRPr="009B5C0E" w:rsidTr="009F1C77">
              <w:tblPrEx>
                <w:tblCellMar>
                  <w:top w:w="0" w:type="dxa"/>
                  <w:left w:w="0" w:type="dxa"/>
                  <w:bottom w:w="0" w:type="dxa"/>
                  <w:right w:w="0" w:type="dxa"/>
                </w:tblCellMar>
              </w:tblPrEx>
              <w:trPr>
                <w:trHeight w:val="296"/>
              </w:trPr>
              <w:tc>
                <w:tcPr>
                  <w:tcW w:w="269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05"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общеобразовательные </w:t>
                  </w:r>
                  <w:r w:rsidRPr="009B5C0E">
                    <w:rPr>
                      <w:rFonts w:ascii="Times New Roman" w:eastAsia="Times New Roman" w:hAnsi="Times New Roman" w:cs="Times New Roman"/>
                      <w:sz w:val="28"/>
                      <w:szCs w:val="28"/>
                      <w:lang w:eastAsia="ar-SA"/>
                    </w:rPr>
                    <w:t>школы</w:t>
                  </w:r>
                </w:p>
              </w:tc>
              <w:tc>
                <w:tcPr>
                  <w:tcW w:w="983" w:type="dxa"/>
                  <w:tcBorders>
                    <w:top w:val="nil"/>
                    <w:left w:val="single" w:sz="2" w:space="0" w:color="auto"/>
                    <w:bottom w:val="nil"/>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left="47" w:firstLine="720"/>
                    <w:jc w:val="center"/>
                    <w:rPr>
                      <w:rFonts w:ascii="Times New Roman" w:eastAsia="Times New Roman" w:hAnsi="Times New Roman" w:cs="Times New Roman"/>
                      <w:sz w:val="28"/>
                      <w:szCs w:val="28"/>
                      <w:lang w:eastAsia="ar-SA"/>
                    </w:rPr>
                  </w:pPr>
                </w:p>
              </w:tc>
              <w:tc>
                <w:tcPr>
                  <w:tcW w:w="920" w:type="dxa"/>
                  <w:gridSpan w:val="2"/>
                  <w:tcBorders>
                    <w:top w:val="single" w:sz="2" w:space="0" w:color="auto"/>
                    <w:left w:val="single" w:sz="2" w:space="0" w:color="auto"/>
                    <w:bottom w:val="nil"/>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p>
              </w:tc>
              <w:tc>
                <w:tcPr>
                  <w:tcW w:w="2593" w:type="dxa"/>
                  <w:tcBorders>
                    <w:top w:val="single" w:sz="2" w:space="0" w:color="auto"/>
                    <w:left w:val="single" w:sz="2" w:space="0" w:color="auto"/>
                    <w:bottom w:val="nil"/>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p>
              </w:tc>
            </w:tr>
            <w:tr w:rsidR="009B5C0E" w:rsidRPr="009B5C0E" w:rsidTr="009F1C77">
              <w:tblPrEx>
                <w:tblCellMar>
                  <w:top w:w="0" w:type="dxa"/>
                  <w:left w:w="0" w:type="dxa"/>
                  <w:bottom w:w="0" w:type="dxa"/>
                  <w:right w:w="0" w:type="dxa"/>
                </w:tblCellMar>
              </w:tblPrEx>
              <w:trPr>
                <w:trHeight w:val="342"/>
              </w:trPr>
              <w:tc>
                <w:tcPr>
                  <w:tcW w:w="269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01"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Приемные </w:t>
                  </w:r>
                  <w:r w:rsidRPr="009B5C0E">
                    <w:rPr>
                      <w:rFonts w:ascii="Times New Roman" w:eastAsia="Times New Roman" w:hAnsi="Times New Roman" w:cs="Times New Roman"/>
                      <w:sz w:val="28"/>
                      <w:szCs w:val="28"/>
                      <w:lang w:eastAsia="ar-SA"/>
                    </w:rPr>
                    <w:t>п</w:t>
                  </w:r>
                  <w:r w:rsidRPr="009B5C0E">
                    <w:rPr>
                      <w:rFonts w:ascii="Times New Roman" w:eastAsia="Times New Roman" w:hAnsi="Times New Roman" w:cs="Times New Roman"/>
                      <w:noProof/>
                      <w:sz w:val="28"/>
                      <w:szCs w:val="28"/>
                      <w:lang w:eastAsia="ar-SA"/>
                    </w:rPr>
                    <w:t xml:space="preserve">ункты </w:t>
                  </w:r>
                  <w:proofErr w:type="gramStart"/>
                  <w:r w:rsidRPr="009B5C0E">
                    <w:rPr>
                      <w:rFonts w:ascii="Times New Roman" w:eastAsia="Times New Roman" w:hAnsi="Times New Roman" w:cs="Times New Roman"/>
                      <w:sz w:val="28"/>
                      <w:szCs w:val="28"/>
                      <w:lang w:eastAsia="ar-SA"/>
                    </w:rPr>
                    <w:t>вторичного</w:t>
                  </w:r>
                  <w:proofErr w:type="gramEnd"/>
                </w:p>
              </w:tc>
              <w:tc>
                <w:tcPr>
                  <w:tcW w:w="983" w:type="dxa"/>
                  <w:tcBorders>
                    <w:top w:val="nil"/>
                    <w:left w:val="single" w:sz="2" w:space="0" w:color="auto"/>
                    <w:bottom w:val="nil"/>
                    <w:right w:val="single" w:sz="2" w:space="0" w:color="auto"/>
                  </w:tcBorders>
                  <w:vAlign w:val="bottom"/>
                </w:tcPr>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w:t>
                  </w:r>
                </w:p>
              </w:tc>
              <w:tc>
                <w:tcPr>
                  <w:tcW w:w="920" w:type="dxa"/>
                  <w:gridSpan w:val="2"/>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20</w:t>
                  </w:r>
                </w:p>
              </w:tc>
              <w:tc>
                <w:tcPr>
                  <w:tcW w:w="2593"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50</w:t>
                  </w:r>
                </w:p>
              </w:tc>
            </w:tr>
            <w:tr w:rsidR="009B5C0E" w:rsidRPr="009B5C0E" w:rsidTr="009F1C77">
              <w:tblPrEx>
                <w:tblCellMar>
                  <w:top w:w="0" w:type="dxa"/>
                  <w:left w:w="0" w:type="dxa"/>
                  <w:bottom w:w="0" w:type="dxa"/>
                  <w:right w:w="0" w:type="dxa"/>
                </w:tblCellMar>
              </w:tblPrEx>
              <w:trPr>
                <w:trHeight w:val="236"/>
              </w:trPr>
              <w:tc>
                <w:tcPr>
                  <w:tcW w:w="2696" w:type="dxa"/>
                  <w:tcBorders>
                    <w:top w:val="nil"/>
                    <w:left w:val="single" w:sz="2" w:space="0" w:color="auto"/>
                    <w:bottom w:val="nil"/>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105"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сырья</w:t>
                  </w:r>
                </w:p>
              </w:tc>
              <w:tc>
                <w:tcPr>
                  <w:tcW w:w="983" w:type="dxa"/>
                  <w:tcBorders>
                    <w:top w:val="nil"/>
                    <w:left w:val="single" w:sz="2" w:space="0" w:color="auto"/>
                    <w:bottom w:val="nil"/>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left="47" w:firstLine="720"/>
                    <w:jc w:val="center"/>
                    <w:rPr>
                      <w:rFonts w:ascii="Times New Roman" w:eastAsia="Times New Roman" w:hAnsi="Times New Roman" w:cs="Times New Roman"/>
                      <w:sz w:val="28"/>
                      <w:szCs w:val="28"/>
                      <w:lang w:eastAsia="ar-SA"/>
                    </w:rPr>
                  </w:pPr>
                </w:p>
              </w:tc>
              <w:tc>
                <w:tcPr>
                  <w:tcW w:w="920" w:type="dxa"/>
                  <w:gridSpan w:val="2"/>
                  <w:tcBorders>
                    <w:top w:val="nil"/>
                    <w:left w:val="single" w:sz="2" w:space="0" w:color="auto"/>
                    <w:bottom w:val="nil"/>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p>
              </w:tc>
              <w:tc>
                <w:tcPr>
                  <w:tcW w:w="2593" w:type="dxa"/>
                  <w:tcBorders>
                    <w:top w:val="nil"/>
                    <w:left w:val="single" w:sz="2" w:space="0" w:color="auto"/>
                    <w:bottom w:val="nil"/>
                    <w:right w:val="single" w:sz="2" w:space="0" w:color="auto"/>
                  </w:tcBorders>
                  <w:vAlign w:val="bottom"/>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p>
              </w:tc>
            </w:tr>
            <w:tr w:rsidR="009B5C0E" w:rsidRPr="009B5C0E" w:rsidTr="009F1C77">
              <w:tblPrEx>
                <w:tblCellMar>
                  <w:top w:w="0" w:type="dxa"/>
                  <w:left w:w="0" w:type="dxa"/>
                  <w:bottom w:w="0" w:type="dxa"/>
                  <w:right w:w="0" w:type="dxa"/>
                </w:tblCellMar>
              </w:tblPrEx>
              <w:trPr>
                <w:trHeight w:val="286"/>
              </w:trPr>
              <w:tc>
                <w:tcPr>
                  <w:tcW w:w="2696" w:type="dxa"/>
                  <w:tcBorders>
                    <w:top w:val="nil"/>
                    <w:left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91"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Пожарные </w:t>
                  </w:r>
                  <w:r w:rsidRPr="009B5C0E">
                    <w:rPr>
                      <w:rFonts w:ascii="Times New Roman" w:eastAsia="Times New Roman" w:hAnsi="Times New Roman" w:cs="Times New Roman"/>
                      <w:sz w:val="28"/>
                      <w:szCs w:val="28"/>
                      <w:lang w:eastAsia="ar-SA"/>
                    </w:rPr>
                    <w:t>депо</w:t>
                  </w:r>
                </w:p>
              </w:tc>
              <w:tc>
                <w:tcPr>
                  <w:tcW w:w="983" w:type="dxa"/>
                  <w:tcBorders>
                    <w:top w:val="nil"/>
                    <w:left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47"/>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10</w:t>
                  </w:r>
                </w:p>
              </w:tc>
              <w:tc>
                <w:tcPr>
                  <w:tcW w:w="920" w:type="dxa"/>
                  <w:gridSpan w:val="2"/>
                  <w:tcBorders>
                    <w:top w:val="nil"/>
                    <w:left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50</w:t>
                  </w:r>
                </w:p>
              </w:tc>
              <w:tc>
                <w:tcPr>
                  <w:tcW w:w="2593" w:type="dxa"/>
                  <w:tcBorders>
                    <w:top w:val="nil"/>
                    <w:left w:val="single" w:sz="2"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50</w:t>
                  </w:r>
                </w:p>
              </w:tc>
            </w:tr>
            <w:tr w:rsidR="009B5C0E" w:rsidRPr="009B5C0E" w:rsidTr="009F1C77">
              <w:tblPrEx>
                <w:tblCellMar>
                  <w:top w:w="0" w:type="dxa"/>
                  <w:left w:w="0" w:type="dxa"/>
                  <w:bottom w:w="0" w:type="dxa"/>
                  <w:right w:w="0" w:type="dxa"/>
                </w:tblCellMar>
              </w:tblPrEx>
              <w:trPr>
                <w:trHeight w:val="327"/>
              </w:trPr>
              <w:tc>
                <w:tcPr>
                  <w:tcW w:w="2696" w:type="dxa"/>
                  <w:tcBorders>
                    <w:top w:val="nil"/>
                    <w:left w:val="single" w:sz="2" w:space="0" w:color="auto"/>
                    <w:bottom w:val="single" w:sz="4"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left="91"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noProof/>
                      <w:sz w:val="28"/>
                      <w:szCs w:val="28"/>
                      <w:lang w:eastAsia="ar-SA"/>
                    </w:rPr>
                    <w:t xml:space="preserve">Кладбища </w:t>
                  </w:r>
                  <w:r w:rsidRPr="009B5C0E">
                    <w:rPr>
                      <w:rFonts w:ascii="Times New Roman" w:eastAsia="Times New Roman" w:hAnsi="Times New Roman" w:cs="Times New Roman"/>
                      <w:sz w:val="28"/>
                      <w:szCs w:val="28"/>
                      <w:lang w:eastAsia="ar-SA"/>
                    </w:rPr>
                    <w:t>традиционного</w:t>
                  </w:r>
                </w:p>
                <w:p w:rsidR="009B5C0E" w:rsidRPr="009B5C0E" w:rsidRDefault="009B5C0E" w:rsidP="009B5C0E">
                  <w:pPr>
                    <w:suppressAutoHyphens/>
                    <w:autoSpaceDE w:val="0"/>
                    <w:autoSpaceDN w:val="0"/>
                    <w:adjustRightInd w:val="0"/>
                    <w:spacing w:after="0" w:line="240" w:lineRule="auto"/>
                    <w:ind w:left="91"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Захоронения, площадью менее </w:t>
                  </w:r>
                  <w:smartTag w:uri="urn:schemas-microsoft-com:office:smarttags" w:element="metricconverter">
                    <w:smartTagPr>
                      <w:attr w:name="ProductID" w:val="20 га"/>
                    </w:smartTagPr>
                    <w:r w:rsidRPr="009B5C0E">
                      <w:rPr>
                        <w:rFonts w:ascii="Times New Roman" w:eastAsia="Times New Roman" w:hAnsi="Times New Roman" w:cs="Times New Roman"/>
                        <w:sz w:val="28"/>
                        <w:szCs w:val="28"/>
                        <w:lang w:eastAsia="ar-SA"/>
                      </w:rPr>
                      <w:t>20 га</w:t>
                    </w:r>
                  </w:smartTag>
                </w:p>
              </w:tc>
              <w:tc>
                <w:tcPr>
                  <w:tcW w:w="983" w:type="dxa"/>
                  <w:tcBorders>
                    <w:top w:val="nil"/>
                    <w:left w:val="single" w:sz="2" w:space="0" w:color="auto"/>
                    <w:bottom w:val="single" w:sz="4"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6</w:t>
                  </w:r>
                </w:p>
              </w:tc>
              <w:tc>
                <w:tcPr>
                  <w:tcW w:w="920" w:type="dxa"/>
                  <w:gridSpan w:val="2"/>
                  <w:tcBorders>
                    <w:top w:val="nil"/>
                    <w:left w:val="single" w:sz="2" w:space="0" w:color="auto"/>
                    <w:bottom w:val="single" w:sz="4"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300</w:t>
                  </w:r>
                </w:p>
              </w:tc>
              <w:tc>
                <w:tcPr>
                  <w:tcW w:w="2593" w:type="dxa"/>
                  <w:tcBorders>
                    <w:top w:val="nil"/>
                    <w:left w:val="single" w:sz="2" w:space="0" w:color="auto"/>
                    <w:bottom w:val="single" w:sz="4" w:space="0" w:color="auto"/>
                    <w:right w:val="single" w:sz="2" w:space="0" w:color="auto"/>
                  </w:tcBorders>
                  <w:vAlign w:val="center"/>
                </w:tcPr>
                <w:p w:rsidR="009B5C0E" w:rsidRPr="009B5C0E" w:rsidRDefault="009B5C0E" w:rsidP="009B5C0E">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500</w:t>
                  </w:r>
                </w:p>
              </w:tc>
            </w:tr>
          </w:tbl>
          <w:p w:rsidR="009B5C0E" w:rsidRPr="009B5C0E" w:rsidRDefault="009B5C0E" w:rsidP="009B5C0E">
            <w:pPr>
              <w:suppressAutoHyphens/>
              <w:spacing w:after="0" w:line="240" w:lineRule="auto"/>
              <w:ind w:firstLine="540"/>
              <w:jc w:val="both"/>
              <w:rPr>
                <w:rFonts w:ascii="Times New Roman" w:eastAsia="Times New Roman" w:hAnsi="Times New Roman" w:cs="Times New Roman"/>
                <w:sz w:val="28"/>
                <w:szCs w:val="28"/>
                <w:lang w:eastAsia="ar-SA"/>
              </w:rPr>
            </w:pPr>
          </w:p>
          <w:p w:rsidR="009B5C0E" w:rsidRPr="009B5C0E" w:rsidRDefault="009B5C0E" w:rsidP="009B5C0E">
            <w:pPr>
              <w:suppressAutoHyphens/>
              <w:spacing w:after="0" w:line="240" w:lineRule="auto"/>
              <w:ind w:firstLine="54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Участки дошкольных образовательных учреждений  и вновь размещаемых больниц не должны примыкать непосредственно к </w:t>
            </w:r>
            <w:r w:rsidRPr="009B5C0E">
              <w:rPr>
                <w:rFonts w:ascii="Times New Roman" w:eastAsia="Times New Roman" w:hAnsi="Times New Roman" w:cs="Times New Roman"/>
                <w:sz w:val="28"/>
                <w:szCs w:val="28"/>
                <w:lang w:eastAsia="ar-SA"/>
              </w:rPr>
              <w:lastRenderedPageBreak/>
              <w:t>магистральным улицам.</w:t>
            </w:r>
          </w:p>
          <w:p w:rsidR="009B5C0E" w:rsidRPr="009B5C0E" w:rsidRDefault="009B5C0E" w:rsidP="009B5C0E">
            <w:pPr>
              <w:suppressAutoHyphens/>
              <w:spacing w:after="0" w:line="240" w:lineRule="auto"/>
              <w:ind w:firstLine="54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Здание общеобразовательного учреждения следует размещать на самостоятельном земельном участке с отступом от красной линии не менее </w:t>
            </w:r>
            <w:smartTag w:uri="urn:schemas-microsoft-com:office:smarttags" w:element="metricconverter">
              <w:smartTagPr>
                <w:attr w:name="ProductID" w:val="25 метров"/>
              </w:smartTagPr>
              <w:r w:rsidRPr="009B5C0E">
                <w:rPr>
                  <w:rFonts w:ascii="Times New Roman" w:eastAsia="Times New Roman" w:hAnsi="Times New Roman" w:cs="Times New Roman"/>
                  <w:sz w:val="28"/>
                  <w:szCs w:val="28"/>
                  <w:lang w:eastAsia="ar-SA"/>
                </w:rPr>
                <w:t>25 метров</w:t>
              </w:r>
            </w:smartTag>
            <w:r w:rsidRPr="009B5C0E">
              <w:rPr>
                <w:rFonts w:ascii="Times New Roman" w:eastAsia="Times New Roman" w:hAnsi="Times New Roman" w:cs="Times New Roman"/>
                <w:sz w:val="28"/>
                <w:szCs w:val="28"/>
                <w:lang w:eastAsia="ar-SA"/>
              </w:rPr>
              <w:t>.</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color w:val="000000"/>
                <w:sz w:val="28"/>
                <w:szCs w:val="28"/>
                <w:lang w:eastAsia="ar-SA"/>
              </w:rPr>
            </w:pPr>
          </w:p>
        </w:tc>
      </w:tr>
      <w:tr w:rsidR="009B5C0E" w:rsidRPr="009B5C0E" w:rsidTr="009F1C77">
        <w:trPr>
          <w:gridAfter w:val="3"/>
          <w:wAfter w:w="7477" w:type="dxa"/>
        </w:trPr>
        <w:tc>
          <w:tcPr>
            <w:tcW w:w="910" w:type="dxa"/>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b/>
                <w:iCs/>
                <w:color w:val="000000"/>
                <w:sz w:val="28"/>
                <w:szCs w:val="28"/>
                <w:lang w:eastAsia="ar-SA"/>
              </w:rPr>
            </w:pPr>
          </w:p>
        </w:tc>
        <w:tc>
          <w:tcPr>
            <w:tcW w:w="9254" w:type="dxa"/>
            <w:gridSpan w:val="2"/>
          </w:tcPr>
          <w:p w:rsidR="009B5C0E" w:rsidRPr="009B5C0E" w:rsidRDefault="009B5C0E" w:rsidP="009B5C0E">
            <w:pPr>
              <w:numPr>
                <w:ilvl w:val="2"/>
                <w:numId w:val="0"/>
              </w:numPr>
              <w:suppressAutoHyphens/>
              <w:snapToGrid w:val="0"/>
              <w:spacing w:before="40" w:after="40" w:line="240" w:lineRule="auto"/>
              <w:jc w:val="both"/>
              <w:rPr>
                <w:rFonts w:ascii="Times New Roman" w:eastAsia="Times New Roman" w:hAnsi="Times New Roman" w:cs="Times New Roman"/>
                <w:iCs/>
                <w:color w:val="000000"/>
                <w:sz w:val="28"/>
                <w:szCs w:val="28"/>
                <w:lang w:eastAsia="ar-SA"/>
              </w:rPr>
            </w:pPr>
          </w:p>
        </w:tc>
      </w:tr>
    </w:tbl>
    <w:p w:rsidR="009B5C0E" w:rsidRPr="009B5C0E" w:rsidRDefault="009B5C0E" w:rsidP="009B5C0E">
      <w:pPr>
        <w:suppressAutoHyphens/>
        <w:spacing w:after="12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12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3.ПРОИЗВОДСТВЕННЫЕ ЗОНЫ</w:t>
      </w: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ПК-4 ЗОНА ПРОИЗВОДСТВЕННО-КОММУНАЛЬНЫХ ОБЪЕКТОВ     I V</w:t>
      </w:r>
      <w:r w:rsidRPr="009B5C0E">
        <w:rPr>
          <w:rFonts w:ascii="Times New Roman" w:eastAsia="Times New Roman" w:hAnsi="Times New Roman" w:cs="Times New Roman"/>
          <w:color w:val="000000"/>
          <w:sz w:val="28"/>
          <w:szCs w:val="28"/>
          <w:lang w:eastAsia="ar-SA"/>
        </w:rPr>
        <w:t xml:space="preserve">   </w:t>
      </w:r>
      <w:r w:rsidRPr="009B5C0E">
        <w:rPr>
          <w:rFonts w:ascii="Times New Roman" w:eastAsia="Times New Roman" w:hAnsi="Times New Roman" w:cs="Times New Roman"/>
          <w:b/>
          <w:color w:val="000000"/>
          <w:sz w:val="28"/>
          <w:szCs w:val="28"/>
          <w:lang w:eastAsia="ar-SA"/>
        </w:rPr>
        <w:t>КЛАССА ВРЕДНОСТИ</w:t>
      </w: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КС- 1  КОММУНАЛЬНО-СКЛАДСКАЯ ЗОНА</w:t>
      </w: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Зона </w:t>
      </w:r>
      <w:r w:rsidRPr="009B5C0E">
        <w:rPr>
          <w:rFonts w:ascii="Times New Roman" w:eastAsia="Times New Roman" w:hAnsi="Times New Roman" w:cs="Times New Roman"/>
          <w:b/>
          <w:color w:val="000000"/>
          <w:sz w:val="28"/>
          <w:szCs w:val="28"/>
          <w:lang w:eastAsia="ar-SA"/>
        </w:rPr>
        <w:t xml:space="preserve">ПК-4 и КС-1 </w:t>
      </w:r>
      <w:r w:rsidRPr="009B5C0E">
        <w:rPr>
          <w:rFonts w:ascii="Times New Roman" w:eastAsia="Times New Roman" w:hAnsi="Times New Roman" w:cs="Times New Roman"/>
          <w:color w:val="000000"/>
          <w:sz w:val="28"/>
          <w:szCs w:val="28"/>
          <w:lang w:eastAsia="ar-SA"/>
        </w:rPr>
        <w:t xml:space="preserve"> предназначены для размещения производственно-коммунальных объектов I V и V класса санитарной классификации предприятий и ниже, иных объектов, в соответствии с нижеприведенными видами использования недвижимости.</w:t>
      </w:r>
    </w:p>
    <w:p w:rsidR="009B5C0E" w:rsidRPr="009B5C0E" w:rsidRDefault="009B5C0E" w:rsidP="009B5C0E">
      <w:pPr>
        <w:suppressAutoHyphens/>
        <w:spacing w:before="60"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Основные виды разрешенного использования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Предприятия и сооружения IV класса санитарной классификации предприятий</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Предприятия и сооружения IV-V классов санитарной классификации предприятий</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Объекты складского назначения II-III классов санитарной классификации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Объекты складского назначения IV-V классов санитарной классификации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Оптовые базы и склады </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Сооружения для хранения транспортных средств</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Предприятия автосервиса</w:t>
      </w:r>
    </w:p>
    <w:p w:rsidR="009B5C0E" w:rsidRPr="009B5C0E" w:rsidRDefault="009B5C0E" w:rsidP="009B5C0E">
      <w:pPr>
        <w:suppressAutoHyphens/>
        <w:spacing w:before="60"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before="60"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Вспомогательные виды разрешенного использования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Многофункциональные деловые и обслуживающие здания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Пункты оказания первой медицинской помощи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Предприятия, магазины оптовой и мелкооптовой торговли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Магазины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Временные торговые объекты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Предприятия общественного питания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Пожарные части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Ветлечебницы</w:t>
      </w:r>
    </w:p>
    <w:p w:rsidR="009B5C0E" w:rsidRPr="009B5C0E" w:rsidRDefault="009B5C0E" w:rsidP="009B5C0E">
      <w:pPr>
        <w:suppressAutoHyphens/>
        <w:spacing w:before="60"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Условно разрешенные виды использования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lastRenderedPageBreak/>
        <w:t>Спортивно-оздоровительные сооружения для работников предприятий</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Проектные, научно-исследовательские и изыскательские организации</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Конфессиональные объекты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Рынки промышленных товаров</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Учреждения жилищно-коммунального хозяйства</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Отделения, участковые пункты милиции</w:t>
      </w:r>
    </w:p>
    <w:p w:rsidR="009B5C0E" w:rsidRPr="009B5C0E" w:rsidRDefault="009B5C0E" w:rsidP="009B5C0E">
      <w:pPr>
        <w:suppressAutoHyphens/>
        <w:spacing w:after="0" w:line="240" w:lineRule="auto"/>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b/>
          <w:bCs/>
          <w:color w:val="000000"/>
          <w:sz w:val="28"/>
          <w:szCs w:val="28"/>
          <w:lang w:eastAsia="ar-SA"/>
        </w:rPr>
      </w:pPr>
      <w:r w:rsidRPr="009B5C0E">
        <w:rPr>
          <w:rFonts w:ascii="Times New Roman" w:eastAsia="Times New Roman" w:hAnsi="Times New Roman" w:cs="Times New Roman"/>
          <w:b/>
          <w:bCs/>
          <w:color w:val="000000"/>
          <w:sz w:val="28"/>
          <w:szCs w:val="28"/>
          <w:lang w:eastAsia="ar-SA"/>
        </w:rPr>
        <w:t xml:space="preserve">Параметры разрешенного строительного изменения объектов недвижимости для зоны ПК-4 и  </w:t>
      </w:r>
      <w:r w:rsidRPr="009B5C0E">
        <w:rPr>
          <w:rFonts w:ascii="Times New Roman" w:eastAsia="Times New Roman" w:hAnsi="Times New Roman" w:cs="Times New Roman"/>
          <w:b/>
          <w:color w:val="000000"/>
          <w:sz w:val="28"/>
          <w:szCs w:val="28"/>
          <w:lang w:eastAsia="ar-SA"/>
        </w:rPr>
        <w:t>КС-1</w:t>
      </w:r>
      <w:r w:rsidRPr="009B5C0E">
        <w:rPr>
          <w:rFonts w:ascii="Times New Roman" w:eastAsia="Times New Roman" w:hAnsi="Times New Roman" w:cs="Times New Roman"/>
          <w:b/>
          <w:bCs/>
          <w:color w:val="000000"/>
          <w:sz w:val="28"/>
          <w:szCs w:val="28"/>
          <w:lang w:eastAsia="ar-SA"/>
        </w:rPr>
        <w:t>.</w:t>
      </w: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1. Коэффициент застройки территории – не более 50% + 15% благоустройство от площади земельного участка.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2. Коэффициент озеленения территории – не менее 15% от площади земельного участка.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3. Площадь территорий, предназначенных для хранения транспортных средств (для вспомогательных видов использования) – не менее 15% от площади земельного участка.</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ind w:firstLine="709"/>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4.ЗОНЫ СПЕЦИАЛЬНОГО НАЗНАЧЕНИЯ</w:t>
      </w:r>
    </w:p>
    <w:p w:rsidR="009B5C0E" w:rsidRPr="009B5C0E" w:rsidRDefault="009B5C0E" w:rsidP="009B5C0E">
      <w:pPr>
        <w:suppressAutoHyphens/>
        <w:spacing w:after="0" w:line="240" w:lineRule="auto"/>
        <w:ind w:left="360"/>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СЩ-3 ЗОНА РАЗМЕЩЕНИЯ КЛАДБИЩ.</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Зона предназначена для размещения кладбищ.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bCs/>
          <w:color w:val="000000"/>
          <w:sz w:val="28"/>
          <w:szCs w:val="28"/>
          <w:lang w:eastAsia="ar-SA"/>
        </w:rPr>
      </w:pPr>
      <w:r w:rsidRPr="009B5C0E">
        <w:rPr>
          <w:rFonts w:ascii="Times New Roman" w:eastAsia="Times New Roman" w:hAnsi="Times New Roman" w:cs="Times New Roman"/>
          <w:b/>
          <w:bCs/>
          <w:color w:val="000000"/>
          <w:sz w:val="28"/>
          <w:szCs w:val="28"/>
          <w:lang w:eastAsia="ar-SA"/>
        </w:rPr>
        <w:t>Основные виды разрешенного использования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Объекты обслуживания, связанные с целевым назначением зоны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Захоронения (для действующих кладбищ)</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Колумбарии (для действующих кладбищ)</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Мемориальные комплексы</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Дома траурных обрядов</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Бюро похоронного обслуживания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Бюро-магазины похоронного обслуживания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Крематории (для действующих кладбищ)</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Конфессиональные объекты</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bCs/>
          <w:color w:val="000000"/>
          <w:sz w:val="28"/>
          <w:szCs w:val="28"/>
          <w:lang w:eastAsia="ar-SA"/>
        </w:rPr>
      </w:pPr>
      <w:r w:rsidRPr="009B5C0E">
        <w:rPr>
          <w:rFonts w:ascii="Times New Roman" w:eastAsia="Times New Roman" w:hAnsi="Times New Roman" w:cs="Times New Roman"/>
          <w:b/>
          <w:bCs/>
          <w:color w:val="000000"/>
          <w:sz w:val="28"/>
          <w:szCs w:val="28"/>
          <w:lang w:eastAsia="ar-SA"/>
        </w:rPr>
        <w:t>Вспомогательные виды разрешенного использования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Открытые гостевые автостоянки для временного хранения индивидуальных легковых автомобилей</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bCs/>
          <w:color w:val="000000"/>
          <w:sz w:val="28"/>
          <w:szCs w:val="28"/>
          <w:lang w:eastAsia="ar-SA"/>
        </w:rPr>
      </w:pPr>
      <w:r w:rsidRPr="009B5C0E">
        <w:rPr>
          <w:rFonts w:ascii="Times New Roman" w:eastAsia="Times New Roman" w:hAnsi="Times New Roman" w:cs="Times New Roman"/>
          <w:b/>
          <w:bCs/>
          <w:color w:val="000000"/>
          <w:sz w:val="28"/>
          <w:szCs w:val="28"/>
          <w:lang w:eastAsia="ar-SA"/>
        </w:rPr>
        <w:t>Условно разрешенные виды использования</w:t>
      </w:r>
    </w:p>
    <w:p w:rsidR="009B5C0E" w:rsidRPr="009B5C0E" w:rsidRDefault="009B5C0E" w:rsidP="007D3594">
      <w:pPr>
        <w:numPr>
          <w:ilvl w:val="0"/>
          <w:numId w:val="6"/>
        </w:numPr>
        <w:tabs>
          <w:tab w:val="left" w:pos="408"/>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Захоронения (для закрытых кладбищ)</w:t>
      </w:r>
    </w:p>
    <w:p w:rsidR="009B5C0E" w:rsidRPr="009B5C0E" w:rsidRDefault="009B5C0E" w:rsidP="009B5C0E">
      <w:pPr>
        <w:suppressAutoHyphens/>
        <w:spacing w:after="0" w:line="240" w:lineRule="auto"/>
        <w:ind w:left="360"/>
        <w:jc w:val="both"/>
        <w:rPr>
          <w:rFonts w:ascii="Times New Roman" w:eastAsia="Times New Roman" w:hAnsi="Times New Roman" w:cs="Times New Roman"/>
          <w:b/>
          <w:color w:val="000000"/>
          <w:sz w:val="28"/>
          <w:szCs w:val="28"/>
          <w:lang w:val="en-US"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r w:rsidRPr="009B5C0E">
        <w:rPr>
          <w:rFonts w:ascii="Times New Roman" w:eastAsia="Times New Roman" w:hAnsi="Times New Roman" w:cs="Times New Roman"/>
          <w:b/>
          <w:bCs/>
          <w:color w:val="000000"/>
          <w:sz w:val="28"/>
          <w:szCs w:val="28"/>
          <w:lang w:eastAsia="ar-SA"/>
        </w:rPr>
        <w:t xml:space="preserve">Параметры разрешенного строительного изменения объектов недвижимости для зоны </w:t>
      </w:r>
      <w:r w:rsidRPr="009B5C0E">
        <w:rPr>
          <w:rFonts w:ascii="Times New Roman" w:eastAsia="Times New Roman" w:hAnsi="Times New Roman" w:cs="Times New Roman"/>
          <w:b/>
          <w:bCs/>
          <w:color w:val="000000"/>
          <w:sz w:val="28"/>
          <w:szCs w:val="28"/>
          <w:lang w:val="en-US" w:eastAsia="ar-SA"/>
        </w:rPr>
        <w:t>C</w:t>
      </w:r>
      <w:r w:rsidRPr="009B5C0E">
        <w:rPr>
          <w:rFonts w:ascii="Times New Roman" w:eastAsia="Times New Roman" w:hAnsi="Times New Roman" w:cs="Times New Roman"/>
          <w:b/>
          <w:bCs/>
          <w:color w:val="000000"/>
          <w:sz w:val="28"/>
          <w:szCs w:val="28"/>
          <w:lang w:eastAsia="ar-SA"/>
        </w:rPr>
        <w:t>Щ-3.</w:t>
      </w:r>
    </w:p>
    <w:p w:rsidR="009B5C0E" w:rsidRPr="009B5C0E" w:rsidRDefault="009B5C0E" w:rsidP="009B5C0E">
      <w:pPr>
        <w:suppressAutoHyphens/>
        <w:spacing w:after="0" w:line="240" w:lineRule="auto"/>
        <w:ind w:left="360"/>
        <w:jc w:val="both"/>
        <w:rPr>
          <w:rFonts w:ascii="Times New Roman" w:eastAsia="Times New Roman" w:hAnsi="Times New Roman" w:cs="Times New Roman"/>
          <w:b/>
          <w:bCs/>
          <w:color w:val="000000"/>
          <w:sz w:val="28"/>
          <w:szCs w:val="28"/>
          <w:lang w:eastAsia="ar-SA"/>
        </w:rPr>
      </w:pP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xml:space="preserve">Выбор участков для устройства мест погребения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w:t>
      </w:r>
      <w:smartTag w:uri="urn:schemas-microsoft-com:office:smarttags" w:element="metricconverter">
        <w:smartTagPr>
          <w:attr w:name="ProductID" w:val="2 м"/>
        </w:smartTagPr>
        <w:r w:rsidRPr="009B5C0E">
          <w:rPr>
            <w:rFonts w:ascii="Times New Roman" w:eastAsia="Times New Roman" w:hAnsi="Times New Roman" w:cs="Times New Roman"/>
            <w:color w:val="333333"/>
            <w:sz w:val="28"/>
            <w:szCs w:val="28"/>
            <w:lang w:eastAsia="ru-RU"/>
          </w:rPr>
          <w:t>2 м</w:t>
        </w:r>
      </w:smartTag>
      <w:r w:rsidRPr="009B5C0E">
        <w:rPr>
          <w:rFonts w:ascii="Times New Roman" w:eastAsia="Times New Roman" w:hAnsi="Times New Roman" w:cs="Times New Roman"/>
          <w:color w:val="333333"/>
          <w:sz w:val="28"/>
          <w:szCs w:val="28"/>
          <w:lang w:eastAsia="ru-RU"/>
        </w:rPr>
        <w:t xml:space="preserve"> должны быть сухими, легкими, воздухопроницаемыми. Уровень стояния грунтовых вод не должен быть выше </w:t>
      </w:r>
      <w:smartTag w:uri="urn:schemas-microsoft-com:office:smarttags" w:element="metricconverter">
        <w:smartTagPr>
          <w:attr w:name="ProductID" w:val="2,5 м"/>
        </w:smartTagPr>
        <w:r w:rsidRPr="009B5C0E">
          <w:rPr>
            <w:rFonts w:ascii="Times New Roman" w:eastAsia="Times New Roman" w:hAnsi="Times New Roman" w:cs="Times New Roman"/>
            <w:color w:val="333333"/>
            <w:sz w:val="28"/>
            <w:szCs w:val="28"/>
            <w:lang w:eastAsia="ru-RU"/>
          </w:rPr>
          <w:t>2,5 м</w:t>
        </w:r>
      </w:smartTag>
      <w:r w:rsidRPr="009B5C0E">
        <w:rPr>
          <w:rFonts w:ascii="Times New Roman" w:eastAsia="Times New Roman" w:hAnsi="Times New Roman" w:cs="Times New Roman"/>
          <w:color w:val="333333"/>
          <w:sz w:val="28"/>
          <w:szCs w:val="28"/>
          <w:lang w:eastAsia="ru-RU"/>
        </w:rPr>
        <w:t xml:space="preserve"> от поверхности земли;</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для всех типов кладбищ площадь мест захоронения должна составлять не менее 65-75% от общей площади кладбища, а площадь зеленых насаждений - не менее 25%;</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xml:space="preserve">- размеры территорий кладбищ традиционного и </w:t>
      </w:r>
      <w:proofErr w:type="spellStart"/>
      <w:r w:rsidRPr="009B5C0E">
        <w:rPr>
          <w:rFonts w:ascii="Times New Roman" w:eastAsia="Times New Roman" w:hAnsi="Times New Roman" w:cs="Times New Roman"/>
          <w:color w:val="333333"/>
          <w:sz w:val="28"/>
          <w:szCs w:val="28"/>
          <w:lang w:eastAsia="ru-RU"/>
        </w:rPr>
        <w:t>урнового</w:t>
      </w:r>
      <w:proofErr w:type="spellEnd"/>
      <w:r w:rsidRPr="009B5C0E">
        <w:rPr>
          <w:rFonts w:ascii="Times New Roman" w:eastAsia="Times New Roman" w:hAnsi="Times New Roman" w:cs="Times New Roman"/>
          <w:color w:val="333333"/>
          <w:sz w:val="28"/>
          <w:szCs w:val="28"/>
          <w:lang w:eastAsia="ru-RU"/>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xml:space="preserve">- общие размеры территорий кладбищ определяются как сумма площадей кладбищ </w:t>
      </w:r>
      <w:proofErr w:type="gramStart"/>
      <w:r w:rsidRPr="009B5C0E">
        <w:rPr>
          <w:rFonts w:ascii="Times New Roman" w:eastAsia="Times New Roman" w:hAnsi="Times New Roman" w:cs="Times New Roman"/>
          <w:color w:val="333333"/>
          <w:sz w:val="28"/>
          <w:szCs w:val="28"/>
          <w:lang w:eastAsia="ru-RU"/>
        </w:rPr>
        <w:t>традиционного</w:t>
      </w:r>
      <w:proofErr w:type="gramEnd"/>
      <w:r w:rsidRPr="009B5C0E">
        <w:rPr>
          <w:rFonts w:ascii="Times New Roman" w:eastAsia="Times New Roman" w:hAnsi="Times New Roman" w:cs="Times New Roman"/>
          <w:color w:val="333333"/>
          <w:sz w:val="28"/>
          <w:szCs w:val="28"/>
          <w:lang w:eastAsia="ru-RU"/>
        </w:rPr>
        <w:t xml:space="preserve"> и </w:t>
      </w:r>
      <w:proofErr w:type="spellStart"/>
      <w:r w:rsidRPr="009B5C0E">
        <w:rPr>
          <w:rFonts w:ascii="Times New Roman" w:eastAsia="Times New Roman" w:hAnsi="Times New Roman" w:cs="Times New Roman"/>
          <w:color w:val="333333"/>
          <w:sz w:val="28"/>
          <w:szCs w:val="28"/>
          <w:lang w:eastAsia="ru-RU"/>
        </w:rPr>
        <w:t>урнового</w:t>
      </w:r>
      <w:proofErr w:type="spellEnd"/>
      <w:r w:rsidRPr="009B5C0E">
        <w:rPr>
          <w:rFonts w:ascii="Times New Roman" w:eastAsia="Times New Roman" w:hAnsi="Times New Roman" w:cs="Times New Roman"/>
          <w:color w:val="333333"/>
          <w:sz w:val="28"/>
          <w:szCs w:val="28"/>
          <w:lang w:eastAsia="ru-RU"/>
        </w:rPr>
        <w:t xml:space="preserve"> захоронений.</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xml:space="preserve">Размеры участков кладбищ должны быть не менее </w:t>
      </w:r>
      <w:smartTag w:uri="urn:schemas-microsoft-com:office:smarttags" w:element="metricconverter">
        <w:smartTagPr>
          <w:attr w:name="ProductID" w:val="0,5 га"/>
        </w:smartTagPr>
        <w:r w:rsidRPr="009B5C0E">
          <w:rPr>
            <w:rFonts w:ascii="Times New Roman" w:eastAsia="Times New Roman" w:hAnsi="Times New Roman" w:cs="Times New Roman"/>
            <w:color w:val="333333"/>
            <w:sz w:val="28"/>
            <w:szCs w:val="28"/>
            <w:lang w:eastAsia="ru-RU"/>
          </w:rPr>
          <w:t>0,5 га</w:t>
        </w:r>
      </w:smartTag>
      <w:r w:rsidRPr="009B5C0E">
        <w:rPr>
          <w:rFonts w:ascii="Times New Roman" w:eastAsia="Times New Roman" w:hAnsi="Times New Roman" w:cs="Times New Roman"/>
          <w:color w:val="333333"/>
          <w:sz w:val="28"/>
          <w:szCs w:val="28"/>
          <w:lang w:eastAsia="ru-RU"/>
        </w:rPr>
        <w:t xml:space="preserve"> и не более </w:t>
      </w:r>
      <w:smartTag w:uri="urn:schemas-microsoft-com:office:smarttags" w:element="metricconverter">
        <w:smartTagPr>
          <w:attr w:name="ProductID" w:val="40 га"/>
        </w:smartTagPr>
        <w:r w:rsidRPr="009B5C0E">
          <w:rPr>
            <w:rFonts w:ascii="Times New Roman" w:eastAsia="Times New Roman" w:hAnsi="Times New Roman" w:cs="Times New Roman"/>
            <w:color w:val="333333"/>
            <w:sz w:val="28"/>
            <w:szCs w:val="28"/>
            <w:lang w:eastAsia="ru-RU"/>
          </w:rPr>
          <w:t>40 га</w:t>
        </w:r>
      </w:smartTag>
      <w:r w:rsidRPr="009B5C0E">
        <w:rPr>
          <w:rFonts w:ascii="Times New Roman" w:eastAsia="Times New Roman" w:hAnsi="Times New Roman" w:cs="Times New Roman"/>
          <w:color w:val="333333"/>
          <w:sz w:val="28"/>
          <w:szCs w:val="28"/>
          <w:lang w:eastAsia="ru-RU"/>
        </w:rPr>
        <w:t>;</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расстояние от границ участков:</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i/>
          <w:iCs/>
          <w:color w:val="333333"/>
          <w:sz w:val="28"/>
          <w:szCs w:val="28"/>
          <w:lang w:eastAsia="ru-RU"/>
        </w:rPr>
        <w:t>кладбищ традиционного захоронения:</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xml:space="preserve">- до красной линии – </w:t>
      </w:r>
      <w:smartTag w:uri="urn:schemas-microsoft-com:office:smarttags" w:element="metricconverter">
        <w:smartTagPr>
          <w:attr w:name="ProductID" w:val="6 м"/>
        </w:smartTagPr>
        <w:r w:rsidRPr="009B5C0E">
          <w:rPr>
            <w:rFonts w:ascii="Times New Roman" w:eastAsia="Times New Roman" w:hAnsi="Times New Roman" w:cs="Times New Roman"/>
            <w:color w:val="333333"/>
            <w:sz w:val="28"/>
            <w:szCs w:val="28"/>
            <w:lang w:eastAsia="ru-RU"/>
          </w:rPr>
          <w:t>6 м</w:t>
        </w:r>
      </w:smartTag>
      <w:r w:rsidRPr="009B5C0E">
        <w:rPr>
          <w:rFonts w:ascii="Times New Roman" w:eastAsia="Times New Roman" w:hAnsi="Times New Roman" w:cs="Times New Roman"/>
          <w:color w:val="333333"/>
          <w:sz w:val="28"/>
          <w:szCs w:val="28"/>
          <w:lang w:eastAsia="ru-RU"/>
        </w:rPr>
        <w:t>;</w:t>
      </w:r>
    </w:p>
    <w:p w:rsidR="009B5C0E" w:rsidRPr="009B5C0E" w:rsidRDefault="009B5C0E" w:rsidP="009B5C0E">
      <w:pPr>
        <w:framePr w:hSpace="180" w:wrap="around" w:vAnchor="text" w:hAnchor="margin" w:xAlign="center" w:y="83"/>
        <w:suppressAutoHyphens/>
        <w:spacing w:after="0" w:line="240" w:lineRule="auto"/>
        <w:ind w:firstLine="72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xml:space="preserve">- до стен жилых домов – </w:t>
      </w:r>
      <w:smartTag w:uri="urn:schemas-microsoft-com:office:smarttags" w:element="metricconverter">
        <w:smartTagPr>
          <w:attr w:name="ProductID" w:val="300 м"/>
        </w:smartTagPr>
        <w:r w:rsidRPr="009B5C0E">
          <w:rPr>
            <w:rFonts w:ascii="Times New Roman" w:eastAsia="Times New Roman" w:hAnsi="Times New Roman" w:cs="Times New Roman"/>
            <w:color w:val="333333"/>
            <w:sz w:val="28"/>
            <w:szCs w:val="28"/>
            <w:lang w:eastAsia="ru-RU"/>
          </w:rPr>
          <w:t>300 м</w:t>
        </w:r>
      </w:smartTag>
      <w:r w:rsidRPr="009B5C0E">
        <w:rPr>
          <w:rFonts w:ascii="Times New Roman" w:eastAsia="Times New Roman" w:hAnsi="Times New Roman" w:cs="Times New Roman"/>
          <w:color w:val="333333"/>
          <w:sz w:val="28"/>
          <w:szCs w:val="28"/>
          <w:lang w:eastAsia="ru-RU"/>
        </w:rPr>
        <w:t>;</w:t>
      </w:r>
    </w:p>
    <w:p w:rsidR="009B5C0E" w:rsidRPr="009B5C0E" w:rsidRDefault="009B5C0E" w:rsidP="009B5C0E">
      <w:pPr>
        <w:suppressAutoHyphens/>
        <w:spacing w:after="0" w:line="240" w:lineRule="auto"/>
        <w:ind w:left="360"/>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xml:space="preserve">- до зданий общеобразовательных школ, детских дошкольных и лечебных учреждений – </w:t>
      </w:r>
      <w:smartTag w:uri="urn:schemas-microsoft-com:office:smarttags" w:element="metricconverter">
        <w:smartTagPr>
          <w:attr w:name="ProductID" w:val="300 м"/>
        </w:smartTagPr>
        <w:r w:rsidRPr="009B5C0E">
          <w:rPr>
            <w:rFonts w:ascii="Times New Roman" w:eastAsia="Times New Roman" w:hAnsi="Times New Roman" w:cs="Times New Roman"/>
            <w:color w:val="333333"/>
            <w:sz w:val="28"/>
            <w:szCs w:val="28"/>
            <w:lang w:eastAsia="ru-RU"/>
          </w:rPr>
          <w:t>300 м</w:t>
        </w:r>
      </w:smartTag>
      <w:r w:rsidRPr="009B5C0E">
        <w:rPr>
          <w:rFonts w:ascii="Times New Roman" w:eastAsia="Times New Roman" w:hAnsi="Times New Roman" w:cs="Times New Roman"/>
          <w:color w:val="333333"/>
          <w:sz w:val="28"/>
          <w:szCs w:val="28"/>
          <w:lang w:eastAsia="ru-RU"/>
        </w:rPr>
        <w:t>.</w:t>
      </w:r>
    </w:p>
    <w:p w:rsidR="009B5C0E" w:rsidRPr="009B5C0E" w:rsidRDefault="009B5C0E" w:rsidP="009B5C0E">
      <w:pPr>
        <w:suppressAutoHyphens/>
        <w:spacing w:after="0" w:line="240" w:lineRule="auto"/>
        <w:ind w:left="360"/>
        <w:jc w:val="both"/>
        <w:rPr>
          <w:rFonts w:ascii="Times New Roman" w:eastAsia="Times New Roman" w:hAnsi="Times New Roman" w:cs="Times New Roman"/>
          <w:color w:val="333333"/>
          <w:sz w:val="28"/>
          <w:szCs w:val="28"/>
          <w:lang w:eastAsia="ru-RU"/>
        </w:rPr>
      </w:pPr>
    </w:p>
    <w:p w:rsidR="009B5C0E" w:rsidRPr="009B5C0E" w:rsidRDefault="009B5C0E" w:rsidP="009B5C0E">
      <w:pPr>
        <w:suppressAutoHyphens/>
        <w:spacing w:after="0" w:line="240" w:lineRule="auto"/>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 xml:space="preserve">         5.СЕЛЬСКОХОЗЯЙСТВЕННЫЕ ЗОНЫ</w:t>
      </w:r>
    </w:p>
    <w:p w:rsidR="009B5C0E" w:rsidRPr="009B5C0E" w:rsidRDefault="009B5C0E" w:rsidP="009B5C0E">
      <w:pPr>
        <w:suppressAutoHyphens/>
        <w:spacing w:after="0" w:line="240" w:lineRule="auto"/>
        <w:ind w:firstLine="720"/>
        <w:jc w:val="both"/>
        <w:rPr>
          <w:rFonts w:ascii="Bookman Old Style" w:eastAsia="Times New Roman" w:hAnsi="Bookman Old Style" w:cs="Times New Roman"/>
          <w:b/>
          <w:bCs/>
          <w:sz w:val="24"/>
          <w:szCs w:val="24"/>
          <w:lang w:eastAsia="ar-SA"/>
        </w:rPr>
      </w:pPr>
    </w:p>
    <w:p w:rsidR="009B5C0E" w:rsidRPr="009B5C0E" w:rsidRDefault="009B5C0E" w:rsidP="009B5C0E">
      <w:pPr>
        <w:keepLines/>
        <w:suppressAutoHyphens/>
        <w:spacing w:before="60" w:after="0" w:line="240" w:lineRule="auto"/>
        <w:ind w:firstLine="993"/>
        <w:jc w:val="both"/>
        <w:rPr>
          <w:rFonts w:ascii="Times New Roman" w:eastAsia="MS Mincho" w:hAnsi="Times New Roman" w:cs="Times New Roman"/>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lastRenderedPageBreak/>
        <w:t>СХ-2   Зона садоводства, дачного хозяйства</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Основные разрешенные виды использования недвижимости</w:t>
      </w:r>
    </w:p>
    <w:p w:rsidR="009B5C0E" w:rsidRPr="009B5C0E" w:rsidRDefault="009B5C0E" w:rsidP="007D3594">
      <w:pPr>
        <w:numPr>
          <w:ilvl w:val="0"/>
          <w:numId w:val="14"/>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Садовые дома</w:t>
      </w:r>
    </w:p>
    <w:p w:rsidR="009B5C0E" w:rsidRPr="009B5C0E" w:rsidRDefault="009B5C0E" w:rsidP="007D3594">
      <w:pPr>
        <w:numPr>
          <w:ilvl w:val="0"/>
          <w:numId w:val="14"/>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Дачи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Разрешенные виды использования недвижимости, сопутствующие основным</w:t>
      </w:r>
    </w:p>
    <w:p w:rsidR="009B5C0E" w:rsidRPr="009B5C0E" w:rsidRDefault="009B5C0E" w:rsidP="007D3594">
      <w:pPr>
        <w:numPr>
          <w:ilvl w:val="0"/>
          <w:numId w:val="13"/>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Дворовые постройки (мастерские, сараи, теплицы, бани и пр.)</w:t>
      </w:r>
    </w:p>
    <w:p w:rsidR="009B5C0E" w:rsidRPr="009B5C0E" w:rsidRDefault="009B5C0E" w:rsidP="007D3594">
      <w:pPr>
        <w:numPr>
          <w:ilvl w:val="0"/>
          <w:numId w:val="13"/>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color w:val="000000"/>
          <w:sz w:val="28"/>
          <w:szCs w:val="28"/>
          <w:lang w:eastAsia="ar-SA"/>
        </w:rPr>
        <w:t>Сады, огороды, палисадники</w:t>
      </w:r>
    </w:p>
    <w:p w:rsidR="009B5C0E" w:rsidRPr="009B5C0E" w:rsidRDefault="009B5C0E" w:rsidP="007D3594">
      <w:pPr>
        <w:numPr>
          <w:ilvl w:val="0"/>
          <w:numId w:val="13"/>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Индивидуальные гаражи на придомовом участке на 1-2 </w:t>
      </w:r>
      <w:proofErr w:type="gramStart"/>
      <w:r w:rsidRPr="009B5C0E">
        <w:rPr>
          <w:rFonts w:ascii="Times New Roman" w:eastAsia="Times New Roman" w:hAnsi="Times New Roman" w:cs="Times New Roman"/>
          <w:sz w:val="28"/>
          <w:szCs w:val="28"/>
          <w:lang w:eastAsia="ar-SA"/>
        </w:rPr>
        <w:t>легковых</w:t>
      </w:r>
      <w:proofErr w:type="gramEnd"/>
      <w:r w:rsidRPr="009B5C0E">
        <w:rPr>
          <w:rFonts w:ascii="Times New Roman" w:eastAsia="Times New Roman" w:hAnsi="Times New Roman" w:cs="Times New Roman"/>
          <w:sz w:val="28"/>
          <w:szCs w:val="28"/>
          <w:lang w:eastAsia="ar-SA"/>
        </w:rPr>
        <w:t xml:space="preserve"> автомобиля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Виды использования недвижимости, требующие специального согласования</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Сезонные (устанавливаемые на летний период) объекты обслуживания населения</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Детские площадки, площадки для отдыха, спортивных занятий</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Физкультурно-оздоровительные сооружения</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Многоквартирные блокированные жилые дома в 1-3 этажа с придомовыми участками</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Отдельно стоящие жилые дома на одну семью в 1-3 этажа с придомовыми участками</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Пункты оказания первой медицинской помощи</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Постройки для содержания мелких животных</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Ветлечебницы без содержания животных</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Временные объекты обслуживания населения</w:t>
      </w:r>
    </w:p>
    <w:p w:rsidR="009B5C0E" w:rsidRPr="009B5C0E" w:rsidRDefault="009B5C0E" w:rsidP="007D3594">
      <w:pPr>
        <w:numPr>
          <w:ilvl w:val="0"/>
          <w:numId w:val="15"/>
        </w:numPr>
        <w:suppressAutoHyphens/>
        <w:spacing w:after="0" w:line="240" w:lineRule="auto"/>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Временные объекты торговли</w:t>
      </w:r>
    </w:p>
    <w:p w:rsidR="009B5C0E" w:rsidRPr="009B5C0E" w:rsidRDefault="009B5C0E" w:rsidP="009B5C0E">
      <w:pPr>
        <w:keepLines/>
        <w:widowControl w:val="0"/>
        <w:spacing w:after="0" w:line="240" w:lineRule="auto"/>
        <w:jc w:val="both"/>
        <w:rPr>
          <w:rFonts w:ascii="Times New Roman" w:eastAsia="Arial" w:hAnsi="Times New Roman" w:cs="Times New Roman"/>
          <w:sz w:val="28"/>
          <w:szCs w:val="28"/>
          <w:lang w:eastAsia="ar-SA"/>
        </w:rPr>
      </w:pP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b/>
          <w:bCs/>
          <w:color w:val="000000"/>
          <w:sz w:val="28"/>
          <w:szCs w:val="28"/>
          <w:lang w:eastAsia="ar-SA"/>
        </w:rPr>
      </w:pPr>
      <w:r w:rsidRPr="009B5C0E">
        <w:rPr>
          <w:rFonts w:ascii="Times New Roman" w:eastAsia="Times New Roman" w:hAnsi="Times New Roman" w:cs="Times New Roman"/>
          <w:b/>
          <w:bCs/>
          <w:color w:val="000000"/>
          <w:sz w:val="28"/>
          <w:szCs w:val="28"/>
          <w:lang w:eastAsia="ar-SA"/>
        </w:rPr>
        <w:t>Параметры разрешенного строительного изменения объектов недвижимости для зоны  СХ-2.</w:t>
      </w:r>
    </w:p>
    <w:p w:rsidR="009B5C0E" w:rsidRPr="009B5C0E" w:rsidRDefault="009B5C0E" w:rsidP="009B5C0E">
      <w:pPr>
        <w:shd w:val="clear" w:color="auto" w:fill="FFFFFF"/>
        <w:suppressAutoHyphens/>
        <w:spacing w:before="280" w:after="0" w:line="240" w:lineRule="auto"/>
        <w:ind w:left="20" w:hanging="20"/>
        <w:jc w:val="both"/>
        <w:rPr>
          <w:rFonts w:ascii="Times New Roman" w:eastAsia="Times New Roman" w:hAnsi="Times New Roman" w:cs="Times New Roman"/>
          <w:color w:val="000000"/>
          <w:spacing w:val="-5"/>
          <w:sz w:val="28"/>
          <w:szCs w:val="28"/>
          <w:lang w:eastAsia="ar-SA"/>
        </w:rPr>
      </w:pPr>
    </w:p>
    <w:p w:rsidR="009B5C0E" w:rsidRPr="009B5C0E" w:rsidRDefault="009B5C0E" w:rsidP="009B5C0E">
      <w:pPr>
        <w:tabs>
          <w:tab w:val="left" w:pos="121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w:t>
      </w:r>
    </w:p>
    <w:p w:rsidR="009B5C0E" w:rsidRPr="009B5C0E" w:rsidRDefault="009B5C0E" w:rsidP="009B5C0E">
      <w:pPr>
        <w:autoSpaceDE w:val="0"/>
        <w:autoSpaceDN w:val="0"/>
        <w:adjustRightInd w:val="0"/>
        <w:spacing w:after="0" w:line="240" w:lineRule="auto"/>
        <w:ind w:firstLine="54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Проект может разрабатываться как для одной, так и для группы (массива) рядом расположенных территорий садоводческих (дачных) объединений.</w:t>
      </w:r>
    </w:p>
    <w:p w:rsidR="009B5C0E" w:rsidRPr="009B5C0E" w:rsidRDefault="009B5C0E" w:rsidP="009B5C0E">
      <w:pPr>
        <w:autoSpaceDE w:val="0"/>
        <w:autoSpaceDN w:val="0"/>
        <w:adjustRightInd w:val="0"/>
        <w:spacing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Для группы (массива) территорий садоводческих (дачных) объединений, занимающих площадь более </w:t>
      </w:r>
      <w:smartTag w:uri="urn:schemas-microsoft-com:office:smarttags" w:element="metricconverter">
        <w:smartTagPr>
          <w:attr w:name="ProductID" w:val="50 га"/>
        </w:smartTagPr>
        <w:r w:rsidRPr="009B5C0E">
          <w:rPr>
            <w:rFonts w:ascii="Times New Roman" w:eastAsia="Times New Roman" w:hAnsi="Times New Roman" w:cs="Times New Roman"/>
            <w:sz w:val="28"/>
            <w:szCs w:val="28"/>
            <w:lang w:eastAsia="ru-RU"/>
          </w:rPr>
          <w:t>50 га</w:t>
        </w:r>
      </w:smartTag>
      <w:r w:rsidRPr="009B5C0E">
        <w:rPr>
          <w:rFonts w:ascii="Times New Roman" w:eastAsia="Times New Roman" w:hAnsi="Times New Roman" w:cs="Times New Roman"/>
          <w:sz w:val="28"/>
          <w:szCs w:val="28"/>
          <w:lang w:eastAsia="ru-RU"/>
        </w:rPr>
        <w:t>, разрабатывается проектная документация, содержащая основные решения:</w:t>
      </w:r>
    </w:p>
    <w:p w:rsidR="009B5C0E" w:rsidRPr="009B5C0E" w:rsidRDefault="009B5C0E" w:rsidP="007D3594">
      <w:pPr>
        <w:numPr>
          <w:ilvl w:val="0"/>
          <w:numId w:val="16"/>
        </w:numPr>
        <w:tabs>
          <w:tab w:val="left" w:pos="851"/>
          <w:tab w:val="left" w:pos="1418"/>
        </w:tabs>
        <w:suppressAutoHyphens/>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внешних связей с системой поселений;</w:t>
      </w:r>
    </w:p>
    <w:p w:rsidR="009B5C0E" w:rsidRPr="009B5C0E" w:rsidRDefault="009B5C0E" w:rsidP="007D3594">
      <w:pPr>
        <w:numPr>
          <w:ilvl w:val="0"/>
          <w:numId w:val="16"/>
        </w:numPr>
        <w:tabs>
          <w:tab w:val="left" w:pos="672"/>
          <w:tab w:val="left" w:pos="851"/>
          <w:tab w:val="left" w:pos="1418"/>
        </w:tabs>
        <w:suppressAutoHyphens/>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транспортных коммуникаций;</w:t>
      </w:r>
    </w:p>
    <w:p w:rsidR="009B5C0E" w:rsidRPr="009B5C0E" w:rsidRDefault="009B5C0E" w:rsidP="007D3594">
      <w:pPr>
        <w:numPr>
          <w:ilvl w:val="0"/>
          <w:numId w:val="16"/>
        </w:numPr>
        <w:tabs>
          <w:tab w:val="left" w:pos="672"/>
          <w:tab w:val="left" w:pos="851"/>
          <w:tab w:val="left" w:pos="1418"/>
        </w:tabs>
        <w:suppressAutoHyphens/>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lastRenderedPageBreak/>
        <w:t>социальной и инженерной инфраструктуры.</w:t>
      </w:r>
    </w:p>
    <w:p w:rsidR="009B5C0E" w:rsidRPr="009B5C0E" w:rsidRDefault="009B5C0E" w:rsidP="009B5C0E">
      <w:pPr>
        <w:tabs>
          <w:tab w:val="left" w:pos="121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9B5C0E" w:rsidRPr="009B5C0E" w:rsidRDefault="009B5C0E" w:rsidP="009B5C0E">
      <w:pPr>
        <w:tabs>
          <w:tab w:val="left" w:pos="121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Запрещается размещение территорий садоводческих (дачных) объединений в санитарно-защитных </w:t>
      </w:r>
      <w:proofErr w:type="gramStart"/>
      <w:r w:rsidRPr="009B5C0E">
        <w:rPr>
          <w:rFonts w:ascii="Times New Roman" w:eastAsia="Times New Roman" w:hAnsi="Times New Roman" w:cs="Times New Roman"/>
          <w:sz w:val="28"/>
          <w:szCs w:val="28"/>
          <w:lang w:eastAsia="ru-RU"/>
        </w:rPr>
        <w:t>зонах</w:t>
      </w:r>
      <w:proofErr w:type="gramEnd"/>
      <w:r w:rsidRPr="009B5C0E">
        <w:rPr>
          <w:rFonts w:ascii="Times New Roman" w:eastAsia="Times New Roman" w:hAnsi="Times New Roman" w:cs="Times New Roman"/>
          <w:sz w:val="28"/>
          <w:szCs w:val="28"/>
          <w:lang w:eastAsia="ru-RU"/>
        </w:rPr>
        <w:t xml:space="preserve"> промышленных предприятий.</w:t>
      </w:r>
    </w:p>
    <w:p w:rsidR="009B5C0E" w:rsidRPr="009B5C0E" w:rsidRDefault="009B5C0E" w:rsidP="009B5C0E">
      <w:pPr>
        <w:tabs>
          <w:tab w:val="left" w:pos="121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9B5C0E">
        <w:rPr>
          <w:rFonts w:ascii="Times New Roman" w:eastAsia="Times New Roman" w:hAnsi="Times New Roman" w:cs="Times New Roman"/>
          <w:sz w:val="28"/>
          <w:szCs w:val="28"/>
          <w:lang w:val="en-US" w:eastAsia="ru-RU"/>
        </w:rPr>
        <w:t>I</w:t>
      </w:r>
      <w:r w:rsidRPr="009B5C0E">
        <w:rPr>
          <w:rFonts w:ascii="Times New Roman" w:eastAsia="Times New Roman" w:hAnsi="Times New Roman" w:cs="Times New Roman"/>
          <w:sz w:val="28"/>
          <w:szCs w:val="28"/>
          <w:lang w:eastAsia="ru-RU"/>
        </w:rPr>
        <w:t xml:space="preserve">, II, III категорий санитарно-защитной зоной шириной не менее </w:t>
      </w:r>
      <w:smartTag w:uri="urn:schemas-microsoft-com:office:smarttags" w:element="metricconverter">
        <w:smartTagPr>
          <w:attr w:name="ProductID" w:val="50 м"/>
        </w:smartTagPr>
        <w:r w:rsidRPr="009B5C0E">
          <w:rPr>
            <w:rFonts w:ascii="Times New Roman" w:eastAsia="Times New Roman" w:hAnsi="Times New Roman" w:cs="Times New Roman"/>
            <w:sz w:val="28"/>
            <w:szCs w:val="28"/>
            <w:lang w:eastAsia="ru-RU"/>
          </w:rPr>
          <w:t>50 м</w:t>
        </w:r>
      </w:smartTag>
      <w:r w:rsidRPr="009B5C0E">
        <w:rPr>
          <w:rFonts w:ascii="Times New Roman" w:eastAsia="Times New Roman" w:hAnsi="Times New Roman" w:cs="Times New Roman"/>
          <w:sz w:val="28"/>
          <w:szCs w:val="28"/>
          <w:lang w:eastAsia="ru-RU"/>
        </w:rPr>
        <w:t xml:space="preserve">, от автодорог IV категории - не менее </w:t>
      </w:r>
      <w:smartTag w:uri="urn:schemas-microsoft-com:office:smarttags" w:element="metricconverter">
        <w:smartTagPr>
          <w:attr w:name="ProductID" w:val="25 м"/>
        </w:smartTagPr>
        <w:r w:rsidRPr="009B5C0E">
          <w:rPr>
            <w:rFonts w:ascii="Times New Roman" w:eastAsia="Times New Roman" w:hAnsi="Times New Roman" w:cs="Times New Roman"/>
            <w:sz w:val="28"/>
            <w:szCs w:val="28"/>
            <w:lang w:eastAsia="ru-RU"/>
          </w:rPr>
          <w:t>25 м</w:t>
        </w:r>
      </w:smartTag>
      <w:r w:rsidRPr="009B5C0E">
        <w:rPr>
          <w:rFonts w:ascii="Times New Roman" w:eastAsia="Times New Roman" w:hAnsi="Times New Roman" w:cs="Times New Roman"/>
          <w:sz w:val="28"/>
          <w:szCs w:val="28"/>
          <w:lang w:eastAsia="ru-RU"/>
        </w:rPr>
        <w:t xml:space="preserve"> с размещением в ней лесополосы шириной не менее </w:t>
      </w:r>
      <w:smartTag w:uri="urn:schemas-microsoft-com:office:smarttags" w:element="metricconverter">
        <w:smartTagPr>
          <w:attr w:name="ProductID" w:val="10 м"/>
        </w:smartTagPr>
        <w:r w:rsidRPr="009B5C0E">
          <w:rPr>
            <w:rFonts w:ascii="Times New Roman" w:eastAsia="Times New Roman" w:hAnsi="Times New Roman" w:cs="Times New Roman"/>
            <w:sz w:val="28"/>
            <w:szCs w:val="28"/>
            <w:lang w:eastAsia="ru-RU"/>
          </w:rPr>
          <w:t>10 м</w:t>
        </w:r>
      </w:smartTag>
      <w:r w:rsidRPr="009B5C0E">
        <w:rPr>
          <w:rFonts w:ascii="Times New Roman" w:eastAsia="Times New Roman" w:hAnsi="Times New Roman" w:cs="Times New Roman"/>
          <w:sz w:val="28"/>
          <w:szCs w:val="28"/>
          <w:lang w:eastAsia="ru-RU"/>
        </w:rPr>
        <w:t>.</w:t>
      </w:r>
    </w:p>
    <w:p w:rsidR="009B5C0E" w:rsidRPr="009B5C0E" w:rsidRDefault="009B5C0E" w:rsidP="009B5C0E">
      <w:pPr>
        <w:autoSpaceDE w:val="0"/>
        <w:autoSpaceDN w:val="0"/>
        <w:adjustRightInd w:val="0"/>
        <w:spacing w:after="0" w:line="240" w:lineRule="auto"/>
        <w:ind w:firstLine="54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Границы территории садоводческого (дачного) объединения должны отстоять от крайней нити нефтепродуктопровода на расстоянии не менее </w:t>
      </w:r>
      <w:smartTag w:uri="urn:schemas-microsoft-com:office:smarttags" w:element="metricconverter">
        <w:smartTagPr>
          <w:attr w:name="ProductID" w:val="15 метров"/>
        </w:smartTagPr>
        <w:r w:rsidRPr="009B5C0E">
          <w:rPr>
            <w:rFonts w:ascii="Times New Roman" w:eastAsia="Times New Roman" w:hAnsi="Times New Roman" w:cs="Times New Roman"/>
            <w:sz w:val="28"/>
            <w:szCs w:val="28"/>
            <w:lang w:eastAsia="ru-RU"/>
          </w:rPr>
          <w:t>15 метров</w:t>
        </w:r>
      </w:smartTag>
      <w:r w:rsidRPr="009B5C0E">
        <w:rPr>
          <w:rFonts w:ascii="Times New Roman" w:eastAsia="Times New Roman" w:hAnsi="Times New Roman" w:cs="Times New Roman"/>
          <w:sz w:val="28"/>
          <w:szCs w:val="28"/>
          <w:lang w:eastAsia="ru-RU"/>
        </w:rPr>
        <w:t>. Указанное расстояние допускается сокращать при соответствующем технико-экономическом обосновании, но не более чем на 30%.</w:t>
      </w:r>
    </w:p>
    <w:p w:rsidR="009B5C0E" w:rsidRPr="009B5C0E" w:rsidRDefault="009B5C0E" w:rsidP="009B5C0E">
      <w:pPr>
        <w:suppressAutoHyphens/>
        <w:autoSpaceDE w:val="0"/>
        <w:autoSpaceDN w:val="0"/>
        <w:adjustRightInd w:val="0"/>
        <w:spacing w:after="0" w:line="240" w:lineRule="auto"/>
        <w:ind w:firstLine="542"/>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Размер санитарно-защитной зоны в </w:t>
      </w:r>
      <w:proofErr w:type="gramStart"/>
      <w:r w:rsidRPr="009B5C0E">
        <w:rPr>
          <w:rFonts w:ascii="Times New Roman" w:eastAsia="Times New Roman" w:hAnsi="Times New Roman" w:cs="Times New Roman"/>
          <w:sz w:val="28"/>
          <w:szCs w:val="28"/>
          <w:lang w:eastAsia="ar-SA"/>
        </w:rPr>
        <w:t>каждом</w:t>
      </w:r>
      <w:proofErr w:type="gramEnd"/>
      <w:r w:rsidRPr="009B5C0E">
        <w:rPr>
          <w:rFonts w:ascii="Times New Roman" w:eastAsia="Times New Roman" w:hAnsi="Times New Roman" w:cs="Times New Roman"/>
          <w:sz w:val="28"/>
          <w:szCs w:val="28"/>
          <w:lang w:eastAsia="ar-SA"/>
        </w:rPr>
        <w:t xml:space="preserve"> конкретном случае определяется на основании расчетов рассеивания загрязнений атмосферного воздуха и физических факторов (шума, вибрации, электромагнитного излучения).</w:t>
      </w:r>
    </w:p>
    <w:p w:rsidR="009B5C0E" w:rsidRPr="009B5C0E" w:rsidRDefault="009B5C0E" w:rsidP="009B5C0E">
      <w:pPr>
        <w:tabs>
          <w:tab w:val="left" w:pos="1195"/>
        </w:tabs>
        <w:autoSpaceDE w:val="0"/>
        <w:autoSpaceDN w:val="0"/>
        <w:adjustRightInd w:val="0"/>
        <w:spacing w:before="48" w:after="0" w:line="240" w:lineRule="auto"/>
        <w:ind w:right="-2" w:firstLine="538"/>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Запрещается проектирование территорий для садоводческих (дачных) объединений на землях, расположенных под линиями высоковольтных передач 35 </w:t>
      </w:r>
      <w:proofErr w:type="spellStart"/>
      <w:r w:rsidRPr="009B5C0E">
        <w:rPr>
          <w:rFonts w:ascii="Times New Roman" w:eastAsia="Times New Roman" w:hAnsi="Times New Roman" w:cs="Times New Roman"/>
          <w:sz w:val="28"/>
          <w:szCs w:val="28"/>
          <w:lang w:eastAsia="ru-RU"/>
        </w:rPr>
        <w:t>кВА</w:t>
      </w:r>
      <w:proofErr w:type="spellEnd"/>
      <w:r w:rsidRPr="009B5C0E">
        <w:rPr>
          <w:rFonts w:ascii="Times New Roman" w:eastAsia="Times New Roman" w:hAnsi="Times New Roman" w:cs="Times New Roman"/>
          <w:sz w:val="28"/>
          <w:szCs w:val="28"/>
          <w:lang w:eastAsia="ru-RU"/>
        </w:rPr>
        <w:t xml:space="preserve"> и выше, а также с пересечением этих земель магистральными газо- и нефтепроводами.</w:t>
      </w:r>
    </w:p>
    <w:p w:rsidR="009B5C0E" w:rsidRPr="009B5C0E" w:rsidRDefault="009B5C0E" w:rsidP="009B5C0E">
      <w:pPr>
        <w:autoSpaceDE w:val="0"/>
        <w:autoSpaceDN w:val="0"/>
        <w:adjustRightInd w:val="0"/>
        <w:spacing w:after="0" w:line="240" w:lineRule="auto"/>
        <w:ind w:right="-2" w:firstLine="54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Расстояния по горизонтали от крайних проводов высоковольтных линий (далее - </w:t>
      </w:r>
      <w:proofErr w:type="gramStart"/>
      <w:r w:rsidRPr="009B5C0E">
        <w:rPr>
          <w:rFonts w:ascii="Times New Roman" w:eastAsia="Times New Roman" w:hAnsi="Times New Roman" w:cs="Times New Roman"/>
          <w:sz w:val="28"/>
          <w:szCs w:val="28"/>
          <w:lang w:eastAsia="ru-RU"/>
        </w:rPr>
        <w:t>ВЛ</w:t>
      </w:r>
      <w:proofErr w:type="gramEnd"/>
      <w:r w:rsidRPr="009B5C0E">
        <w:rPr>
          <w:rFonts w:ascii="Times New Roman" w:eastAsia="Times New Roman" w:hAnsi="Times New Roman" w:cs="Times New Roman"/>
          <w:sz w:val="28"/>
          <w:szCs w:val="28"/>
          <w:lang w:eastAsia="ru-RU"/>
        </w:rPr>
        <w:t>) до границы территории садоводческого (дачного) объединения (охранная зона) должны быть не менее:</w:t>
      </w:r>
    </w:p>
    <w:p w:rsidR="009B5C0E" w:rsidRPr="009B5C0E" w:rsidRDefault="009B5C0E" w:rsidP="007D3594">
      <w:pPr>
        <w:numPr>
          <w:ilvl w:val="0"/>
          <w:numId w:val="17"/>
        </w:numPr>
        <w:tabs>
          <w:tab w:val="left" w:pos="851"/>
        </w:tabs>
        <w:suppressAutoHyphens/>
        <w:autoSpaceDE w:val="0"/>
        <w:autoSpaceDN w:val="0"/>
        <w:adjustRightInd w:val="0"/>
        <w:spacing w:after="0" w:line="240" w:lineRule="auto"/>
        <w:ind w:left="851" w:right="-2" w:hanging="284"/>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0 метров"/>
        </w:smartTagPr>
        <w:r w:rsidRPr="009B5C0E">
          <w:rPr>
            <w:rFonts w:ascii="Times New Roman" w:eastAsia="Times New Roman" w:hAnsi="Times New Roman" w:cs="Times New Roman"/>
            <w:sz w:val="28"/>
            <w:szCs w:val="28"/>
            <w:lang w:eastAsia="ru-RU"/>
          </w:rPr>
          <w:t>10 метров</w:t>
        </w:r>
      </w:smartTag>
      <w:r w:rsidRPr="009B5C0E">
        <w:rPr>
          <w:rFonts w:ascii="Times New Roman" w:eastAsia="Times New Roman" w:hAnsi="Times New Roman" w:cs="Times New Roman"/>
          <w:sz w:val="28"/>
          <w:szCs w:val="28"/>
          <w:lang w:eastAsia="ru-RU"/>
        </w:rPr>
        <w:t xml:space="preserve"> – для </w:t>
      </w:r>
      <w:proofErr w:type="gramStart"/>
      <w:r w:rsidRPr="009B5C0E">
        <w:rPr>
          <w:rFonts w:ascii="Times New Roman" w:eastAsia="Times New Roman" w:hAnsi="Times New Roman" w:cs="Times New Roman"/>
          <w:sz w:val="28"/>
          <w:szCs w:val="28"/>
          <w:lang w:eastAsia="ru-RU"/>
        </w:rPr>
        <w:t>ВЛ</w:t>
      </w:r>
      <w:proofErr w:type="gramEnd"/>
      <w:r w:rsidRPr="009B5C0E">
        <w:rPr>
          <w:rFonts w:ascii="Times New Roman" w:eastAsia="Times New Roman" w:hAnsi="Times New Roman" w:cs="Times New Roman"/>
          <w:sz w:val="28"/>
          <w:szCs w:val="28"/>
          <w:lang w:eastAsia="ru-RU"/>
        </w:rPr>
        <w:t xml:space="preserve"> до 20 </w:t>
      </w:r>
      <w:proofErr w:type="spellStart"/>
      <w:r w:rsidRPr="009B5C0E">
        <w:rPr>
          <w:rFonts w:ascii="Times New Roman" w:eastAsia="Times New Roman" w:hAnsi="Times New Roman" w:cs="Times New Roman"/>
          <w:sz w:val="28"/>
          <w:szCs w:val="28"/>
          <w:lang w:eastAsia="ru-RU"/>
        </w:rPr>
        <w:t>кВ</w:t>
      </w:r>
      <w:proofErr w:type="spellEnd"/>
      <w:r w:rsidRPr="009B5C0E">
        <w:rPr>
          <w:rFonts w:ascii="Times New Roman" w:eastAsia="Times New Roman" w:hAnsi="Times New Roman" w:cs="Times New Roman"/>
          <w:sz w:val="28"/>
          <w:szCs w:val="28"/>
          <w:lang w:eastAsia="ru-RU"/>
        </w:rPr>
        <w:t>;</w:t>
      </w:r>
    </w:p>
    <w:p w:rsidR="009B5C0E" w:rsidRPr="009B5C0E" w:rsidRDefault="009B5C0E" w:rsidP="007D3594">
      <w:pPr>
        <w:numPr>
          <w:ilvl w:val="0"/>
          <w:numId w:val="17"/>
        </w:numPr>
        <w:tabs>
          <w:tab w:val="left" w:pos="851"/>
        </w:tabs>
        <w:suppressAutoHyphens/>
        <w:autoSpaceDE w:val="0"/>
        <w:autoSpaceDN w:val="0"/>
        <w:adjustRightInd w:val="0"/>
        <w:spacing w:after="0" w:line="240" w:lineRule="auto"/>
        <w:ind w:left="851" w:right="-2" w:hanging="284"/>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5 метров"/>
        </w:smartTagPr>
        <w:r w:rsidRPr="009B5C0E">
          <w:rPr>
            <w:rFonts w:ascii="Times New Roman" w:eastAsia="Times New Roman" w:hAnsi="Times New Roman" w:cs="Times New Roman"/>
            <w:sz w:val="28"/>
            <w:szCs w:val="28"/>
            <w:lang w:eastAsia="ru-RU"/>
          </w:rPr>
          <w:t>15 метров</w:t>
        </w:r>
      </w:smartTag>
      <w:r w:rsidRPr="009B5C0E">
        <w:rPr>
          <w:rFonts w:ascii="Times New Roman" w:eastAsia="Times New Roman" w:hAnsi="Times New Roman" w:cs="Times New Roman"/>
          <w:sz w:val="28"/>
          <w:szCs w:val="28"/>
          <w:lang w:eastAsia="ru-RU"/>
        </w:rPr>
        <w:t xml:space="preserve"> – для </w:t>
      </w:r>
      <w:proofErr w:type="gramStart"/>
      <w:r w:rsidRPr="009B5C0E">
        <w:rPr>
          <w:rFonts w:ascii="Times New Roman" w:eastAsia="Times New Roman" w:hAnsi="Times New Roman" w:cs="Times New Roman"/>
          <w:sz w:val="28"/>
          <w:szCs w:val="28"/>
          <w:lang w:eastAsia="ru-RU"/>
        </w:rPr>
        <w:t>ВЛ</w:t>
      </w:r>
      <w:proofErr w:type="gramEnd"/>
      <w:r w:rsidRPr="009B5C0E">
        <w:rPr>
          <w:rFonts w:ascii="Times New Roman" w:eastAsia="Times New Roman" w:hAnsi="Times New Roman" w:cs="Times New Roman"/>
          <w:sz w:val="28"/>
          <w:szCs w:val="28"/>
          <w:lang w:eastAsia="ru-RU"/>
        </w:rPr>
        <w:t xml:space="preserve"> 35 </w:t>
      </w:r>
      <w:proofErr w:type="spellStart"/>
      <w:r w:rsidRPr="009B5C0E">
        <w:rPr>
          <w:rFonts w:ascii="Times New Roman" w:eastAsia="Times New Roman" w:hAnsi="Times New Roman" w:cs="Times New Roman"/>
          <w:sz w:val="28"/>
          <w:szCs w:val="28"/>
          <w:lang w:eastAsia="ru-RU"/>
        </w:rPr>
        <w:t>кВ</w:t>
      </w:r>
      <w:proofErr w:type="spellEnd"/>
      <w:r w:rsidRPr="009B5C0E">
        <w:rPr>
          <w:rFonts w:ascii="Times New Roman" w:eastAsia="Times New Roman" w:hAnsi="Times New Roman" w:cs="Times New Roman"/>
          <w:sz w:val="28"/>
          <w:szCs w:val="28"/>
          <w:lang w:eastAsia="ru-RU"/>
        </w:rPr>
        <w:t>;</w:t>
      </w:r>
    </w:p>
    <w:p w:rsidR="009B5C0E" w:rsidRPr="009B5C0E" w:rsidRDefault="009B5C0E" w:rsidP="007D3594">
      <w:pPr>
        <w:numPr>
          <w:ilvl w:val="0"/>
          <w:numId w:val="17"/>
        </w:numPr>
        <w:tabs>
          <w:tab w:val="left" w:pos="851"/>
        </w:tabs>
        <w:suppressAutoHyphens/>
        <w:autoSpaceDE w:val="0"/>
        <w:autoSpaceDN w:val="0"/>
        <w:adjustRightInd w:val="0"/>
        <w:spacing w:after="0" w:line="240" w:lineRule="auto"/>
        <w:ind w:left="851" w:right="-2" w:hanging="284"/>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20 метров"/>
        </w:smartTagPr>
        <w:r w:rsidRPr="009B5C0E">
          <w:rPr>
            <w:rFonts w:ascii="Times New Roman" w:eastAsia="Times New Roman" w:hAnsi="Times New Roman" w:cs="Times New Roman"/>
            <w:sz w:val="28"/>
            <w:szCs w:val="28"/>
            <w:lang w:eastAsia="ru-RU"/>
          </w:rPr>
          <w:t>20 метров</w:t>
        </w:r>
      </w:smartTag>
      <w:r w:rsidRPr="009B5C0E">
        <w:rPr>
          <w:rFonts w:ascii="Times New Roman" w:eastAsia="Times New Roman" w:hAnsi="Times New Roman" w:cs="Times New Roman"/>
          <w:sz w:val="28"/>
          <w:szCs w:val="28"/>
          <w:lang w:eastAsia="ru-RU"/>
        </w:rPr>
        <w:t xml:space="preserve"> – для </w:t>
      </w:r>
      <w:proofErr w:type="gramStart"/>
      <w:r w:rsidRPr="009B5C0E">
        <w:rPr>
          <w:rFonts w:ascii="Times New Roman" w:eastAsia="Times New Roman" w:hAnsi="Times New Roman" w:cs="Times New Roman"/>
          <w:sz w:val="28"/>
          <w:szCs w:val="28"/>
          <w:lang w:eastAsia="ru-RU"/>
        </w:rPr>
        <w:t>ВЛ</w:t>
      </w:r>
      <w:proofErr w:type="gramEnd"/>
      <w:r w:rsidRPr="009B5C0E">
        <w:rPr>
          <w:rFonts w:ascii="Times New Roman" w:eastAsia="Times New Roman" w:hAnsi="Times New Roman" w:cs="Times New Roman"/>
          <w:sz w:val="28"/>
          <w:szCs w:val="28"/>
          <w:lang w:eastAsia="ru-RU"/>
        </w:rPr>
        <w:t xml:space="preserve"> 110 </w:t>
      </w:r>
      <w:proofErr w:type="spellStart"/>
      <w:r w:rsidRPr="009B5C0E">
        <w:rPr>
          <w:rFonts w:ascii="Times New Roman" w:eastAsia="Times New Roman" w:hAnsi="Times New Roman" w:cs="Times New Roman"/>
          <w:sz w:val="28"/>
          <w:szCs w:val="28"/>
          <w:lang w:eastAsia="ru-RU"/>
        </w:rPr>
        <w:t>кВ</w:t>
      </w:r>
      <w:proofErr w:type="spellEnd"/>
      <w:r w:rsidRPr="009B5C0E">
        <w:rPr>
          <w:rFonts w:ascii="Times New Roman" w:eastAsia="Times New Roman" w:hAnsi="Times New Roman" w:cs="Times New Roman"/>
          <w:sz w:val="28"/>
          <w:szCs w:val="28"/>
          <w:lang w:eastAsia="ru-RU"/>
        </w:rPr>
        <w:t>;</w:t>
      </w:r>
    </w:p>
    <w:p w:rsidR="009B5C0E" w:rsidRPr="009B5C0E" w:rsidRDefault="009B5C0E" w:rsidP="007D3594">
      <w:pPr>
        <w:numPr>
          <w:ilvl w:val="0"/>
          <w:numId w:val="17"/>
        </w:numPr>
        <w:tabs>
          <w:tab w:val="left" w:pos="851"/>
        </w:tabs>
        <w:suppressAutoHyphens/>
        <w:autoSpaceDE w:val="0"/>
        <w:autoSpaceDN w:val="0"/>
        <w:adjustRightInd w:val="0"/>
        <w:spacing w:after="0" w:line="240" w:lineRule="auto"/>
        <w:ind w:left="851" w:right="-2" w:hanging="284"/>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25 метров"/>
        </w:smartTagPr>
        <w:r w:rsidRPr="009B5C0E">
          <w:rPr>
            <w:rFonts w:ascii="Times New Roman" w:eastAsia="Times New Roman" w:hAnsi="Times New Roman" w:cs="Times New Roman"/>
            <w:sz w:val="28"/>
            <w:szCs w:val="28"/>
            <w:lang w:eastAsia="ru-RU"/>
          </w:rPr>
          <w:t>25 метров</w:t>
        </w:r>
      </w:smartTag>
      <w:r w:rsidRPr="009B5C0E">
        <w:rPr>
          <w:rFonts w:ascii="Times New Roman" w:eastAsia="Times New Roman" w:hAnsi="Times New Roman" w:cs="Times New Roman"/>
          <w:sz w:val="28"/>
          <w:szCs w:val="28"/>
          <w:lang w:eastAsia="ru-RU"/>
        </w:rPr>
        <w:t xml:space="preserve"> – для </w:t>
      </w:r>
      <w:proofErr w:type="gramStart"/>
      <w:r w:rsidRPr="009B5C0E">
        <w:rPr>
          <w:rFonts w:ascii="Times New Roman" w:eastAsia="Times New Roman" w:hAnsi="Times New Roman" w:cs="Times New Roman"/>
          <w:sz w:val="28"/>
          <w:szCs w:val="28"/>
          <w:lang w:eastAsia="ru-RU"/>
        </w:rPr>
        <w:t>ВЛ</w:t>
      </w:r>
      <w:proofErr w:type="gramEnd"/>
      <w:r w:rsidRPr="009B5C0E">
        <w:rPr>
          <w:rFonts w:ascii="Times New Roman" w:eastAsia="Times New Roman" w:hAnsi="Times New Roman" w:cs="Times New Roman"/>
          <w:sz w:val="28"/>
          <w:szCs w:val="28"/>
          <w:lang w:eastAsia="ru-RU"/>
        </w:rPr>
        <w:t xml:space="preserve"> 150 - 220 </w:t>
      </w:r>
      <w:proofErr w:type="spellStart"/>
      <w:r w:rsidRPr="009B5C0E">
        <w:rPr>
          <w:rFonts w:ascii="Times New Roman" w:eastAsia="Times New Roman" w:hAnsi="Times New Roman" w:cs="Times New Roman"/>
          <w:sz w:val="28"/>
          <w:szCs w:val="28"/>
          <w:lang w:eastAsia="ru-RU"/>
        </w:rPr>
        <w:t>кВ</w:t>
      </w:r>
      <w:proofErr w:type="spellEnd"/>
      <w:r w:rsidRPr="009B5C0E">
        <w:rPr>
          <w:rFonts w:ascii="Times New Roman" w:eastAsia="Times New Roman" w:hAnsi="Times New Roman" w:cs="Times New Roman"/>
          <w:sz w:val="28"/>
          <w:szCs w:val="28"/>
          <w:lang w:eastAsia="ru-RU"/>
        </w:rPr>
        <w:t>;</w:t>
      </w:r>
    </w:p>
    <w:p w:rsidR="009B5C0E" w:rsidRPr="009B5C0E" w:rsidRDefault="009B5C0E" w:rsidP="007D3594">
      <w:pPr>
        <w:numPr>
          <w:ilvl w:val="0"/>
          <w:numId w:val="17"/>
        </w:numPr>
        <w:tabs>
          <w:tab w:val="left" w:pos="851"/>
        </w:tabs>
        <w:suppressAutoHyphens/>
        <w:autoSpaceDE w:val="0"/>
        <w:autoSpaceDN w:val="0"/>
        <w:adjustRightInd w:val="0"/>
        <w:spacing w:after="0" w:line="240" w:lineRule="auto"/>
        <w:ind w:left="851" w:right="-2" w:hanging="284"/>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30 метров"/>
        </w:smartTagPr>
        <w:r w:rsidRPr="009B5C0E">
          <w:rPr>
            <w:rFonts w:ascii="Times New Roman" w:eastAsia="Times New Roman" w:hAnsi="Times New Roman" w:cs="Times New Roman"/>
            <w:sz w:val="28"/>
            <w:szCs w:val="28"/>
            <w:lang w:eastAsia="ru-RU"/>
          </w:rPr>
          <w:t>30 метров</w:t>
        </w:r>
      </w:smartTag>
      <w:r w:rsidRPr="009B5C0E">
        <w:rPr>
          <w:rFonts w:ascii="Times New Roman" w:eastAsia="Times New Roman" w:hAnsi="Times New Roman" w:cs="Times New Roman"/>
          <w:sz w:val="28"/>
          <w:szCs w:val="28"/>
          <w:lang w:eastAsia="ru-RU"/>
        </w:rPr>
        <w:t xml:space="preserve"> – для </w:t>
      </w:r>
      <w:proofErr w:type="gramStart"/>
      <w:r w:rsidRPr="009B5C0E">
        <w:rPr>
          <w:rFonts w:ascii="Times New Roman" w:eastAsia="Times New Roman" w:hAnsi="Times New Roman" w:cs="Times New Roman"/>
          <w:sz w:val="28"/>
          <w:szCs w:val="28"/>
          <w:lang w:eastAsia="ru-RU"/>
        </w:rPr>
        <w:t>ВЛ</w:t>
      </w:r>
      <w:proofErr w:type="gramEnd"/>
      <w:r w:rsidRPr="009B5C0E">
        <w:rPr>
          <w:rFonts w:ascii="Times New Roman" w:eastAsia="Times New Roman" w:hAnsi="Times New Roman" w:cs="Times New Roman"/>
          <w:sz w:val="28"/>
          <w:szCs w:val="28"/>
          <w:lang w:eastAsia="ru-RU"/>
        </w:rPr>
        <w:t xml:space="preserve"> 330 - 500 </w:t>
      </w:r>
      <w:proofErr w:type="spellStart"/>
      <w:r w:rsidRPr="009B5C0E">
        <w:rPr>
          <w:rFonts w:ascii="Times New Roman" w:eastAsia="Times New Roman" w:hAnsi="Times New Roman" w:cs="Times New Roman"/>
          <w:sz w:val="28"/>
          <w:szCs w:val="28"/>
          <w:lang w:eastAsia="ru-RU"/>
        </w:rPr>
        <w:t>кВ.</w:t>
      </w:r>
      <w:proofErr w:type="spellEnd"/>
    </w:p>
    <w:p w:rsidR="009B5C0E" w:rsidRPr="009B5C0E" w:rsidRDefault="009B5C0E" w:rsidP="009B5C0E">
      <w:pPr>
        <w:tabs>
          <w:tab w:val="left" w:pos="1234"/>
        </w:tabs>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По границе территории садоводческого (дачного) объединения проектируется ограждение</w:t>
      </w:r>
      <w:proofErr w:type="gramStart"/>
      <w:r w:rsidRPr="009B5C0E">
        <w:rPr>
          <w:rFonts w:ascii="Times New Roman" w:eastAsia="Times New Roman" w:hAnsi="Times New Roman" w:cs="Times New Roman"/>
          <w:sz w:val="28"/>
          <w:szCs w:val="28"/>
          <w:lang w:eastAsia="ru-RU"/>
        </w:rPr>
        <w:t xml:space="preserve"> Д</w:t>
      </w:r>
      <w:proofErr w:type="gramEnd"/>
      <w:r w:rsidRPr="009B5C0E">
        <w:rPr>
          <w:rFonts w:ascii="Times New Roman" w:eastAsia="Times New Roman" w:hAnsi="Times New Roman" w:cs="Times New Roman"/>
          <w:sz w:val="28"/>
          <w:szCs w:val="28"/>
          <w:lang w:eastAsia="ru-RU"/>
        </w:rPr>
        <w:t>опускается не предусматривать ограждение при наличии естественных границ (река, бровка оврага и др.</w:t>
      </w:r>
    </w:p>
    <w:p w:rsidR="009B5C0E" w:rsidRPr="009B5C0E" w:rsidRDefault="009B5C0E" w:rsidP="009B5C0E">
      <w:pPr>
        <w:tabs>
          <w:tab w:val="left" w:pos="1234"/>
        </w:tabs>
        <w:autoSpaceDE w:val="0"/>
        <w:autoSpaceDN w:val="0"/>
        <w:adjustRightInd w:val="0"/>
        <w:spacing w:before="5" w:after="0" w:line="240" w:lineRule="auto"/>
        <w:ind w:right="-2"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Территория садоводческого (дачного) объединения должна быть соединена подъездной дорогой с автомобильной дорогой общего пользования.</w:t>
      </w:r>
    </w:p>
    <w:p w:rsidR="009B5C0E" w:rsidRPr="009B5C0E" w:rsidRDefault="009B5C0E" w:rsidP="009B5C0E">
      <w:pPr>
        <w:autoSpaceDE w:val="0"/>
        <w:autoSpaceDN w:val="0"/>
        <w:adjustRightInd w:val="0"/>
        <w:spacing w:after="0" w:line="240" w:lineRule="auto"/>
        <w:ind w:right="-2" w:firstLine="528"/>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На территорию садоводческого (дачного) объединения с числом садовых участков до 50 следует предусматривать один въезд, более 50 не менее двух въездов.</w:t>
      </w:r>
    </w:p>
    <w:p w:rsidR="009B5C0E" w:rsidRPr="009B5C0E" w:rsidRDefault="009B5C0E" w:rsidP="009B5C0E">
      <w:pPr>
        <w:tabs>
          <w:tab w:val="left" w:pos="1234"/>
        </w:tabs>
        <w:autoSpaceDE w:val="0"/>
        <w:autoSpaceDN w:val="0"/>
        <w:adjustRightInd w:val="0"/>
        <w:spacing w:after="0" w:line="240" w:lineRule="auto"/>
        <w:ind w:right="-2"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Земельный участок, предоставленный садоводческому (дачному) объединению, состоит из земель общего пользования и индивидуальных участков.</w:t>
      </w:r>
    </w:p>
    <w:p w:rsidR="009B5C0E" w:rsidRPr="009B5C0E" w:rsidRDefault="009B5C0E" w:rsidP="009B5C0E">
      <w:pPr>
        <w:autoSpaceDE w:val="0"/>
        <w:autoSpaceDN w:val="0"/>
        <w:adjustRightInd w:val="0"/>
        <w:spacing w:before="5" w:after="0" w:line="240" w:lineRule="auto"/>
        <w:ind w:right="-2"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lastRenderedPageBreak/>
        <w:t xml:space="preserve">К землям общего пользования относятся земли, занятые дорогами, улицами, проездами (в </w:t>
      </w:r>
      <w:proofErr w:type="gramStart"/>
      <w:r w:rsidRPr="009B5C0E">
        <w:rPr>
          <w:rFonts w:ascii="Times New Roman" w:eastAsia="Times New Roman" w:hAnsi="Times New Roman" w:cs="Times New Roman"/>
          <w:sz w:val="28"/>
          <w:szCs w:val="28"/>
          <w:lang w:eastAsia="ru-RU"/>
        </w:rPr>
        <w:t>пределах</w:t>
      </w:r>
      <w:proofErr w:type="gramEnd"/>
      <w:r w:rsidRPr="009B5C0E">
        <w:rPr>
          <w:rFonts w:ascii="Times New Roman" w:eastAsia="Times New Roman" w:hAnsi="Times New Roman" w:cs="Times New Roman"/>
          <w:sz w:val="28"/>
          <w:szCs w:val="28"/>
          <w:lang w:eastAsia="ru-RU"/>
        </w:rPr>
        <w:t xml:space="preserve">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3.1. .</w:t>
      </w:r>
    </w:p>
    <w:p w:rsidR="009B5C0E" w:rsidRPr="009B5C0E" w:rsidRDefault="009B5C0E" w:rsidP="009B5C0E">
      <w:pPr>
        <w:autoSpaceDE w:val="0"/>
        <w:autoSpaceDN w:val="0"/>
        <w:adjustRightInd w:val="0"/>
        <w:spacing w:before="5" w:after="0" w:line="240" w:lineRule="auto"/>
        <w:ind w:right="-2" w:firstLine="533"/>
        <w:jc w:val="both"/>
        <w:rPr>
          <w:rFonts w:ascii="Times New Roman" w:eastAsia="Times New Roman" w:hAnsi="Times New Roman" w:cs="Times New Roman"/>
          <w:sz w:val="28"/>
          <w:szCs w:val="28"/>
          <w:lang w:eastAsia="ru-RU"/>
        </w:rPr>
      </w:pPr>
    </w:p>
    <w:p w:rsidR="009B5C0E" w:rsidRPr="009B5C0E" w:rsidRDefault="009B5C0E" w:rsidP="009B5C0E">
      <w:pPr>
        <w:autoSpaceDE w:val="0"/>
        <w:autoSpaceDN w:val="0"/>
        <w:adjustRightInd w:val="0"/>
        <w:spacing w:before="5" w:after="0" w:line="240" w:lineRule="auto"/>
        <w:ind w:right="-2"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Таблица </w:t>
      </w:r>
      <w:r w:rsidRPr="009B5C0E">
        <w:rPr>
          <w:rFonts w:ascii="Times New Roman" w:eastAsia="Times New Roman" w:hAnsi="Times New Roman" w:cs="Times New Roman"/>
          <w:sz w:val="28"/>
          <w:szCs w:val="28"/>
          <w:lang w:val="en-US" w:eastAsia="ru-RU"/>
        </w:rPr>
        <w:t>5</w:t>
      </w:r>
      <w:r w:rsidRPr="009B5C0E">
        <w:rPr>
          <w:rFonts w:ascii="Times New Roman" w:eastAsia="Times New Roman" w:hAnsi="Times New Roman" w:cs="Times New Roman"/>
          <w:sz w:val="28"/>
          <w:szCs w:val="28"/>
          <w:lang w:eastAsia="ru-RU"/>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2361"/>
        <w:gridCol w:w="2113"/>
        <w:gridCol w:w="2034"/>
      </w:tblGrid>
      <w:tr w:rsidR="009B5C0E" w:rsidRPr="009B5C0E" w:rsidTr="009F1C77">
        <w:trPr>
          <w:cantSplit/>
        </w:trPr>
        <w:tc>
          <w:tcPr>
            <w:tcW w:w="2897" w:type="dxa"/>
            <w:vMerge w:val="restart"/>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Объекты</w:t>
            </w:r>
          </w:p>
        </w:tc>
        <w:tc>
          <w:tcPr>
            <w:tcW w:w="6508" w:type="dxa"/>
            <w:gridSpan w:val="3"/>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Удельные размеры земельных участков (кв. м на 1 садовый участок) на территории садоводчес</w:t>
            </w:r>
            <w:r w:rsidRPr="009B5C0E">
              <w:rPr>
                <w:rFonts w:ascii="Times New Roman" w:eastAsia="Times New Roman" w:hAnsi="Times New Roman" w:cs="Times New Roman"/>
                <w:sz w:val="28"/>
                <w:szCs w:val="28"/>
                <w:lang w:eastAsia="ru-RU"/>
              </w:rPr>
              <w:softHyphen/>
              <w:t>ких (дачных) объединений с числом участков</w:t>
            </w:r>
          </w:p>
        </w:tc>
      </w:tr>
      <w:tr w:rsidR="009B5C0E" w:rsidRPr="009B5C0E" w:rsidTr="009F1C77">
        <w:trPr>
          <w:cantSplit/>
        </w:trPr>
        <w:tc>
          <w:tcPr>
            <w:tcW w:w="2897" w:type="dxa"/>
            <w:vMerge/>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p>
        </w:tc>
        <w:tc>
          <w:tcPr>
            <w:tcW w:w="2361"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15-100</w:t>
            </w:r>
          </w:p>
        </w:tc>
        <w:tc>
          <w:tcPr>
            <w:tcW w:w="2113"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101-300</w:t>
            </w:r>
          </w:p>
        </w:tc>
        <w:tc>
          <w:tcPr>
            <w:tcW w:w="2034"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301 и более</w:t>
            </w:r>
          </w:p>
        </w:tc>
      </w:tr>
      <w:tr w:rsidR="009B5C0E" w:rsidRPr="009B5C0E" w:rsidTr="009F1C77">
        <w:tc>
          <w:tcPr>
            <w:tcW w:w="2897"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1</w:t>
            </w:r>
          </w:p>
        </w:tc>
        <w:tc>
          <w:tcPr>
            <w:tcW w:w="2361"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2</w:t>
            </w:r>
          </w:p>
        </w:tc>
        <w:tc>
          <w:tcPr>
            <w:tcW w:w="2113"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3</w:t>
            </w:r>
          </w:p>
        </w:tc>
        <w:tc>
          <w:tcPr>
            <w:tcW w:w="2034"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4</w:t>
            </w:r>
          </w:p>
        </w:tc>
      </w:tr>
      <w:tr w:rsidR="009B5C0E" w:rsidRPr="009B5C0E" w:rsidTr="009F1C77">
        <w:tc>
          <w:tcPr>
            <w:tcW w:w="2897"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proofErr w:type="gramStart"/>
            <w:r w:rsidRPr="009B5C0E">
              <w:rPr>
                <w:rFonts w:ascii="Times New Roman" w:eastAsia="Times New Roman" w:hAnsi="Times New Roman" w:cs="Times New Roman"/>
                <w:sz w:val="28"/>
                <w:szCs w:val="28"/>
                <w:lang w:eastAsia="ru-RU"/>
              </w:rPr>
              <w:t>Сторожка</w:t>
            </w:r>
            <w:proofErr w:type="gramEnd"/>
            <w:r w:rsidRPr="009B5C0E">
              <w:rPr>
                <w:rFonts w:ascii="Times New Roman" w:eastAsia="Times New Roman" w:hAnsi="Times New Roman" w:cs="Times New Roman"/>
                <w:sz w:val="28"/>
                <w:szCs w:val="28"/>
                <w:lang w:eastAsia="ru-RU"/>
              </w:rPr>
              <w:t xml:space="preserve"> с правлением объединения</w:t>
            </w:r>
          </w:p>
        </w:tc>
        <w:tc>
          <w:tcPr>
            <w:tcW w:w="2361"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1- 0,7</w:t>
            </w:r>
          </w:p>
        </w:tc>
        <w:tc>
          <w:tcPr>
            <w:tcW w:w="2113"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0,7- 0,5</w:t>
            </w:r>
          </w:p>
        </w:tc>
        <w:tc>
          <w:tcPr>
            <w:tcW w:w="2034"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0,4</w:t>
            </w:r>
          </w:p>
        </w:tc>
      </w:tr>
      <w:tr w:rsidR="009B5C0E" w:rsidRPr="009B5C0E" w:rsidTr="009F1C77">
        <w:tc>
          <w:tcPr>
            <w:tcW w:w="2897"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Магазин смешанной торговли</w:t>
            </w:r>
          </w:p>
        </w:tc>
        <w:tc>
          <w:tcPr>
            <w:tcW w:w="2361"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2-0,5</w:t>
            </w:r>
          </w:p>
        </w:tc>
        <w:tc>
          <w:tcPr>
            <w:tcW w:w="2113"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0,5-0,2</w:t>
            </w:r>
          </w:p>
        </w:tc>
        <w:tc>
          <w:tcPr>
            <w:tcW w:w="2034"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0,2 и менее</w:t>
            </w:r>
          </w:p>
        </w:tc>
      </w:tr>
      <w:tr w:rsidR="009B5C0E" w:rsidRPr="009B5C0E" w:rsidTr="009F1C77">
        <w:tc>
          <w:tcPr>
            <w:tcW w:w="2897"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Здания и сооружения для хранения средств</w:t>
            </w:r>
          </w:p>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пожаротушения</w:t>
            </w:r>
          </w:p>
        </w:tc>
        <w:tc>
          <w:tcPr>
            <w:tcW w:w="2361"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0,5</w:t>
            </w:r>
          </w:p>
        </w:tc>
        <w:tc>
          <w:tcPr>
            <w:tcW w:w="2113"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0,4</w:t>
            </w:r>
          </w:p>
        </w:tc>
        <w:tc>
          <w:tcPr>
            <w:tcW w:w="2034"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0,35</w:t>
            </w:r>
          </w:p>
        </w:tc>
      </w:tr>
      <w:tr w:rsidR="009B5C0E" w:rsidRPr="009B5C0E" w:rsidTr="009F1C77">
        <w:tc>
          <w:tcPr>
            <w:tcW w:w="2897"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Площадки для мусоросборников</w:t>
            </w:r>
          </w:p>
        </w:tc>
        <w:tc>
          <w:tcPr>
            <w:tcW w:w="2361"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0,1</w:t>
            </w:r>
          </w:p>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p>
        </w:tc>
        <w:tc>
          <w:tcPr>
            <w:tcW w:w="2113"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0,1</w:t>
            </w:r>
          </w:p>
        </w:tc>
        <w:tc>
          <w:tcPr>
            <w:tcW w:w="2034"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0,1</w:t>
            </w:r>
          </w:p>
        </w:tc>
      </w:tr>
      <w:tr w:rsidR="009B5C0E" w:rsidRPr="009B5C0E" w:rsidTr="009F1C77">
        <w:tc>
          <w:tcPr>
            <w:tcW w:w="2897"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Площадки для стоянки автомобилей при въезде на территорию садоводческого объединения</w:t>
            </w:r>
          </w:p>
        </w:tc>
        <w:tc>
          <w:tcPr>
            <w:tcW w:w="2361"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0,9</w:t>
            </w:r>
          </w:p>
        </w:tc>
        <w:tc>
          <w:tcPr>
            <w:tcW w:w="2113"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0,9-0,4</w:t>
            </w:r>
          </w:p>
        </w:tc>
        <w:tc>
          <w:tcPr>
            <w:tcW w:w="2034" w:type="dxa"/>
          </w:tcPr>
          <w:p w:rsidR="009B5C0E" w:rsidRPr="009B5C0E" w:rsidRDefault="009B5C0E" w:rsidP="009B5C0E">
            <w:pPr>
              <w:autoSpaceDE w:val="0"/>
              <w:autoSpaceDN w:val="0"/>
              <w:adjustRightInd w:val="0"/>
              <w:spacing w:before="5" w:after="0" w:line="240" w:lineRule="auto"/>
              <w:ind w:right="-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0,4 и менее</w:t>
            </w:r>
          </w:p>
        </w:tc>
      </w:tr>
    </w:tbl>
    <w:p w:rsidR="009B5C0E" w:rsidRPr="009B5C0E" w:rsidRDefault="009B5C0E" w:rsidP="009B5C0E">
      <w:pPr>
        <w:tabs>
          <w:tab w:val="left" w:pos="1258"/>
        </w:tabs>
        <w:autoSpaceDE w:val="0"/>
        <w:autoSpaceDN w:val="0"/>
        <w:adjustRightInd w:val="0"/>
        <w:spacing w:after="0" w:line="240" w:lineRule="auto"/>
        <w:ind w:firstLine="544"/>
        <w:jc w:val="both"/>
        <w:rPr>
          <w:rFonts w:ascii="Times New Roman" w:eastAsia="Times New Roman" w:hAnsi="Times New Roman" w:cs="Times New Roman"/>
          <w:sz w:val="28"/>
          <w:szCs w:val="28"/>
          <w:lang w:eastAsia="ru-RU"/>
        </w:rPr>
      </w:pPr>
    </w:p>
    <w:p w:rsidR="009B5C0E" w:rsidRPr="009B5C0E" w:rsidRDefault="009B5C0E" w:rsidP="009B5C0E">
      <w:pPr>
        <w:tabs>
          <w:tab w:val="left" w:pos="1258"/>
        </w:tabs>
        <w:autoSpaceDE w:val="0"/>
        <w:autoSpaceDN w:val="0"/>
        <w:adjustRightInd w:val="0"/>
        <w:spacing w:after="0" w:line="240" w:lineRule="auto"/>
        <w:ind w:firstLine="544"/>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Здания и сооружения общего пользования должны отстоять от границ садовых (дачных) участков не менее чем на </w:t>
      </w:r>
      <w:smartTag w:uri="urn:schemas-microsoft-com:office:smarttags" w:element="metricconverter">
        <w:smartTagPr>
          <w:attr w:name="ProductID" w:val="4 м"/>
        </w:smartTagPr>
        <w:r w:rsidRPr="009B5C0E">
          <w:rPr>
            <w:rFonts w:ascii="Times New Roman" w:eastAsia="Times New Roman" w:hAnsi="Times New Roman" w:cs="Times New Roman"/>
            <w:sz w:val="28"/>
            <w:szCs w:val="28"/>
            <w:lang w:eastAsia="ru-RU"/>
          </w:rPr>
          <w:t>4 м</w:t>
        </w:r>
      </w:smartTag>
      <w:r w:rsidRPr="009B5C0E">
        <w:rPr>
          <w:rFonts w:ascii="Times New Roman" w:eastAsia="Times New Roman" w:hAnsi="Times New Roman" w:cs="Times New Roman"/>
          <w:sz w:val="28"/>
          <w:szCs w:val="28"/>
          <w:lang w:eastAsia="ru-RU"/>
        </w:rPr>
        <w:t>.</w:t>
      </w:r>
    </w:p>
    <w:p w:rsidR="009B5C0E" w:rsidRPr="009B5C0E" w:rsidRDefault="009B5C0E" w:rsidP="009B5C0E">
      <w:pPr>
        <w:tabs>
          <w:tab w:val="left" w:pos="1320"/>
        </w:tabs>
        <w:autoSpaceDE w:val="0"/>
        <w:autoSpaceDN w:val="0"/>
        <w:adjustRightInd w:val="0"/>
        <w:spacing w:before="5"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9B5C0E" w:rsidRPr="009B5C0E" w:rsidRDefault="009B5C0E" w:rsidP="009B5C0E">
      <w:pPr>
        <w:tabs>
          <w:tab w:val="left" w:pos="1234"/>
        </w:tabs>
        <w:autoSpaceDE w:val="0"/>
        <w:autoSpaceDN w:val="0"/>
        <w:adjustRightInd w:val="0"/>
        <w:spacing w:before="5"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На территории садоводческого (дачного) объединения ширина улиц и проездов в красных линиях должна быть:</w:t>
      </w:r>
    </w:p>
    <w:p w:rsidR="009B5C0E" w:rsidRPr="009B5C0E" w:rsidRDefault="009B5C0E" w:rsidP="007D3594">
      <w:pPr>
        <w:numPr>
          <w:ilvl w:val="0"/>
          <w:numId w:val="18"/>
        </w:numPr>
        <w:tabs>
          <w:tab w:val="left" w:pos="851"/>
        </w:tabs>
        <w:suppressAutoHyphens/>
        <w:autoSpaceDE w:val="0"/>
        <w:autoSpaceDN w:val="0"/>
        <w:adjustRightInd w:val="0"/>
        <w:spacing w:before="5" w:after="0" w:line="240" w:lineRule="auto"/>
        <w:ind w:left="851" w:hanging="284"/>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для улиц – не менее </w:t>
      </w:r>
      <w:smartTag w:uri="urn:schemas-microsoft-com:office:smarttags" w:element="metricconverter">
        <w:smartTagPr>
          <w:attr w:name="ProductID" w:val="15 метров"/>
        </w:smartTagPr>
        <w:r w:rsidRPr="009B5C0E">
          <w:rPr>
            <w:rFonts w:ascii="Times New Roman" w:eastAsia="Times New Roman" w:hAnsi="Times New Roman" w:cs="Times New Roman"/>
            <w:sz w:val="28"/>
            <w:szCs w:val="28"/>
            <w:lang w:eastAsia="ru-RU"/>
          </w:rPr>
          <w:t>15 метров</w:t>
        </w:r>
      </w:smartTag>
      <w:r w:rsidRPr="009B5C0E">
        <w:rPr>
          <w:rFonts w:ascii="Times New Roman" w:eastAsia="Times New Roman" w:hAnsi="Times New Roman" w:cs="Times New Roman"/>
          <w:sz w:val="28"/>
          <w:szCs w:val="28"/>
          <w:lang w:eastAsia="ru-RU"/>
        </w:rPr>
        <w:t>;</w:t>
      </w:r>
    </w:p>
    <w:p w:rsidR="009B5C0E" w:rsidRPr="009B5C0E" w:rsidRDefault="009B5C0E" w:rsidP="007D3594">
      <w:pPr>
        <w:numPr>
          <w:ilvl w:val="0"/>
          <w:numId w:val="18"/>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для проездов – не менее </w:t>
      </w:r>
      <w:smartTag w:uri="urn:schemas-microsoft-com:office:smarttags" w:element="metricconverter">
        <w:smartTagPr>
          <w:attr w:name="ProductID" w:val="9 метров"/>
        </w:smartTagPr>
        <w:r w:rsidRPr="009B5C0E">
          <w:rPr>
            <w:rFonts w:ascii="Times New Roman" w:eastAsia="Times New Roman" w:hAnsi="Times New Roman" w:cs="Times New Roman"/>
            <w:sz w:val="28"/>
            <w:szCs w:val="28"/>
            <w:lang w:eastAsia="ru-RU"/>
          </w:rPr>
          <w:t>9 метров</w:t>
        </w:r>
      </w:smartTag>
      <w:r w:rsidRPr="009B5C0E">
        <w:rPr>
          <w:rFonts w:ascii="Times New Roman" w:eastAsia="Times New Roman" w:hAnsi="Times New Roman" w:cs="Times New Roman"/>
          <w:sz w:val="28"/>
          <w:szCs w:val="28"/>
          <w:lang w:eastAsia="ru-RU"/>
        </w:rPr>
        <w:t>.</w:t>
      </w:r>
    </w:p>
    <w:p w:rsidR="009B5C0E" w:rsidRPr="009B5C0E" w:rsidRDefault="009B5C0E" w:rsidP="009B5C0E">
      <w:pPr>
        <w:autoSpaceDE w:val="0"/>
        <w:autoSpaceDN w:val="0"/>
        <w:adjustRightInd w:val="0"/>
        <w:spacing w:after="0" w:line="240" w:lineRule="auto"/>
        <w:ind w:left="619" w:right="-2" w:hanging="5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Минимальный радиус закругления края проезжей части – </w:t>
      </w:r>
      <w:smartTag w:uri="urn:schemas-microsoft-com:office:smarttags" w:element="metricconverter">
        <w:smartTagPr>
          <w:attr w:name="ProductID" w:val="6,0 метра"/>
        </w:smartTagPr>
        <w:r w:rsidRPr="009B5C0E">
          <w:rPr>
            <w:rFonts w:ascii="Times New Roman" w:eastAsia="Times New Roman" w:hAnsi="Times New Roman" w:cs="Times New Roman"/>
            <w:sz w:val="28"/>
            <w:szCs w:val="28"/>
            <w:lang w:eastAsia="ru-RU"/>
          </w:rPr>
          <w:t>6,0 метра</w:t>
        </w:r>
      </w:smartTag>
      <w:r w:rsidRPr="009B5C0E">
        <w:rPr>
          <w:rFonts w:ascii="Times New Roman" w:eastAsia="Times New Roman" w:hAnsi="Times New Roman" w:cs="Times New Roman"/>
          <w:sz w:val="28"/>
          <w:szCs w:val="28"/>
          <w:lang w:eastAsia="ru-RU"/>
        </w:rPr>
        <w:t>.</w:t>
      </w:r>
    </w:p>
    <w:p w:rsidR="009B5C0E" w:rsidRPr="009B5C0E" w:rsidRDefault="009B5C0E" w:rsidP="009B5C0E">
      <w:pPr>
        <w:autoSpaceDE w:val="0"/>
        <w:autoSpaceDN w:val="0"/>
        <w:adjustRightInd w:val="0"/>
        <w:spacing w:after="0" w:line="240" w:lineRule="auto"/>
        <w:ind w:left="619" w:right="2688" w:hanging="5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Ширина проезжей части улиц и проездов принимается:</w:t>
      </w:r>
    </w:p>
    <w:p w:rsidR="009B5C0E" w:rsidRPr="009B5C0E" w:rsidRDefault="009B5C0E" w:rsidP="007D3594">
      <w:pPr>
        <w:numPr>
          <w:ilvl w:val="0"/>
          <w:numId w:val="19"/>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для улиц – не менее </w:t>
      </w:r>
      <w:smartTag w:uri="urn:schemas-microsoft-com:office:smarttags" w:element="metricconverter">
        <w:smartTagPr>
          <w:attr w:name="ProductID" w:val="7,0 метра"/>
        </w:smartTagPr>
        <w:r w:rsidRPr="009B5C0E">
          <w:rPr>
            <w:rFonts w:ascii="Times New Roman" w:eastAsia="Times New Roman" w:hAnsi="Times New Roman" w:cs="Times New Roman"/>
            <w:sz w:val="28"/>
            <w:szCs w:val="28"/>
            <w:lang w:eastAsia="ru-RU"/>
          </w:rPr>
          <w:t>7,0 метра</w:t>
        </w:r>
      </w:smartTag>
      <w:r w:rsidRPr="009B5C0E">
        <w:rPr>
          <w:rFonts w:ascii="Times New Roman" w:eastAsia="Times New Roman" w:hAnsi="Times New Roman" w:cs="Times New Roman"/>
          <w:sz w:val="28"/>
          <w:szCs w:val="28"/>
          <w:lang w:eastAsia="ru-RU"/>
        </w:rPr>
        <w:t>;</w:t>
      </w:r>
    </w:p>
    <w:p w:rsidR="009B5C0E" w:rsidRPr="009B5C0E" w:rsidRDefault="009B5C0E" w:rsidP="007D3594">
      <w:pPr>
        <w:numPr>
          <w:ilvl w:val="0"/>
          <w:numId w:val="19"/>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для проездов – не менее </w:t>
      </w:r>
      <w:smartTag w:uri="urn:schemas-microsoft-com:office:smarttags" w:element="metricconverter">
        <w:smartTagPr>
          <w:attr w:name="ProductID" w:val="3,5 метра"/>
        </w:smartTagPr>
        <w:r w:rsidRPr="009B5C0E">
          <w:rPr>
            <w:rFonts w:ascii="Times New Roman" w:eastAsia="Times New Roman" w:hAnsi="Times New Roman" w:cs="Times New Roman"/>
            <w:sz w:val="28"/>
            <w:szCs w:val="28"/>
            <w:lang w:eastAsia="ru-RU"/>
          </w:rPr>
          <w:t>3,5 метра</w:t>
        </w:r>
      </w:smartTag>
      <w:r w:rsidRPr="009B5C0E">
        <w:rPr>
          <w:rFonts w:ascii="Times New Roman" w:eastAsia="Times New Roman" w:hAnsi="Times New Roman" w:cs="Times New Roman"/>
          <w:sz w:val="28"/>
          <w:szCs w:val="28"/>
          <w:lang w:eastAsia="ru-RU"/>
        </w:rPr>
        <w:t>.</w:t>
      </w:r>
    </w:p>
    <w:p w:rsidR="009B5C0E" w:rsidRPr="009B5C0E" w:rsidRDefault="009B5C0E" w:rsidP="009B5C0E">
      <w:pPr>
        <w:tabs>
          <w:tab w:val="left" w:pos="1234"/>
        </w:tabs>
        <w:autoSpaceDE w:val="0"/>
        <w:autoSpaceDN w:val="0"/>
        <w:adjustRightInd w:val="0"/>
        <w:spacing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lastRenderedPageBreak/>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9B5C0E">
          <w:rPr>
            <w:rFonts w:ascii="Times New Roman" w:eastAsia="Times New Roman" w:hAnsi="Times New Roman" w:cs="Times New Roman"/>
            <w:sz w:val="28"/>
            <w:szCs w:val="28"/>
            <w:lang w:eastAsia="ru-RU"/>
          </w:rPr>
          <w:t>15 м</w:t>
        </w:r>
      </w:smartTag>
      <w:r w:rsidRPr="009B5C0E">
        <w:rPr>
          <w:rFonts w:ascii="Times New Roman" w:eastAsia="Times New Roman" w:hAnsi="Times New Roman" w:cs="Times New Roman"/>
          <w:sz w:val="28"/>
          <w:szCs w:val="28"/>
          <w:lang w:eastAsia="ru-RU"/>
        </w:rPr>
        <w:t xml:space="preserve"> и шириной не менее </w:t>
      </w:r>
      <w:smartTag w:uri="urn:schemas-microsoft-com:office:smarttags" w:element="metricconverter">
        <w:smartTagPr>
          <w:attr w:name="ProductID" w:val="7 м"/>
        </w:smartTagPr>
        <w:r w:rsidRPr="009B5C0E">
          <w:rPr>
            <w:rFonts w:ascii="Times New Roman" w:eastAsia="Times New Roman" w:hAnsi="Times New Roman" w:cs="Times New Roman"/>
            <w:sz w:val="28"/>
            <w:szCs w:val="28"/>
            <w:lang w:eastAsia="ru-RU"/>
          </w:rPr>
          <w:t>7 м</w:t>
        </w:r>
      </w:smartTag>
      <w:r w:rsidRPr="009B5C0E">
        <w:rPr>
          <w:rFonts w:ascii="Times New Roman" w:eastAsia="Times New Roman" w:hAnsi="Times New Roman" w:cs="Times New Roman"/>
          <w:sz w:val="28"/>
          <w:szCs w:val="28"/>
          <w:lang w:eastAsia="ru-RU"/>
        </w:rPr>
        <w:t xml:space="preserve">, включая ширину проезжей части. Расстояние между разъездными площадками, а также </w:t>
      </w:r>
      <w:proofErr w:type="spellStart"/>
      <w:r w:rsidRPr="009B5C0E">
        <w:rPr>
          <w:rFonts w:ascii="Times New Roman" w:eastAsia="Times New Roman" w:hAnsi="Times New Roman" w:cs="Times New Roman"/>
          <w:sz w:val="28"/>
          <w:szCs w:val="28"/>
          <w:lang w:eastAsia="ru-RU"/>
        </w:rPr>
        <w:t>междуразъездными</w:t>
      </w:r>
      <w:proofErr w:type="spellEnd"/>
      <w:r w:rsidRPr="009B5C0E">
        <w:rPr>
          <w:rFonts w:ascii="Times New Roman" w:eastAsia="Times New Roman" w:hAnsi="Times New Roman" w:cs="Times New Roman"/>
          <w:sz w:val="28"/>
          <w:szCs w:val="28"/>
          <w:lang w:eastAsia="ru-RU"/>
        </w:rPr>
        <w:t xml:space="preserve"> площадками и перекрестками должно быть не более </w:t>
      </w:r>
      <w:smartTag w:uri="urn:schemas-microsoft-com:office:smarttags" w:element="metricconverter">
        <w:smartTagPr>
          <w:attr w:name="ProductID" w:val="200 метров"/>
        </w:smartTagPr>
        <w:r w:rsidRPr="009B5C0E">
          <w:rPr>
            <w:rFonts w:ascii="Times New Roman" w:eastAsia="Times New Roman" w:hAnsi="Times New Roman" w:cs="Times New Roman"/>
            <w:sz w:val="28"/>
            <w:szCs w:val="28"/>
            <w:lang w:eastAsia="ru-RU"/>
          </w:rPr>
          <w:t>200 метров</w:t>
        </w:r>
      </w:smartTag>
      <w:r w:rsidRPr="009B5C0E">
        <w:rPr>
          <w:rFonts w:ascii="Times New Roman" w:eastAsia="Times New Roman" w:hAnsi="Times New Roman" w:cs="Times New Roman"/>
          <w:sz w:val="28"/>
          <w:szCs w:val="28"/>
          <w:lang w:eastAsia="ru-RU"/>
        </w:rPr>
        <w:t>.</w:t>
      </w:r>
    </w:p>
    <w:p w:rsidR="009B5C0E" w:rsidRPr="009B5C0E" w:rsidRDefault="009B5C0E" w:rsidP="009B5C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Максимальная протяженность тупикового проезда не должна превышать </w:t>
      </w:r>
      <w:smartTag w:uri="urn:schemas-microsoft-com:office:smarttags" w:element="metricconverter">
        <w:smartTagPr>
          <w:attr w:name="ProductID" w:val="150 метров"/>
        </w:smartTagPr>
        <w:r w:rsidRPr="009B5C0E">
          <w:rPr>
            <w:rFonts w:ascii="Times New Roman" w:eastAsia="Times New Roman" w:hAnsi="Times New Roman" w:cs="Times New Roman"/>
            <w:sz w:val="28"/>
            <w:szCs w:val="28"/>
            <w:lang w:eastAsia="ru-RU"/>
          </w:rPr>
          <w:t>150 метров</w:t>
        </w:r>
      </w:smartTag>
      <w:r w:rsidRPr="009B5C0E">
        <w:rPr>
          <w:rFonts w:ascii="Times New Roman" w:eastAsia="Times New Roman" w:hAnsi="Times New Roman" w:cs="Times New Roman"/>
          <w:sz w:val="28"/>
          <w:szCs w:val="28"/>
          <w:lang w:eastAsia="ru-RU"/>
        </w:rPr>
        <w:t xml:space="preserve">. Тупиковые проезды обеспечиваются разворотными площадками размером не менее 12 х </w:t>
      </w:r>
      <w:smartTag w:uri="urn:schemas-microsoft-com:office:smarttags" w:element="metricconverter">
        <w:smartTagPr>
          <w:attr w:name="ProductID" w:val="12 метров"/>
        </w:smartTagPr>
        <w:r w:rsidRPr="009B5C0E">
          <w:rPr>
            <w:rFonts w:ascii="Times New Roman" w:eastAsia="Times New Roman" w:hAnsi="Times New Roman" w:cs="Times New Roman"/>
            <w:sz w:val="28"/>
            <w:szCs w:val="28"/>
            <w:lang w:eastAsia="ru-RU"/>
          </w:rPr>
          <w:t>12 метров</w:t>
        </w:r>
      </w:smartTag>
      <w:r w:rsidRPr="009B5C0E">
        <w:rPr>
          <w:rFonts w:ascii="Times New Roman" w:eastAsia="Times New Roman" w:hAnsi="Times New Roman" w:cs="Times New Roman"/>
          <w:sz w:val="28"/>
          <w:szCs w:val="28"/>
          <w:lang w:eastAsia="ru-RU"/>
        </w:rPr>
        <w:t>. Использование разворотной площадки для стоянки автомобилей не допускается.</w:t>
      </w:r>
    </w:p>
    <w:p w:rsidR="009B5C0E" w:rsidRPr="009B5C0E" w:rsidRDefault="009B5C0E" w:rsidP="009B5C0E">
      <w:pPr>
        <w:tabs>
          <w:tab w:val="left" w:pos="1234"/>
        </w:tabs>
        <w:autoSpaceDE w:val="0"/>
        <w:autoSpaceDN w:val="0"/>
        <w:adjustRightInd w:val="0"/>
        <w:spacing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Территория садоводческого (дачного) объединения должна быть оборудована системой водоснабжения.</w:t>
      </w:r>
    </w:p>
    <w:p w:rsidR="009B5C0E" w:rsidRPr="009B5C0E" w:rsidRDefault="009B5C0E" w:rsidP="009B5C0E">
      <w:pPr>
        <w:autoSpaceDE w:val="0"/>
        <w:autoSpaceDN w:val="0"/>
        <w:adjustRightInd w:val="0"/>
        <w:spacing w:after="0" w:line="240" w:lineRule="auto"/>
        <w:ind w:firstLine="54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9B5C0E">
        <w:rPr>
          <w:rFonts w:ascii="Times New Roman" w:eastAsia="Times New Roman" w:hAnsi="Times New Roman" w:cs="Times New Roman"/>
          <w:sz w:val="28"/>
          <w:szCs w:val="28"/>
          <w:lang w:eastAsia="ru-RU"/>
        </w:rPr>
        <w:t>мелкотрубчатых</w:t>
      </w:r>
      <w:proofErr w:type="spellEnd"/>
      <w:r w:rsidRPr="009B5C0E">
        <w:rPr>
          <w:rFonts w:ascii="Times New Roman" w:eastAsia="Times New Roman" w:hAnsi="Times New Roman" w:cs="Times New Roman"/>
          <w:sz w:val="28"/>
          <w:szCs w:val="28"/>
          <w:lang w:eastAsia="ru-RU"/>
        </w:rPr>
        <w:t xml:space="preserve"> колодцев, каптажей родников.</w:t>
      </w:r>
    </w:p>
    <w:p w:rsidR="009B5C0E" w:rsidRPr="009B5C0E" w:rsidRDefault="009B5C0E" w:rsidP="009B5C0E">
      <w:pPr>
        <w:autoSpaceDE w:val="0"/>
        <w:autoSpaceDN w:val="0"/>
        <w:adjustRightInd w:val="0"/>
        <w:spacing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Устройство ввода водопровода в здания допускается при наличии местной канализации или при подключении к централизованной системе канализации.</w:t>
      </w:r>
    </w:p>
    <w:p w:rsidR="009B5C0E" w:rsidRPr="009B5C0E" w:rsidRDefault="009B5C0E" w:rsidP="009B5C0E">
      <w:pPr>
        <w:autoSpaceDE w:val="0"/>
        <w:autoSpaceDN w:val="0"/>
        <w:adjustRightInd w:val="0"/>
        <w:spacing w:before="5"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На территории общего пользования садоводческого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9B5C0E" w:rsidRPr="009B5C0E" w:rsidRDefault="009B5C0E" w:rsidP="007D3594">
      <w:pPr>
        <w:numPr>
          <w:ilvl w:val="0"/>
          <w:numId w:val="20"/>
        </w:numPr>
        <w:tabs>
          <w:tab w:val="left" w:pos="851"/>
        </w:tabs>
        <w:suppressAutoHyphens/>
        <w:autoSpaceDE w:val="0"/>
        <w:autoSpaceDN w:val="0"/>
        <w:adjustRightInd w:val="0"/>
        <w:spacing w:before="10" w:after="0" w:line="240" w:lineRule="auto"/>
        <w:ind w:left="0"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для артезианских скважин – в соответствии с СанПиН 2.1.4.1110-02 "Зоны санитарной охраны источников водоснабжения и водопроводов питьевого назначения", утвержденными постановлением Главного государственного санитарного врача Российской Федерации от 14 марта </w:t>
      </w:r>
      <w:smartTag w:uri="urn:schemas-microsoft-com:office:smarttags" w:element="metricconverter">
        <w:smartTagPr>
          <w:attr w:name="ProductID" w:val="2002 г"/>
        </w:smartTagPr>
        <w:r w:rsidRPr="009B5C0E">
          <w:rPr>
            <w:rFonts w:ascii="Times New Roman" w:eastAsia="Times New Roman" w:hAnsi="Times New Roman" w:cs="Times New Roman"/>
            <w:sz w:val="28"/>
            <w:szCs w:val="28"/>
            <w:lang w:eastAsia="ru-RU"/>
          </w:rPr>
          <w:t>2002 г</w:t>
        </w:r>
      </w:smartTag>
      <w:r w:rsidRPr="009B5C0E">
        <w:rPr>
          <w:rFonts w:ascii="Times New Roman" w:eastAsia="Times New Roman" w:hAnsi="Times New Roman" w:cs="Times New Roman"/>
          <w:sz w:val="28"/>
          <w:szCs w:val="28"/>
          <w:lang w:eastAsia="ru-RU"/>
        </w:rPr>
        <w:t>. N 10 (далее – СанПиН</w:t>
      </w:r>
      <w:proofErr w:type="gramStart"/>
      <w:r w:rsidRPr="009B5C0E">
        <w:rPr>
          <w:rFonts w:ascii="Times New Roman" w:eastAsia="Times New Roman" w:hAnsi="Times New Roman" w:cs="Times New Roman"/>
          <w:sz w:val="28"/>
          <w:szCs w:val="28"/>
          <w:lang w:eastAsia="ru-RU"/>
        </w:rPr>
        <w:t>2</w:t>
      </w:r>
      <w:proofErr w:type="gramEnd"/>
      <w:r w:rsidRPr="009B5C0E">
        <w:rPr>
          <w:rFonts w:ascii="Times New Roman" w:eastAsia="Times New Roman" w:hAnsi="Times New Roman" w:cs="Times New Roman"/>
          <w:sz w:val="28"/>
          <w:szCs w:val="28"/>
          <w:lang w:eastAsia="ru-RU"/>
        </w:rPr>
        <w:t>.1.4.1110-02);</w:t>
      </w:r>
    </w:p>
    <w:p w:rsidR="009B5C0E" w:rsidRPr="009B5C0E" w:rsidRDefault="009B5C0E" w:rsidP="007D3594">
      <w:pPr>
        <w:numPr>
          <w:ilvl w:val="0"/>
          <w:numId w:val="20"/>
        </w:numPr>
        <w:tabs>
          <w:tab w:val="left" w:pos="851"/>
        </w:tabs>
        <w:suppressAutoHyphens/>
        <w:autoSpaceDE w:val="0"/>
        <w:autoSpaceDN w:val="0"/>
        <w:adjustRightInd w:val="0"/>
        <w:spacing w:before="5" w:after="0" w:line="240" w:lineRule="auto"/>
        <w:ind w:left="0"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для родников и колодцев – в </w:t>
      </w:r>
      <w:proofErr w:type="gramStart"/>
      <w:r w:rsidRPr="009B5C0E">
        <w:rPr>
          <w:rFonts w:ascii="Times New Roman" w:eastAsia="Times New Roman" w:hAnsi="Times New Roman" w:cs="Times New Roman"/>
          <w:sz w:val="28"/>
          <w:szCs w:val="28"/>
          <w:lang w:eastAsia="ru-RU"/>
        </w:rPr>
        <w:t>соответствии</w:t>
      </w:r>
      <w:proofErr w:type="gramEnd"/>
      <w:r w:rsidRPr="009B5C0E">
        <w:rPr>
          <w:rFonts w:ascii="Times New Roman" w:eastAsia="Times New Roman" w:hAnsi="Times New Roman" w:cs="Times New Roman"/>
          <w:sz w:val="28"/>
          <w:szCs w:val="28"/>
          <w:lang w:eastAsia="ru-RU"/>
        </w:rPr>
        <w:t xml:space="preserve"> с СанПиН 2.1.4.1175-02 "Гигиенические требования к качеству воды нецентрализованного водоснабжения. Санитарная охрана источников", утвержденными постановлением Главного государственного санитарного врача Российской Федерации от 25 ноября </w:t>
      </w:r>
      <w:smartTag w:uri="urn:schemas-microsoft-com:office:smarttags" w:element="metricconverter">
        <w:smartTagPr>
          <w:attr w:name="ProductID" w:val="2002 г"/>
        </w:smartTagPr>
        <w:r w:rsidRPr="009B5C0E">
          <w:rPr>
            <w:rFonts w:ascii="Times New Roman" w:eastAsia="Times New Roman" w:hAnsi="Times New Roman" w:cs="Times New Roman"/>
            <w:sz w:val="28"/>
            <w:szCs w:val="28"/>
            <w:lang w:eastAsia="ru-RU"/>
          </w:rPr>
          <w:t>2002 г</w:t>
        </w:r>
      </w:smartTag>
      <w:r w:rsidRPr="009B5C0E">
        <w:rPr>
          <w:rFonts w:ascii="Times New Roman" w:eastAsia="Times New Roman" w:hAnsi="Times New Roman" w:cs="Times New Roman"/>
          <w:sz w:val="28"/>
          <w:szCs w:val="28"/>
          <w:lang w:eastAsia="ru-RU"/>
        </w:rPr>
        <w:t>. N 40 (далее – СанПиН 2.1.4.1175-02).</w:t>
      </w:r>
    </w:p>
    <w:p w:rsidR="009B5C0E" w:rsidRPr="009B5C0E" w:rsidRDefault="009B5C0E" w:rsidP="009B5C0E">
      <w:pPr>
        <w:tabs>
          <w:tab w:val="left" w:pos="1234"/>
        </w:tabs>
        <w:autoSpaceDE w:val="0"/>
        <w:autoSpaceDN w:val="0"/>
        <w:adjustRightInd w:val="0"/>
        <w:spacing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Расчет систем водоснабжения производится исходя из следующих норм среднесуточного водопотребления на хозяйственно-питьевые нужды:</w:t>
      </w:r>
    </w:p>
    <w:p w:rsidR="009B5C0E" w:rsidRPr="009B5C0E" w:rsidRDefault="009B5C0E" w:rsidP="007D3594">
      <w:pPr>
        <w:numPr>
          <w:ilvl w:val="0"/>
          <w:numId w:val="21"/>
        </w:numPr>
        <w:tabs>
          <w:tab w:val="left" w:pos="0"/>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при водопользовании из водоразборных колонок, шахтных колодцев – 30 - 50 л/</w:t>
      </w:r>
      <w:proofErr w:type="spellStart"/>
      <w:r w:rsidRPr="009B5C0E">
        <w:rPr>
          <w:rFonts w:ascii="Times New Roman" w:eastAsia="Times New Roman" w:hAnsi="Times New Roman" w:cs="Times New Roman"/>
          <w:sz w:val="28"/>
          <w:szCs w:val="28"/>
          <w:lang w:eastAsia="ru-RU"/>
        </w:rPr>
        <w:t>сут</w:t>
      </w:r>
      <w:proofErr w:type="spellEnd"/>
      <w:r w:rsidRPr="009B5C0E">
        <w:rPr>
          <w:rFonts w:ascii="Times New Roman" w:eastAsia="Times New Roman" w:hAnsi="Times New Roman" w:cs="Times New Roman"/>
          <w:sz w:val="28"/>
          <w:szCs w:val="28"/>
          <w:lang w:eastAsia="ru-RU"/>
        </w:rPr>
        <w:t>. на 1 жителя;</w:t>
      </w:r>
    </w:p>
    <w:p w:rsidR="009B5C0E" w:rsidRPr="009B5C0E" w:rsidRDefault="009B5C0E" w:rsidP="007D3594">
      <w:pPr>
        <w:numPr>
          <w:ilvl w:val="0"/>
          <w:numId w:val="21"/>
        </w:numPr>
        <w:tabs>
          <w:tab w:val="left" w:pos="0"/>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при обеспечении внутренним водопроводом и канализацией (без ванн) – 125 - 160 л/</w:t>
      </w:r>
      <w:proofErr w:type="spellStart"/>
      <w:r w:rsidRPr="009B5C0E">
        <w:rPr>
          <w:rFonts w:ascii="Times New Roman" w:eastAsia="Times New Roman" w:hAnsi="Times New Roman" w:cs="Times New Roman"/>
          <w:sz w:val="28"/>
          <w:szCs w:val="28"/>
          <w:lang w:eastAsia="ru-RU"/>
        </w:rPr>
        <w:t>сут</w:t>
      </w:r>
      <w:proofErr w:type="spellEnd"/>
      <w:r w:rsidRPr="009B5C0E">
        <w:rPr>
          <w:rFonts w:ascii="Times New Roman" w:eastAsia="Times New Roman" w:hAnsi="Times New Roman" w:cs="Times New Roman"/>
          <w:sz w:val="28"/>
          <w:szCs w:val="28"/>
          <w:lang w:eastAsia="ru-RU"/>
        </w:rPr>
        <w:t>. на 1 жителя. Для полива посадок на приусадебных участках:</w:t>
      </w:r>
    </w:p>
    <w:p w:rsidR="009B5C0E" w:rsidRPr="009B5C0E" w:rsidRDefault="009B5C0E" w:rsidP="007D3594">
      <w:pPr>
        <w:numPr>
          <w:ilvl w:val="0"/>
          <w:numId w:val="21"/>
        </w:numPr>
        <w:tabs>
          <w:tab w:val="left" w:pos="0"/>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овощных культур – 3-</w:t>
      </w:r>
      <w:smartTag w:uri="urn:schemas-microsoft-com:office:smarttags" w:element="metricconverter">
        <w:smartTagPr>
          <w:attr w:name="ProductID" w:val="15 л"/>
        </w:smartTagPr>
        <w:r w:rsidRPr="009B5C0E">
          <w:rPr>
            <w:rFonts w:ascii="Times New Roman" w:eastAsia="Times New Roman" w:hAnsi="Times New Roman" w:cs="Times New Roman"/>
            <w:sz w:val="28"/>
            <w:szCs w:val="28"/>
            <w:lang w:eastAsia="ru-RU"/>
          </w:rPr>
          <w:t>15 л</w:t>
        </w:r>
      </w:smartTag>
      <w:r w:rsidRPr="009B5C0E">
        <w:rPr>
          <w:rFonts w:ascii="Times New Roman" w:eastAsia="Times New Roman" w:hAnsi="Times New Roman" w:cs="Times New Roman"/>
          <w:sz w:val="28"/>
          <w:szCs w:val="28"/>
          <w:lang w:eastAsia="ru-RU"/>
        </w:rPr>
        <w:t xml:space="preserve"> /кв. м в сутки;</w:t>
      </w:r>
    </w:p>
    <w:p w:rsidR="009B5C0E" w:rsidRPr="009B5C0E" w:rsidRDefault="009B5C0E" w:rsidP="007D3594">
      <w:pPr>
        <w:numPr>
          <w:ilvl w:val="0"/>
          <w:numId w:val="21"/>
        </w:numPr>
        <w:tabs>
          <w:tab w:val="left" w:pos="0"/>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плодовых деревьев – 10 – 15 л/кв. м в сутки (полив предусматривается </w:t>
      </w:r>
      <w:r w:rsidRPr="009B5C0E">
        <w:rPr>
          <w:rFonts w:ascii="Times New Roman" w:eastAsia="Times New Roman" w:hAnsi="Times New Roman" w:cs="Times New Roman"/>
          <w:spacing w:val="90"/>
          <w:sz w:val="28"/>
          <w:szCs w:val="28"/>
          <w:lang w:eastAsia="ru-RU"/>
        </w:rPr>
        <w:t>1-2</w:t>
      </w:r>
      <w:r w:rsidRPr="009B5C0E">
        <w:rPr>
          <w:rFonts w:ascii="Times New Roman" w:eastAsia="Times New Roman" w:hAnsi="Times New Roman" w:cs="Times New Roman"/>
          <w:sz w:val="28"/>
          <w:szCs w:val="28"/>
          <w:lang w:eastAsia="ru-RU"/>
        </w:rPr>
        <w:t xml:space="preserve"> раза в сутки из водопроводной сети сезонного действия или из открытых водоемов и специально предусмотренных котлованов – накопителей воды).</w:t>
      </w:r>
    </w:p>
    <w:p w:rsidR="009B5C0E" w:rsidRPr="009B5C0E" w:rsidRDefault="009B5C0E" w:rsidP="009B5C0E">
      <w:pPr>
        <w:autoSpaceDE w:val="0"/>
        <w:autoSpaceDN w:val="0"/>
        <w:adjustRightInd w:val="0"/>
        <w:spacing w:before="5" w:after="0" w:line="240" w:lineRule="auto"/>
        <w:ind w:firstLine="54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9B5C0E" w:rsidRPr="009B5C0E" w:rsidRDefault="009B5C0E" w:rsidP="009B5C0E">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Для сбора твердых бытовых отходов на территории общего пользования проектируются площадки контейнеров для мусора.</w:t>
      </w:r>
    </w:p>
    <w:p w:rsidR="009B5C0E" w:rsidRPr="009B5C0E" w:rsidRDefault="009B5C0E" w:rsidP="009B5C0E">
      <w:pPr>
        <w:autoSpaceDE w:val="0"/>
        <w:autoSpaceDN w:val="0"/>
        <w:adjustRightInd w:val="0"/>
        <w:spacing w:after="0" w:line="240" w:lineRule="auto"/>
        <w:ind w:firstLine="54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lastRenderedPageBreak/>
        <w:t xml:space="preserve">Площадки для мусорных контейнеров размещаются на расстоянии не менее 20 и не более </w:t>
      </w:r>
      <w:smartTag w:uri="urn:schemas-microsoft-com:office:smarttags" w:element="metricconverter">
        <w:smartTagPr>
          <w:attr w:name="ProductID" w:val="100 м"/>
        </w:smartTagPr>
        <w:r w:rsidRPr="009B5C0E">
          <w:rPr>
            <w:rFonts w:ascii="Times New Roman" w:eastAsia="Times New Roman" w:hAnsi="Times New Roman" w:cs="Times New Roman"/>
            <w:sz w:val="28"/>
            <w:szCs w:val="28"/>
            <w:lang w:eastAsia="ru-RU"/>
          </w:rPr>
          <w:t>100 м</w:t>
        </w:r>
      </w:smartTag>
      <w:r w:rsidRPr="009B5C0E">
        <w:rPr>
          <w:rFonts w:ascii="Times New Roman" w:eastAsia="Times New Roman" w:hAnsi="Times New Roman" w:cs="Times New Roman"/>
          <w:sz w:val="28"/>
          <w:szCs w:val="28"/>
          <w:lang w:eastAsia="ru-RU"/>
        </w:rPr>
        <w:t xml:space="preserve"> от границ садовых участков.</w:t>
      </w:r>
    </w:p>
    <w:p w:rsidR="009B5C0E" w:rsidRPr="009B5C0E" w:rsidRDefault="009B5C0E" w:rsidP="009B5C0E">
      <w:pPr>
        <w:tabs>
          <w:tab w:val="left" w:pos="1306"/>
        </w:tabs>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Отвод поверхностных стоков и дренажных вод с территории садоводческих (дачных) объединений в кюветы и канавы осуществляется в </w:t>
      </w:r>
      <w:proofErr w:type="gramStart"/>
      <w:r w:rsidRPr="009B5C0E">
        <w:rPr>
          <w:rFonts w:ascii="Times New Roman" w:eastAsia="Times New Roman" w:hAnsi="Times New Roman" w:cs="Times New Roman"/>
          <w:sz w:val="28"/>
          <w:szCs w:val="28"/>
          <w:lang w:eastAsia="ru-RU"/>
        </w:rPr>
        <w:t>соответствии</w:t>
      </w:r>
      <w:proofErr w:type="gramEnd"/>
      <w:r w:rsidRPr="009B5C0E">
        <w:rPr>
          <w:rFonts w:ascii="Times New Roman" w:eastAsia="Times New Roman" w:hAnsi="Times New Roman" w:cs="Times New Roman"/>
          <w:sz w:val="28"/>
          <w:szCs w:val="28"/>
          <w:lang w:eastAsia="ru-RU"/>
        </w:rPr>
        <w:t xml:space="preserve"> с проектом планировки территории садоводческого (дачного) объединения.</w:t>
      </w:r>
    </w:p>
    <w:p w:rsidR="009B5C0E" w:rsidRPr="009B5C0E" w:rsidRDefault="009B5C0E" w:rsidP="009B5C0E">
      <w:pPr>
        <w:tabs>
          <w:tab w:val="left" w:pos="130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9B5C0E" w:rsidRPr="009B5C0E" w:rsidRDefault="009B5C0E" w:rsidP="009B5C0E">
      <w:pPr>
        <w:tabs>
          <w:tab w:val="left" w:pos="130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w:t>
      </w:r>
    </w:p>
    <w:p w:rsidR="009B5C0E" w:rsidRPr="009B5C0E" w:rsidRDefault="009B5C0E" w:rsidP="009B5C0E">
      <w:pPr>
        <w:autoSpaceDE w:val="0"/>
        <w:autoSpaceDN w:val="0"/>
        <w:adjustRightInd w:val="0"/>
        <w:spacing w:before="43"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Для хранения баллонов со сжиженным газом на территории общего пользования проектируются промежуточные склады газовых баллонов.</w:t>
      </w:r>
    </w:p>
    <w:p w:rsidR="009B5C0E" w:rsidRPr="009B5C0E" w:rsidRDefault="009B5C0E" w:rsidP="009B5C0E">
      <w:pPr>
        <w:autoSpaceDE w:val="0"/>
        <w:autoSpaceDN w:val="0"/>
        <w:adjustRightInd w:val="0"/>
        <w:spacing w:after="0" w:line="240" w:lineRule="auto"/>
        <w:ind w:firstLine="542"/>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Баллоны вместимостью более </w:t>
      </w:r>
      <w:smartTag w:uri="urn:schemas-microsoft-com:office:smarttags" w:element="metricconverter">
        <w:smartTagPr>
          <w:attr w:name="ProductID" w:val="12 л"/>
        </w:smartTagPr>
        <w:r w:rsidRPr="009B5C0E">
          <w:rPr>
            <w:rFonts w:ascii="Times New Roman" w:eastAsia="Times New Roman" w:hAnsi="Times New Roman" w:cs="Times New Roman"/>
            <w:sz w:val="28"/>
            <w:szCs w:val="28"/>
            <w:lang w:eastAsia="ru-RU"/>
          </w:rPr>
          <w:t>12 л</w:t>
        </w:r>
      </w:smartTag>
      <w:r w:rsidRPr="009B5C0E">
        <w:rPr>
          <w:rFonts w:ascii="Times New Roman" w:eastAsia="Times New Roman" w:hAnsi="Times New Roman" w:cs="Times New Roman"/>
          <w:sz w:val="28"/>
          <w:szCs w:val="28"/>
          <w:lang w:eastAsia="ru-RU"/>
        </w:rPr>
        <w:t xml:space="preserve">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w:t>
      </w:r>
      <w:smartTag w:uri="urn:schemas-microsoft-com:office:smarttags" w:element="metricconverter">
        <w:smartTagPr>
          <w:attr w:name="ProductID" w:val="5 м"/>
        </w:smartTagPr>
        <w:r w:rsidRPr="009B5C0E">
          <w:rPr>
            <w:rFonts w:ascii="Times New Roman" w:eastAsia="Times New Roman" w:hAnsi="Times New Roman" w:cs="Times New Roman"/>
            <w:sz w:val="28"/>
            <w:szCs w:val="28"/>
            <w:lang w:eastAsia="ru-RU"/>
          </w:rPr>
          <w:t>5 м</w:t>
        </w:r>
      </w:smartTag>
      <w:r w:rsidRPr="009B5C0E">
        <w:rPr>
          <w:rFonts w:ascii="Times New Roman" w:eastAsia="Times New Roman" w:hAnsi="Times New Roman" w:cs="Times New Roman"/>
          <w:sz w:val="28"/>
          <w:szCs w:val="28"/>
          <w:lang w:eastAsia="ru-RU"/>
        </w:rPr>
        <w:t xml:space="preserve"> от входа в здание.</w:t>
      </w:r>
    </w:p>
    <w:p w:rsidR="009B5C0E" w:rsidRPr="009B5C0E" w:rsidRDefault="009B5C0E" w:rsidP="009B5C0E">
      <w:pPr>
        <w:tabs>
          <w:tab w:val="left" w:pos="1378"/>
        </w:tabs>
        <w:autoSpaceDE w:val="0"/>
        <w:autoSpaceDN w:val="0"/>
        <w:adjustRightInd w:val="0"/>
        <w:spacing w:before="5"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Сети электроснабжения на территории садоводческого (дачного) объединения следует прокладывать воздушными линиями. Запрещается проведение воздушных линий непосредственно над участками, кроме индивидуальной проводки.</w:t>
      </w:r>
    </w:p>
    <w:p w:rsidR="009B5C0E" w:rsidRPr="009B5C0E" w:rsidRDefault="009B5C0E" w:rsidP="009B5C0E">
      <w:pPr>
        <w:autoSpaceDE w:val="0"/>
        <w:autoSpaceDN w:val="0"/>
        <w:adjustRightInd w:val="0"/>
        <w:spacing w:after="0" w:line="240" w:lineRule="auto"/>
        <w:ind w:firstLine="533"/>
        <w:jc w:val="both"/>
        <w:rPr>
          <w:rFonts w:ascii="Times New Roman" w:eastAsia="Times New Roman" w:hAnsi="Times New Roman" w:cs="Times New Roman"/>
          <w:sz w:val="28"/>
          <w:szCs w:val="28"/>
          <w:lang w:eastAsia="ru-RU"/>
        </w:rPr>
      </w:pPr>
      <w:r w:rsidRPr="009B5C0E">
        <w:rPr>
          <w:rFonts w:ascii="Times New Roman" w:eastAsia="Times New Roman" w:hAnsi="Times New Roman" w:cs="Times New Roman"/>
          <w:sz w:val="28"/>
          <w:szCs w:val="28"/>
          <w:lang w:eastAsia="ru-RU"/>
        </w:rPr>
        <w:t xml:space="preserve">На улицах и проездах территории садоводческого (дачного) объединения проектируется наружное освещение, управление которым осуществляется из </w:t>
      </w:r>
      <w:proofErr w:type="gramStart"/>
      <w:r w:rsidRPr="009B5C0E">
        <w:rPr>
          <w:rFonts w:ascii="Times New Roman" w:eastAsia="Times New Roman" w:hAnsi="Times New Roman" w:cs="Times New Roman"/>
          <w:sz w:val="28"/>
          <w:szCs w:val="28"/>
          <w:lang w:eastAsia="ru-RU"/>
        </w:rPr>
        <w:t>сторожки</w:t>
      </w:r>
      <w:proofErr w:type="gramEnd"/>
      <w:r w:rsidRPr="009B5C0E">
        <w:rPr>
          <w:rFonts w:ascii="Times New Roman" w:eastAsia="Times New Roman" w:hAnsi="Times New Roman" w:cs="Times New Roman"/>
          <w:sz w:val="28"/>
          <w:szCs w:val="28"/>
          <w:lang w:eastAsia="ru-RU"/>
        </w:rPr>
        <w:t>.</w:t>
      </w:r>
    </w:p>
    <w:p w:rsidR="009B5C0E" w:rsidRPr="009B5C0E" w:rsidRDefault="009B5C0E" w:rsidP="009B5C0E">
      <w:pPr>
        <w:suppressAutoHyphens/>
        <w:spacing w:after="0" w:line="240" w:lineRule="auto"/>
        <w:jc w:val="center"/>
        <w:rPr>
          <w:rFonts w:ascii="Bookman Old Style" w:eastAsia="Times New Roman" w:hAnsi="Bookman Old Style" w:cs="Arial"/>
          <w:b/>
          <w:color w:val="000000"/>
          <w:u w:val="single"/>
          <w:lang w:eastAsia="ar-SA"/>
        </w:rPr>
      </w:pPr>
    </w:p>
    <w:p w:rsidR="009B5C0E" w:rsidRPr="009B5C0E" w:rsidRDefault="009B5C0E" w:rsidP="009B5C0E">
      <w:pPr>
        <w:suppressAutoHyphens/>
        <w:spacing w:after="0" w:line="240" w:lineRule="auto"/>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6.  Т-1 ЗОНА ТРАНСПОРТНОЙ  ИНФРАСТРУКТУРЫ</w:t>
      </w:r>
    </w:p>
    <w:p w:rsidR="009B5C0E" w:rsidRPr="009B5C0E" w:rsidRDefault="009B5C0E" w:rsidP="009B5C0E">
      <w:pPr>
        <w:suppressAutoHyphens/>
        <w:spacing w:after="0" w:line="240" w:lineRule="auto"/>
        <w:jc w:val="center"/>
        <w:rPr>
          <w:rFonts w:ascii="Times New Roman" w:eastAsia="Times New Roman" w:hAnsi="Times New Roman" w:cs="Times New Roman"/>
          <w:b/>
          <w:color w:val="000000"/>
          <w:sz w:val="28"/>
          <w:szCs w:val="28"/>
          <w:lang w:eastAsia="ar-SA"/>
        </w:rPr>
      </w:pPr>
    </w:p>
    <w:p w:rsidR="009B5C0E" w:rsidRPr="009B5C0E" w:rsidRDefault="009B5C0E" w:rsidP="009B5C0E">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Зона предназначена для формирования и развития территории полосы отвода и придорожной полосы внешнего автомобильного транспорта (магистральные  дороги) и магистральных улиц.</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bCs/>
          <w:noProof/>
          <w:sz w:val="28"/>
          <w:szCs w:val="28"/>
          <w:lang w:eastAsia="ar-SA"/>
        </w:rPr>
        <w:t xml:space="preserve">Основные </w:t>
      </w:r>
      <w:r w:rsidRPr="009B5C0E">
        <w:rPr>
          <w:rFonts w:ascii="Times New Roman" w:eastAsia="Times New Roman" w:hAnsi="Times New Roman" w:cs="Times New Roman"/>
          <w:b/>
          <w:bCs/>
          <w:sz w:val="28"/>
          <w:szCs w:val="28"/>
          <w:lang w:eastAsia="ar-SA"/>
        </w:rPr>
        <w:t>в</w:t>
      </w:r>
      <w:r w:rsidRPr="009B5C0E">
        <w:rPr>
          <w:rFonts w:ascii="Times New Roman" w:eastAsia="Times New Roman" w:hAnsi="Times New Roman" w:cs="Times New Roman"/>
          <w:b/>
          <w:bCs/>
          <w:noProof/>
          <w:sz w:val="28"/>
          <w:szCs w:val="28"/>
          <w:lang w:eastAsia="ar-SA"/>
        </w:rPr>
        <w:t xml:space="preserve">иды </w:t>
      </w:r>
      <w:r w:rsidRPr="009B5C0E">
        <w:rPr>
          <w:rFonts w:ascii="Times New Roman" w:eastAsia="Times New Roman" w:hAnsi="Times New Roman" w:cs="Times New Roman"/>
          <w:b/>
          <w:bCs/>
          <w:sz w:val="28"/>
          <w:szCs w:val="28"/>
          <w:lang w:eastAsia="ar-SA"/>
        </w:rPr>
        <w:t>р</w:t>
      </w:r>
      <w:r w:rsidRPr="009B5C0E">
        <w:rPr>
          <w:rFonts w:ascii="Times New Roman" w:eastAsia="Times New Roman" w:hAnsi="Times New Roman" w:cs="Times New Roman"/>
          <w:b/>
          <w:bCs/>
          <w:noProof/>
          <w:sz w:val="28"/>
          <w:szCs w:val="28"/>
          <w:lang w:eastAsia="ar-SA"/>
        </w:rPr>
        <w:t xml:space="preserve">азрешенного </w:t>
      </w:r>
      <w:r w:rsidRPr="009B5C0E">
        <w:rPr>
          <w:rFonts w:ascii="Times New Roman" w:eastAsia="Times New Roman" w:hAnsi="Times New Roman" w:cs="Times New Roman"/>
          <w:b/>
          <w:bCs/>
          <w:sz w:val="28"/>
          <w:szCs w:val="28"/>
          <w:lang w:eastAsia="ar-SA"/>
        </w:rPr>
        <w:t>и</w:t>
      </w:r>
      <w:r w:rsidRPr="009B5C0E">
        <w:rPr>
          <w:rFonts w:ascii="Times New Roman" w:eastAsia="Times New Roman" w:hAnsi="Times New Roman" w:cs="Times New Roman"/>
          <w:b/>
          <w:bCs/>
          <w:noProof/>
          <w:sz w:val="28"/>
          <w:szCs w:val="28"/>
          <w:lang w:eastAsia="ar-SA"/>
        </w:rPr>
        <w:t>спользования</w:t>
      </w:r>
      <w:r w:rsidRPr="009B5C0E">
        <w:rPr>
          <w:rFonts w:ascii="Times New Roman" w:eastAsia="Times New Roman" w:hAnsi="Times New Roman" w:cs="Times New Roman"/>
          <w:b/>
          <w:sz w:val="28"/>
          <w:szCs w:val="28"/>
          <w:lang w:eastAsia="ar-SA"/>
        </w:rPr>
        <w:t>:</w:t>
      </w:r>
    </w:p>
    <w:p w:rsidR="009B5C0E" w:rsidRPr="009B5C0E" w:rsidRDefault="009B5C0E" w:rsidP="007D3594">
      <w:pPr>
        <w:numPr>
          <w:ilvl w:val="0"/>
          <w:numId w:val="22"/>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дороги регионального, местного значения, местные улицы и проезды;</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b/>
          <w:bCs/>
          <w:noProof/>
          <w:sz w:val="28"/>
          <w:szCs w:val="28"/>
          <w:lang w:eastAsia="ar-SA"/>
        </w:rPr>
      </w:pPr>
      <w:r w:rsidRPr="009B5C0E">
        <w:rPr>
          <w:rFonts w:ascii="Times New Roman" w:eastAsia="Times New Roman" w:hAnsi="Times New Roman" w:cs="Times New Roman"/>
          <w:b/>
          <w:bCs/>
          <w:noProof/>
          <w:sz w:val="28"/>
          <w:szCs w:val="28"/>
          <w:lang w:eastAsia="ar-SA"/>
        </w:rPr>
        <w:t xml:space="preserve">Вспомоготаельные </w:t>
      </w:r>
      <w:r w:rsidRPr="009B5C0E">
        <w:rPr>
          <w:rFonts w:ascii="Times New Roman" w:eastAsia="Times New Roman" w:hAnsi="Times New Roman" w:cs="Times New Roman"/>
          <w:b/>
          <w:bCs/>
          <w:sz w:val="28"/>
          <w:szCs w:val="28"/>
          <w:lang w:eastAsia="ar-SA"/>
        </w:rPr>
        <w:t>в</w:t>
      </w:r>
      <w:r w:rsidRPr="009B5C0E">
        <w:rPr>
          <w:rFonts w:ascii="Times New Roman" w:eastAsia="Times New Roman" w:hAnsi="Times New Roman" w:cs="Times New Roman"/>
          <w:b/>
          <w:bCs/>
          <w:noProof/>
          <w:sz w:val="28"/>
          <w:szCs w:val="28"/>
          <w:lang w:eastAsia="ar-SA"/>
        </w:rPr>
        <w:t xml:space="preserve">иды </w:t>
      </w:r>
      <w:r w:rsidRPr="009B5C0E">
        <w:rPr>
          <w:rFonts w:ascii="Times New Roman" w:eastAsia="Times New Roman" w:hAnsi="Times New Roman" w:cs="Times New Roman"/>
          <w:b/>
          <w:bCs/>
          <w:sz w:val="28"/>
          <w:szCs w:val="28"/>
          <w:lang w:eastAsia="ar-SA"/>
        </w:rPr>
        <w:t>р</w:t>
      </w:r>
      <w:r w:rsidRPr="009B5C0E">
        <w:rPr>
          <w:rFonts w:ascii="Times New Roman" w:eastAsia="Times New Roman" w:hAnsi="Times New Roman" w:cs="Times New Roman"/>
          <w:b/>
          <w:bCs/>
          <w:noProof/>
          <w:sz w:val="28"/>
          <w:szCs w:val="28"/>
          <w:lang w:eastAsia="ar-SA"/>
        </w:rPr>
        <w:t xml:space="preserve">азрешенного </w:t>
      </w:r>
      <w:r w:rsidRPr="009B5C0E">
        <w:rPr>
          <w:rFonts w:ascii="Times New Roman" w:eastAsia="Times New Roman" w:hAnsi="Times New Roman" w:cs="Times New Roman"/>
          <w:b/>
          <w:bCs/>
          <w:sz w:val="28"/>
          <w:szCs w:val="28"/>
          <w:lang w:eastAsia="ar-SA"/>
        </w:rPr>
        <w:t>и</w:t>
      </w:r>
      <w:r w:rsidRPr="009B5C0E">
        <w:rPr>
          <w:rFonts w:ascii="Times New Roman" w:eastAsia="Times New Roman" w:hAnsi="Times New Roman" w:cs="Times New Roman"/>
          <w:b/>
          <w:bCs/>
          <w:noProof/>
          <w:sz w:val="28"/>
          <w:szCs w:val="28"/>
          <w:lang w:eastAsia="ar-SA"/>
        </w:rPr>
        <w:t xml:space="preserve">спользования </w:t>
      </w:r>
      <w:r w:rsidRPr="009B5C0E">
        <w:rPr>
          <w:rFonts w:ascii="Times New Roman" w:eastAsia="Times New Roman" w:hAnsi="Times New Roman" w:cs="Times New Roman"/>
          <w:b/>
          <w:bCs/>
          <w:sz w:val="28"/>
          <w:szCs w:val="28"/>
          <w:lang w:eastAsia="ar-SA"/>
        </w:rPr>
        <w:t>н</w:t>
      </w:r>
      <w:r w:rsidRPr="009B5C0E">
        <w:rPr>
          <w:rFonts w:ascii="Times New Roman" w:eastAsia="Times New Roman" w:hAnsi="Times New Roman" w:cs="Times New Roman"/>
          <w:b/>
          <w:bCs/>
          <w:noProof/>
          <w:sz w:val="28"/>
          <w:szCs w:val="28"/>
          <w:lang w:eastAsia="ar-SA"/>
        </w:rPr>
        <w:t>едвижимости:</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
          <w:bCs/>
          <w:noProof/>
          <w:sz w:val="28"/>
          <w:szCs w:val="28"/>
          <w:lang w:eastAsia="ar-SA"/>
        </w:rPr>
      </w:pPr>
    </w:p>
    <w:p w:rsidR="009B5C0E" w:rsidRPr="009B5C0E" w:rsidRDefault="009B5C0E" w:rsidP="007D3594">
      <w:pPr>
        <w:numPr>
          <w:ilvl w:val="0"/>
          <w:numId w:val="22"/>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автобусные павильоны и остановочные комплексы;</w:t>
      </w:r>
    </w:p>
    <w:p w:rsidR="009B5C0E" w:rsidRPr="009B5C0E" w:rsidRDefault="009B5C0E" w:rsidP="007D3594">
      <w:pPr>
        <w:numPr>
          <w:ilvl w:val="0"/>
          <w:numId w:val="22"/>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тротуары и пешеходные дорожки.</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9B5C0E" w:rsidRPr="009B5C0E" w:rsidRDefault="009B5C0E" w:rsidP="009B5C0E">
      <w:pPr>
        <w:suppressAutoHyphens/>
        <w:autoSpaceDE w:val="0"/>
        <w:autoSpaceDN w:val="0"/>
        <w:adjustRightInd w:val="0"/>
        <w:spacing w:after="0" w:line="240" w:lineRule="auto"/>
        <w:jc w:val="both"/>
        <w:rPr>
          <w:rFonts w:ascii="Times New Roman" w:eastAsia="Times New Roman" w:hAnsi="Times New Roman" w:cs="Times New Roman"/>
          <w:b/>
          <w:bCs/>
          <w:noProof/>
          <w:sz w:val="28"/>
          <w:szCs w:val="28"/>
          <w:lang w:eastAsia="ar-SA"/>
        </w:rPr>
      </w:pPr>
      <w:r w:rsidRPr="009B5C0E">
        <w:rPr>
          <w:rFonts w:ascii="Times New Roman" w:eastAsia="Times New Roman" w:hAnsi="Times New Roman" w:cs="Times New Roman"/>
          <w:b/>
          <w:bCs/>
          <w:noProof/>
          <w:sz w:val="28"/>
          <w:szCs w:val="28"/>
          <w:lang w:eastAsia="ar-SA"/>
        </w:rPr>
        <w:t xml:space="preserve">Условно </w:t>
      </w:r>
      <w:r w:rsidRPr="009B5C0E">
        <w:rPr>
          <w:rFonts w:ascii="Times New Roman" w:eastAsia="Times New Roman" w:hAnsi="Times New Roman" w:cs="Times New Roman"/>
          <w:b/>
          <w:bCs/>
          <w:sz w:val="28"/>
          <w:szCs w:val="28"/>
          <w:lang w:eastAsia="ar-SA"/>
        </w:rPr>
        <w:t>р</w:t>
      </w:r>
      <w:r w:rsidRPr="009B5C0E">
        <w:rPr>
          <w:rFonts w:ascii="Times New Roman" w:eastAsia="Times New Roman" w:hAnsi="Times New Roman" w:cs="Times New Roman"/>
          <w:b/>
          <w:bCs/>
          <w:noProof/>
          <w:sz w:val="28"/>
          <w:szCs w:val="28"/>
          <w:lang w:eastAsia="ar-SA"/>
        </w:rPr>
        <w:t xml:space="preserve">азрешенные </w:t>
      </w:r>
      <w:r w:rsidRPr="009B5C0E">
        <w:rPr>
          <w:rFonts w:ascii="Times New Roman" w:eastAsia="Times New Roman" w:hAnsi="Times New Roman" w:cs="Times New Roman"/>
          <w:b/>
          <w:bCs/>
          <w:sz w:val="28"/>
          <w:szCs w:val="28"/>
          <w:lang w:eastAsia="ar-SA"/>
        </w:rPr>
        <w:t>в</w:t>
      </w:r>
      <w:r w:rsidRPr="009B5C0E">
        <w:rPr>
          <w:rFonts w:ascii="Times New Roman" w:eastAsia="Times New Roman" w:hAnsi="Times New Roman" w:cs="Times New Roman"/>
          <w:b/>
          <w:bCs/>
          <w:noProof/>
          <w:sz w:val="28"/>
          <w:szCs w:val="28"/>
          <w:lang w:eastAsia="ar-SA"/>
        </w:rPr>
        <w:t xml:space="preserve">иды </w:t>
      </w:r>
      <w:r w:rsidRPr="009B5C0E">
        <w:rPr>
          <w:rFonts w:ascii="Times New Roman" w:eastAsia="Times New Roman" w:hAnsi="Times New Roman" w:cs="Times New Roman"/>
          <w:b/>
          <w:bCs/>
          <w:sz w:val="28"/>
          <w:szCs w:val="28"/>
          <w:lang w:eastAsia="ar-SA"/>
        </w:rPr>
        <w:t>и</w:t>
      </w:r>
      <w:r w:rsidRPr="009B5C0E">
        <w:rPr>
          <w:rFonts w:ascii="Times New Roman" w:eastAsia="Times New Roman" w:hAnsi="Times New Roman" w:cs="Times New Roman"/>
          <w:b/>
          <w:bCs/>
          <w:noProof/>
          <w:sz w:val="28"/>
          <w:szCs w:val="28"/>
          <w:lang w:eastAsia="ar-SA"/>
        </w:rPr>
        <w:t>спользования:</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
          <w:bCs/>
          <w:noProof/>
          <w:sz w:val="28"/>
          <w:szCs w:val="28"/>
          <w:lang w:eastAsia="ar-SA"/>
        </w:rPr>
      </w:pPr>
    </w:p>
    <w:p w:rsidR="009B5C0E" w:rsidRPr="009B5C0E" w:rsidRDefault="009B5C0E" w:rsidP="007D3594">
      <w:pPr>
        <w:numPr>
          <w:ilvl w:val="0"/>
          <w:numId w:val="23"/>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автозаправочные станции;</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станции технического обслуживания автотранспорта;</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объекты мелкорозничной торговли (киоски, павильоны, палатки);</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мотели, кемпинги, гостиницы;</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lastRenderedPageBreak/>
        <w:t>придорожные кафе, рестораны и др.;</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посты ГИБДД;</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автостоянки открытого типа общего пользования;</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автопарки грузового и пассажирского транспорта;</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велодорожки;</w:t>
      </w:r>
    </w:p>
    <w:p w:rsidR="009B5C0E" w:rsidRPr="009B5C0E" w:rsidRDefault="009B5C0E" w:rsidP="007D3594">
      <w:pPr>
        <w:numPr>
          <w:ilvl w:val="0"/>
          <w:numId w:val="23"/>
        </w:numPr>
        <w:tabs>
          <w:tab w:val="left" w:pos="-2694"/>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ar-SA"/>
        </w:rPr>
      </w:pPr>
      <w:r w:rsidRPr="009B5C0E">
        <w:rPr>
          <w:rFonts w:ascii="Times New Roman" w:eastAsia="Times New Roman" w:hAnsi="Times New Roman" w:cs="Times New Roman"/>
          <w:bCs/>
          <w:sz w:val="28"/>
          <w:szCs w:val="28"/>
          <w:lang w:eastAsia="ar-SA"/>
        </w:rPr>
        <w:t>полосы защитных лесонасаждений;</w:t>
      </w:r>
    </w:p>
    <w:p w:rsidR="009B5C0E" w:rsidRPr="009B5C0E" w:rsidRDefault="009B5C0E" w:rsidP="009B5C0E">
      <w:pPr>
        <w:tabs>
          <w:tab w:val="left" w:pos="851"/>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9B5C0E" w:rsidRPr="009B5C0E" w:rsidRDefault="009B5C0E" w:rsidP="009B5C0E">
      <w:pPr>
        <w:tabs>
          <w:tab w:val="left" w:pos="1128"/>
        </w:tabs>
        <w:suppressAutoHyphens/>
        <w:spacing w:after="0" w:line="240" w:lineRule="auto"/>
        <w:ind w:firstLine="720"/>
        <w:jc w:val="both"/>
        <w:rPr>
          <w:rFonts w:ascii="Times New Roman" w:eastAsia="Times New Roman" w:hAnsi="Times New Roman" w:cs="Times New Roman"/>
          <w:b/>
          <w:bCs/>
          <w:color w:val="000000"/>
          <w:sz w:val="28"/>
          <w:szCs w:val="28"/>
          <w:lang w:eastAsia="ar-SA"/>
        </w:rPr>
      </w:pPr>
      <w:r w:rsidRPr="009B5C0E">
        <w:rPr>
          <w:rFonts w:ascii="Times New Roman" w:eastAsia="Times New Roman" w:hAnsi="Times New Roman" w:cs="Times New Roman"/>
          <w:b/>
          <w:bCs/>
          <w:color w:val="000000"/>
          <w:sz w:val="28"/>
          <w:szCs w:val="28"/>
          <w:lang w:eastAsia="ar-SA"/>
        </w:rPr>
        <w:t>Параметры разрешенного строительного изменения объектов недвижимости для зон Т-1.</w:t>
      </w:r>
    </w:p>
    <w:p w:rsidR="009B5C0E" w:rsidRPr="009B5C0E" w:rsidRDefault="009B5C0E" w:rsidP="009B5C0E">
      <w:pPr>
        <w:suppressAutoHyphens/>
        <w:spacing w:after="0" w:line="240" w:lineRule="auto"/>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классификация улично-дорожной сети в соответствии с генеральным планом. Ширина в красных линиях для основных поселковых дорог – 20-</w:t>
      </w:r>
      <w:smartTag w:uri="urn:schemas-microsoft-com:office:smarttags" w:element="metricconverter">
        <w:smartTagPr>
          <w:attr w:name="ProductID" w:val="40 м"/>
        </w:smartTagPr>
        <w:r w:rsidRPr="009B5C0E">
          <w:rPr>
            <w:rFonts w:ascii="Times New Roman" w:eastAsia="Times New Roman" w:hAnsi="Times New Roman" w:cs="Times New Roman"/>
            <w:color w:val="333333"/>
            <w:sz w:val="28"/>
            <w:szCs w:val="28"/>
            <w:lang w:eastAsia="ru-RU"/>
          </w:rPr>
          <w:t>40 м</w:t>
        </w:r>
      </w:smartTag>
      <w:r w:rsidRPr="009B5C0E">
        <w:rPr>
          <w:rFonts w:ascii="Times New Roman" w:eastAsia="Times New Roman" w:hAnsi="Times New Roman" w:cs="Times New Roman"/>
          <w:color w:val="333333"/>
          <w:sz w:val="28"/>
          <w:szCs w:val="28"/>
          <w:lang w:eastAsia="ru-RU"/>
        </w:rPr>
        <w:t>, улиц и дорог местного значения – 20-</w:t>
      </w:r>
      <w:smartTag w:uri="urn:schemas-microsoft-com:office:smarttags" w:element="metricconverter">
        <w:smartTagPr>
          <w:attr w:name="ProductID" w:val="40 м"/>
        </w:smartTagPr>
        <w:r w:rsidRPr="009B5C0E">
          <w:rPr>
            <w:rFonts w:ascii="Times New Roman" w:eastAsia="Times New Roman" w:hAnsi="Times New Roman" w:cs="Times New Roman"/>
            <w:color w:val="333333"/>
            <w:sz w:val="28"/>
            <w:szCs w:val="28"/>
            <w:lang w:eastAsia="ru-RU"/>
          </w:rPr>
          <w:t>40 м</w:t>
        </w:r>
      </w:smartTag>
      <w:r w:rsidRPr="009B5C0E">
        <w:rPr>
          <w:rFonts w:ascii="Times New Roman" w:eastAsia="Times New Roman" w:hAnsi="Times New Roman" w:cs="Times New Roman"/>
          <w:color w:val="333333"/>
          <w:sz w:val="28"/>
          <w:szCs w:val="28"/>
          <w:lang w:eastAsia="ru-RU"/>
        </w:rPr>
        <w:t>;</w:t>
      </w:r>
    </w:p>
    <w:p w:rsidR="009B5C0E" w:rsidRPr="009B5C0E" w:rsidRDefault="009B5C0E" w:rsidP="009B5C0E">
      <w:pPr>
        <w:suppressAutoHyphens/>
        <w:spacing w:after="0" w:line="240" w:lineRule="auto"/>
        <w:jc w:val="both"/>
        <w:rPr>
          <w:rFonts w:ascii="Times New Roman" w:eastAsia="Times New Roman" w:hAnsi="Times New Roman" w:cs="Times New Roman"/>
          <w:color w:val="333333"/>
          <w:sz w:val="28"/>
          <w:szCs w:val="28"/>
          <w:lang w:eastAsia="ru-RU"/>
        </w:rPr>
      </w:pPr>
      <w:r w:rsidRPr="009B5C0E">
        <w:rPr>
          <w:rFonts w:ascii="Times New Roman" w:eastAsia="Times New Roman" w:hAnsi="Times New Roman" w:cs="Times New Roman"/>
          <w:color w:val="333333"/>
          <w:sz w:val="28"/>
          <w:szCs w:val="28"/>
          <w:lang w:eastAsia="ru-RU"/>
        </w:rPr>
        <w:t>- при размещении искусственных сооружений, мостов, путепроводов габарит искусственных сооружений должен соответствовать ширине проезжей части подходящих улиц с учетом перспективы их развития;</w:t>
      </w:r>
    </w:p>
    <w:p w:rsidR="009B5C0E" w:rsidRPr="009B5C0E" w:rsidRDefault="009B5C0E" w:rsidP="009B5C0E">
      <w:pPr>
        <w:tabs>
          <w:tab w:val="left" w:pos="851"/>
        </w:tabs>
        <w:autoSpaceDE w:val="0"/>
        <w:autoSpaceDN w:val="0"/>
        <w:adjustRightInd w:val="0"/>
        <w:spacing w:after="0" w:line="240" w:lineRule="auto"/>
        <w:ind w:left="-390"/>
        <w:jc w:val="both"/>
        <w:rPr>
          <w:rFonts w:ascii="Times New Roman" w:eastAsia="Times New Roman" w:hAnsi="Times New Roman" w:cs="Times New Roman"/>
          <w:bCs/>
          <w:sz w:val="28"/>
          <w:szCs w:val="28"/>
          <w:lang w:eastAsia="ar-SA"/>
        </w:rPr>
      </w:pPr>
      <w:proofErr w:type="gramStart"/>
      <w:r w:rsidRPr="009B5C0E">
        <w:rPr>
          <w:rFonts w:ascii="Times New Roman" w:eastAsia="Times New Roman" w:hAnsi="Times New Roman" w:cs="Times New Roman"/>
          <w:color w:val="333333"/>
          <w:sz w:val="28"/>
          <w:szCs w:val="28"/>
          <w:lang w:eastAsia="ru-RU"/>
        </w:rPr>
        <w:t xml:space="preserve">- при установке технических средств, информации и организации движения размеры сторон равнобедренного треугольника «транспорт-транспорт» при скорости движения транспорта 40,60 км/час должны быть, соответственно, не менее </w:t>
      </w:r>
      <w:smartTag w:uri="urn:schemas-microsoft-com:office:smarttags" w:element="metricconverter">
        <w:smartTagPr>
          <w:attr w:name="ProductID" w:val="25,40 м"/>
        </w:smartTagPr>
        <w:r w:rsidRPr="009B5C0E">
          <w:rPr>
            <w:rFonts w:ascii="Times New Roman" w:eastAsia="Times New Roman" w:hAnsi="Times New Roman" w:cs="Times New Roman"/>
            <w:color w:val="333333"/>
            <w:sz w:val="28"/>
            <w:szCs w:val="28"/>
            <w:lang w:eastAsia="ru-RU"/>
          </w:rPr>
          <w:t>25,40 м</w:t>
        </w:r>
      </w:smartTag>
      <w:r w:rsidRPr="009B5C0E">
        <w:rPr>
          <w:rFonts w:ascii="Times New Roman" w:eastAsia="Times New Roman" w:hAnsi="Times New Roman" w:cs="Times New Roman"/>
          <w:color w:val="333333"/>
          <w:sz w:val="28"/>
          <w:szCs w:val="28"/>
          <w:lang w:eastAsia="ru-RU"/>
        </w:rPr>
        <w:t xml:space="preserve"> для зоны, в пределах которой не допускается размещение стационарных и подвижных предметов (киосков, фургонов, реклам, малых архитектурных форм), деревьев, кустарников высотой более </w:t>
      </w:r>
      <w:smartTag w:uri="urn:schemas-microsoft-com:office:smarttags" w:element="metricconverter">
        <w:smartTagPr>
          <w:attr w:name="ProductID" w:val="0,5 м"/>
        </w:smartTagPr>
        <w:r w:rsidRPr="009B5C0E">
          <w:rPr>
            <w:rFonts w:ascii="Times New Roman" w:eastAsia="Times New Roman" w:hAnsi="Times New Roman" w:cs="Times New Roman"/>
            <w:color w:val="333333"/>
            <w:sz w:val="28"/>
            <w:szCs w:val="28"/>
            <w:lang w:eastAsia="ru-RU"/>
          </w:rPr>
          <w:t>0,5 м</w:t>
        </w:r>
      </w:smartTag>
      <w:r w:rsidRPr="009B5C0E">
        <w:rPr>
          <w:rFonts w:ascii="Times New Roman" w:eastAsia="Times New Roman" w:hAnsi="Times New Roman" w:cs="Times New Roman"/>
          <w:color w:val="333333"/>
          <w:sz w:val="28"/>
          <w:szCs w:val="28"/>
          <w:lang w:eastAsia="ru-RU"/>
        </w:rPr>
        <w:t>;</w:t>
      </w:r>
      <w:proofErr w:type="gramEnd"/>
      <w:r w:rsidRPr="009B5C0E">
        <w:rPr>
          <w:rFonts w:ascii="Times New Roman" w:eastAsia="Times New Roman" w:hAnsi="Times New Roman" w:cs="Times New Roman"/>
          <w:color w:val="333333"/>
          <w:sz w:val="28"/>
          <w:szCs w:val="28"/>
          <w:lang w:eastAsia="ru-RU"/>
        </w:rPr>
        <w:t xml:space="preserve"> для зоны, в </w:t>
      </w:r>
      <w:proofErr w:type="gramStart"/>
      <w:r w:rsidRPr="009B5C0E">
        <w:rPr>
          <w:rFonts w:ascii="Times New Roman" w:eastAsia="Times New Roman" w:hAnsi="Times New Roman" w:cs="Times New Roman"/>
          <w:color w:val="333333"/>
          <w:sz w:val="28"/>
          <w:szCs w:val="28"/>
          <w:lang w:eastAsia="ru-RU"/>
        </w:rPr>
        <w:t>пределах</w:t>
      </w:r>
      <w:proofErr w:type="gramEnd"/>
      <w:r w:rsidRPr="009B5C0E">
        <w:rPr>
          <w:rFonts w:ascii="Times New Roman" w:eastAsia="Times New Roman" w:hAnsi="Times New Roman" w:cs="Times New Roman"/>
          <w:color w:val="333333"/>
          <w:sz w:val="28"/>
          <w:szCs w:val="28"/>
          <w:lang w:eastAsia="ru-RU"/>
        </w:rPr>
        <w:t xml:space="preserve"> которой кроме указанных предметов не допускается размещение зданий и других капитальных строений – 15, 30, </w:t>
      </w:r>
      <w:smartTag w:uri="urn:schemas-microsoft-com:office:smarttags" w:element="metricconverter">
        <w:smartTagPr>
          <w:attr w:name="ProductID" w:val="45 м"/>
        </w:smartTagPr>
        <w:r w:rsidRPr="009B5C0E">
          <w:rPr>
            <w:rFonts w:ascii="Times New Roman" w:eastAsia="Times New Roman" w:hAnsi="Times New Roman" w:cs="Times New Roman"/>
            <w:color w:val="333333"/>
            <w:sz w:val="28"/>
            <w:szCs w:val="28"/>
            <w:lang w:eastAsia="ru-RU"/>
          </w:rPr>
          <w:t>45 м</w:t>
        </w:r>
      </w:smartTag>
      <w:r w:rsidRPr="009B5C0E">
        <w:rPr>
          <w:rFonts w:ascii="Times New Roman" w:eastAsia="Times New Roman" w:hAnsi="Times New Roman" w:cs="Times New Roman"/>
          <w:color w:val="333333"/>
          <w:sz w:val="28"/>
          <w:szCs w:val="28"/>
          <w:lang w:eastAsia="ru-RU"/>
        </w:rPr>
        <w:t>. Размеры сторон прямоугольного треугольника видимости «пешеход-транспорт» следует принимать при скорости движения транспорта 40 км/час 8х40 м, 60 км/час – 10х50 м.</w:t>
      </w:r>
    </w:p>
    <w:p w:rsidR="009B5C0E" w:rsidRPr="009B5C0E" w:rsidRDefault="009B5C0E" w:rsidP="009B5C0E">
      <w:pPr>
        <w:shd w:val="clear" w:color="auto" w:fill="FFFFFF"/>
        <w:suppressAutoHyphens/>
        <w:spacing w:before="108" w:after="0" w:line="240" w:lineRule="auto"/>
        <w:ind w:left="16"/>
        <w:jc w:val="both"/>
        <w:rPr>
          <w:rFonts w:ascii="Times New Roman" w:eastAsia="Times New Roman" w:hAnsi="Times New Roman" w:cs="Times New Roman"/>
          <w:color w:val="000000"/>
          <w:spacing w:val="-5"/>
          <w:sz w:val="28"/>
          <w:szCs w:val="28"/>
          <w:lang w:eastAsia="ar-SA"/>
        </w:rPr>
      </w:pPr>
    </w:p>
    <w:p w:rsidR="009B5C0E" w:rsidRPr="009B5C0E" w:rsidRDefault="009B5C0E" w:rsidP="009B5C0E">
      <w:pPr>
        <w:suppressAutoHyphens/>
        <w:spacing w:after="0" w:line="240" w:lineRule="auto"/>
        <w:ind w:left="408"/>
        <w:jc w:val="both"/>
        <w:rPr>
          <w:rFonts w:ascii="Times New Roman" w:eastAsia="Times New Roman" w:hAnsi="Times New Roman" w:cs="Times New Roman"/>
          <w:color w:val="000000"/>
          <w:sz w:val="28"/>
          <w:szCs w:val="28"/>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76" w:name="_Toc215899774"/>
      <w:r w:rsidRPr="009B5C0E">
        <w:rPr>
          <w:rFonts w:ascii="Times New Roman" w:eastAsia="Times New Roman" w:hAnsi="Times New Roman" w:cs="Times New Roman"/>
          <w:b/>
          <w:iCs/>
          <w:color w:val="000000"/>
          <w:sz w:val="28"/>
          <w:szCs w:val="28"/>
          <w:lang w:eastAsia="ar-SA"/>
        </w:rPr>
        <w:t>Статья 37.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76"/>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77" w:name="_Toc215899775"/>
      <w:r w:rsidRPr="009B5C0E">
        <w:rPr>
          <w:rFonts w:ascii="Times New Roman" w:eastAsia="Times New Roman" w:hAnsi="Times New Roman" w:cs="Times New Roman"/>
          <w:b/>
          <w:iCs/>
          <w:color w:val="000000"/>
          <w:sz w:val="28"/>
          <w:szCs w:val="28"/>
          <w:lang w:eastAsia="ar-SA"/>
        </w:rPr>
        <w:t>Статья 37. 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77"/>
    </w:p>
    <w:tbl>
      <w:tblPr>
        <w:tblW w:w="0" w:type="auto"/>
        <w:tblInd w:w="272" w:type="dxa"/>
        <w:tblLayout w:type="fixed"/>
        <w:tblLook w:val="0000" w:firstRow="0" w:lastRow="0" w:firstColumn="0" w:lastColumn="0" w:noHBand="0" w:noVBand="0"/>
      </w:tblPr>
      <w:tblGrid>
        <w:gridCol w:w="959"/>
        <w:gridCol w:w="8080"/>
      </w:tblGrid>
      <w:tr w:rsidR="009B5C0E" w:rsidRPr="009B5C0E" w:rsidTr="009F1C77">
        <w:trPr>
          <w:trHeight w:val="444"/>
        </w:trPr>
        <w:tc>
          <w:tcPr>
            <w:tcW w:w="959"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tc>
        <w:tc>
          <w:tcPr>
            <w:tcW w:w="808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iCs/>
                <w:color w:val="000000"/>
                <w:sz w:val="28"/>
                <w:szCs w:val="28"/>
                <w:lang w:eastAsia="ar-SA"/>
              </w:rPr>
            </w:pPr>
          </w:p>
        </w:tc>
      </w:tr>
      <w:tr w:rsidR="009B5C0E" w:rsidRPr="009B5C0E" w:rsidTr="009F1C77">
        <w:trPr>
          <w:trHeight w:val="444"/>
        </w:trPr>
        <w:tc>
          <w:tcPr>
            <w:tcW w:w="959"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r w:rsidRPr="009B5C0E">
              <w:rPr>
                <w:rFonts w:ascii="Times New Roman" w:eastAsia="Times New Roman" w:hAnsi="Times New Roman" w:cs="Times New Roman"/>
                <w:b/>
                <w:iCs/>
                <w:color w:val="000000"/>
                <w:sz w:val="28"/>
                <w:szCs w:val="28"/>
                <w:lang w:eastAsia="ar-SA"/>
              </w:rPr>
              <w:t>7.</w:t>
            </w:r>
          </w:p>
        </w:tc>
        <w:tc>
          <w:tcPr>
            <w:tcW w:w="808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iCs/>
                <w:color w:val="000000"/>
                <w:sz w:val="28"/>
                <w:szCs w:val="28"/>
                <w:lang w:eastAsia="ar-SA"/>
              </w:rPr>
            </w:pPr>
            <w:r w:rsidRPr="009B5C0E">
              <w:rPr>
                <w:rFonts w:ascii="Times New Roman" w:eastAsia="Times New Roman" w:hAnsi="Times New Roman" w:cs="Times New Roman"/>
                <w:b/>
                <w:iCs/>
                <w:color w:val="000000"/>
                <w:sz w:val="28"/>
                <w:szCs w:val="28"/>
                <w:lang w:eastAsia="ar-SA"/>
              </w:rPr>
              <w:t xml:space="preserve">Н-6 </w:t>
            </w:r>
            <w:proofErr w:type="spellStart"/>
            <w:r w:rsidRPr="009B5C0E">
              <w:rPr>
                <w:rFonts w:ascii="Times New Roman" w:eastAsia="Times New Roman" w:hAnsi="Times New Roman" w:cs="Times New Roman"/>
                <w:iCs/>
                <w:color w:val="000000"/>
                <w:sz w:val="28"/>
                <w:szCs w:val="28"/>
                <w:lang w:eastAsia="ar-SA"/>
              </w:rPr>
              <w:t>Водоохранная</w:t>
            </w:r>
            <w:proofErr w:type="spellEnd"/>
            <w:r w:rsidRPr="009B5C0E">
              <w:rPr>
                <w:rFonts w:ascii="Times New Roman" w:eastAsia="Times New Roman" w:hAnsi="Times New Roman" w:cs="Times New Roman"/>
                <w:iCs/>
                <w:color w:val="000000"/>
                <w:sz w:val="28"/>
                <w:szCs w:val="28"/>
                <w:lang w:eastAsia="ar-SA"/>
              </w:rPr>
              <w:t xml:space="preserve"> зона</w:t>
            </w:r>
          </w:p>
        </w:tc>
      </w:tr>
      <w:tr w:rsidR="009B5C0E" w:rsidRPr="009B5C0E" w:rsidTr="009F1C77">
        <w:trPr>
          <w:trHeight w:val="444"/>
        </w:trPr>
        <w:tc>
          <w:tcPr>
            <w:tcW w:w="959"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tc>
        <w:tc>
          <w:tcPr>
            <w:tcW w:w="808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iCs/>
                <w:color w:val="000000"/>
                <w:sz w:val="28"/>
                <w:szCs w:val="28"/>
                <w:lang w:eastAsia="ar-SA"/>
              </w:rPr>
            </w:pPr>
            <w:r w:rsidRPr="009B5C0E">
              <w:rPr>
                <w:rFonts w:ascii="Times New Roman" w:eastAsia="Times New Roman" w:hAnsi="Times New Roman" w:cs="Times New Roman"/>
                <w:iCs/>
                <w:color w:val="000000"/>
                <w:sz w:val="28"/>
                <w:szCs w:val="28"/>
                <w:lang w:eastAsia="ar-SA"/>
              </w:rPr>
              <w:t>САНИТАРНО-ЗАЩИТНЫЕ  ЗОНЫ</w:t>
            </w:r>
          </w:p>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iCs/>
                <w:color w:val="000000"/>
                <w:sz w:val="28"/>
                <w:szCs w:val="28"/>
                <w:lang w:eastAsia="ar-SA"/>
              </w:rPr>
            </w:pPr>
            <w:r w:rsidRPr="009B5C0E">
              <w:rPr>
                <w:rFonts w:ascii="Times New Roman" w:eastAsia="Times New Roman" w:hAnsi="Times New Roman" w:cs="Times New Roman"/>
                <w:b/>
                <w:iCs/>
                <w:color w:val="000000"/>
                <w:sz w:val="28"/>
                <w:szCs w:val="28"/>
                <w:lang w:eastAsia="ar-SA"/>
              </w:rPr>
              <w:t xml:space="preserve">Н-1   </w:t>
            </w:r>
            <w:r w:rsidRPr="009B5C0E">
              <w:rPr>
                <w:rFonts w:ascii="Times New Roman" w:eastAsia="Times New Roman" w:hAnsi="Times New Roman" w:cs="Times New Roman"/>
                <w:iCs/>
                <w:color w:val="000000"/>
                <w:sz w:val="28"/>
                <w:szCs w:val="28"/>
                <w:lang w:eastAsia="ar-SA"/>
              </w:rPr>
              <w:t>Санитарно-защитная  зона от объектов спец. назначения</w:t>
            </w:r>
            <w:r w:rsidRPr="009B5C0E">
              <w:rPr>
                <w:rFonts w:ascii="Times New Roman" w:eastAsia="Times New Roman" w:hAnsi="Times New Roman" w:cs="Times New Roman"/>
                <w:b/>
                <w:iCs/>
                <w:color w:val="000000"/>
                <w:sz w:val="28"/>
                <w:szCs w:val="28"/>
                <w:lang w:eastAsia="ar-SA"/>
              </w:rPr>
              <w:t xml:space="preserve">                                                           </w:t>
            </w:r>
          </w:p>
        </w:tc>
      </w:tr>
      <w:tr w:rsidR="009B5C0E" w:rsidRPr="009B5C0E" w:rsidTr="009F1C77">
        <w:trPr>
          <w:trHeight w:val="444"/>
        </w:trPr>
        <w:tc>
          <w:tcPr>
            <w:tcW w:w="959"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tc>
        <w:tc>
          <w:tcPr>
            <w:tcW w:w="808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sz w:val="28"/>
                <w:szCs w:val="28"/>
                <w:lang w:eastAsia="ar-SA"/>
              </w:rPr>
            </w:pPr>
            <w:r w:rsidRPr="009B5C0E">
              <w:rPr>
                <w:rFonts w:ascii="Times New Roman" w:eastAsia="Times New Roman" w:hAnsi="Times New Roman" w:cs="Times New Roman"/>
                <w:b/>
                <w:iCs/>
                <w:color w:val="000000"/>
                <w:sz w:val="28"/>
                <w:szCs w:val="28"/>
                <w:lang w:eastAsia="ar-SA"/>
              </w:rPr>
              <w:t>Н-2</w:t>
            </w:r>
            <w:r w:rsidRPr="009B5C0E">
              <w:rPr>
                <w:rFonts w:ascii="Times New Roman" w:eastAsia="Times New Roman" w:hAnsi="Times New Roman" w:cs="Times New Roman"/>
                <w:iCs/>
                <w:color w:val="000000"/>
                <w:sz w:val="28"/>
                <w:szCs w:val="28"/>
                <w:lang w:eastAsia="ar-SA"/>
              </w:rPr>
              <w:t xml:space="preserve">  Санитарно-защитная  зона от производственно-коммунальных объектов</w:t>
            </w:r>
          </w:p>
        </w:tc>
      </w:tr>
      <w:tr w:rsidR="009B5C0E" w:rsidRPr="009B5C0E" w:rsidTr="009F1C77">
        <w:trPr>
          <w:trHeight w:val="444"/>
        </w:trPr>
        <w:tc>
          <w:tcPr>
            <w:tcW w:w="959"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b/>
                <w:iCs/>
                <w:color w:val="000000"/>
                <w:sz w:val="28"/>
                <w:szCs w:val="28"/>
                <w:lang w:eastAsia="ar-SA"/>
              </w:rPr>
            </w:pPr>
          </w:p>
        </w:tc>
        <w:tc>
          <w:tcPr>
            <w:tcW w:w="8080" w:type="dxa"/>
          </w:tcPr>
          <w:p w:rsidR="009B5C0E" w:rsidRPr="009B5C0E" w:rsidRDefault="009B5C0E" w:rsidP="009B5C0E">
            <w:pPr>
              <w:numPr>
                <w:ilvl w:val="2"/>
                <w:numId w:val="0"/>
              </w:numPr>
              <w:suppressAutoHyphens/>
              <w:snapToGrid w:val="0"/>
              <w:spacing w:before="120" w:after="120" w:line="240" w:lineRule="auto"/>
              <w:jc w:val="both"/>
              <w:rPr>
                <w:rFonts w:ascii="Times New Roman" w:eastAsia="Times New Roman" w:hAnsi="Times New Roman" w:cs="Times New Roman"/>
                <w:iCs/>
                <w:color w:val="000000"/>
                <w:sz w:val="28"/>
                <w:szCs w:val="28"/>
                <w:lang w:eastAsia="ar-SA"/>
              </w:rPr>
            </w:pPr>
          </w:p>
        </w:tc>
      </w:tr>
    </w:tbl>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highlight w:val="yellow"/>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bookmarkStart w:id="78" w:name="_Toc215899776"/>
      <w:r w:rsidRPr="009B5C0E">
        <w:rPr>
          <w:rFonts w:ascii="Times New Roman" w:eastAsia="Times New Roman" w:hAnsi="Times New Roman" w:cs="Times New Roman"/>
          <w:b/>
          <w:iCs/>
          <w:color w:val="000000"/>
          <w:sz w:val="28"/>
          <w:szCs w:val="28"/>
          <w:lang w:eastAsia="ar-SA"/>
        </w:rPr>
        <w:t>Статья 37. 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78"/>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1.Использование земельных участков и объектов капитального строительства, расположенных в пределах зон, обозначенных на Карте статьи 35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36 настоящих Правил с учетом ограничений, установленных законами, иными нормативными правовыми актами применительно к зонам с особым</w:t>
      </w:r>
      <w:proofErr w:type="gramEnd"/>
      <w:r w:rsidRPr="009B5C0E">
        <w:rPr>
          <w:rFonts w:ascii="Times New Roman" w:eastAsia="Times New Roman" w:hAnsi="Times New Roman" w:cs="Times New Roman"/>
          <w:color w:val="000000"/>
          <w:sz w:val="28"/>
          <w:szCs w:val="28"/>
          <w:lang w:eastAsia="ar-SA"/>
        </w:rPr>
        <w:t xml:space="preserve"> использованием территорий.</w:t>
      </w:r>
    </w:p>
    <w:p w:rsidR="009B5C0E" w:rsidRPr="009B5C0E" w:rsidRDefault="009B5C0E" w:rsidP="009B5C0E">
      <w:pPr>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 </w:t>
      </w:r>
      <w:proofErr w:type="gramStart"/>
      <w:r w:rsidRPr="009B5C0E">
        <w:rPr>
          <w:rFonts w:ascii="Times New Roman" w:eastAsia="Arial" w:hAnsi="Times New Roman" w:cs="Times New Roman"/>
          <w:color w:val="000000"/>
          <w:sz w:val="28"/>
          <w:szCs w:val="28"/>
          <w:lang w:eastAsia="ar-SA"/>
        </w:rPr>
        <w:t>Земельные участки и иные объекты недвижимости, которые расположены в пределах зон, обозначенных на карте статьи 35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roofErr w:type="gramEnd"/>
    </w:p>
    <w:p w:rsidR="009B5C0E" w:rsidRPr="009B5C0E" w:rsidRDefault="009B5C0E" w:rsidP="009B5C0E">
      <w:pPr>
        <w:suppressAutoHyphens/>
        <w:spacing w:after="0" w:line="240" w:lineRule="auto"/>
        <w:ind w:firstLine="567"/>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 </w:t>
      </w:r>
      <w:proofErr w:type="gramStart"/>
      <w:r w:rsidRPr="009B5C0E">
        <w:rPr>
          <w:rFonts w:ascii="Times New Roman" w:eastAsia="Arial" w:hAnsi="Times New Roman" w:cs="Times New Roman"/>
          <w:color w:val="000000"/>
          <w:sz w:val="28"/>
          <w:szCs w:val="28"/>
          <w:lang w:eastAsia="ar-SA"/>
        </w:rPr>
        <w:t>Ограничения использования земельных участков и иных объектов недвижимости, расположенных в зонах с особыми, установлены следующими нормативными правовыми актами:</w:t>
      </w:r>
      <w:proofErr w:type="gramEnd"/>
    </w:p>
    <w:p w:rsidR="009B5C0E" w:rsidRPr="009B5C0E" w:rsidRDefault="009B5C0E" w:rsidP="007D3594">
      <w:pPr>
        <w:numPr>
          <w:ilvl w:val="0"/>
          <w:numId w:val="5"/>
        </w:numPr>
        <w:tabs>
          <w:tab w:val="left" w:pos="720"/>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Водный кодекс Российской Федерации от 3 июня 2006 года № 74-ФЗ с изм. от 14 июля </w:t>
      </w:r>
      <w:smartTag w:uri="urn:schemas-microsoft-com:office:smarttags" w:element="metricconverter">
        <w:smartTagPr>
          <w:attr w:name="ProductID" w:val="2008 г"/>
        </w:smartTagPr>
        <w:r w:rsidRPr="009B5C0E">
          <w:rPr>
            <w:rFonts w:ascii="Times New Roman" w:eastAsia="Times New Roman" w:hAnsi="Times New Roman" w:cs="Times New Roman"/>
            <w:color w:val="000000"/>
            <w:sz w:val="28"/>
            <w:szCs w:val="28"/>
            <w:lang w:eastAsia="ar-SA"/>
          </w:rPr>
          <w:t>2008 г</w:t>
        </w:r>
      </w:smartTag>
      <w:r w:rsidRPr="009B5C0E">
        <w:rPr>
          <w:rFonts w:ascii="Times New Roman" w:eastAsia="Times New Roman" w:hAnsi="Times New Roman" w:cs="Times New Roman"/>
          <w:color w:val="000000"/>
          <w:sz w:val="28"/>
          <w:szCs w:val="28"/>
          <w:lang w:eastAsia="ar-SA"/>
        </w:rPr>
        <w:t>.</w:t>
      </w:r>
    </w:p>
    <w:p w:rsidR="009B5C0E" w:rsidRPr="009B5C0E" w:rsidRDefault="009B5C0E" w:rsidP="007D3594">
      <w:pPr>
        <w:numPr>
          <w:ilvl w:val="0"/>
          <w:numId w:val="5"/>
        </w:numPr>
        <w:tabs>
          <w:tab w:val="left" w:pos="720"/>
        </w:tabs>
        <w:suppressAutoHyphens/>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Земельный кодекс Российской Федерации от 25 октября 2001 года.</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Федеральный закон от 10января 2002 года № 7-ФЗ «Об охране окружающей среды».</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Федеральный закон от 30 марта 1999 года № 52-ФЗ «О санитарно-эпидемиологическом </w:t>
      </w:r>
      <w:proofErr w:type="gramStart"/>
      <w:r w:rsidRPr="009B5C0E">
        <w:rPr>
          <w:rFonts w:ascii="Times New Roman" w:eastAsia="Times New Roman" w:hAnsi="Times New Roman" w:cs="Times New Roman"/>
          <w:color w:val="000000"/>
          <w:sz w:val="28"/>
          <w:szCs w:val="28"/>
          <w:lang w:eastAsia="ar-SA"/>
        </w:rPr>
        <w:t>благополучии</w:t>
      </w:r>
      <w:proofErr w:type="gramEnd"/>
      <w:r w:rsidRPr="009B5C0E">
        <w:rPr>
          <w:rFonts w:ascii="Times New Roman" w:eastAsia="Times New Roman" w:hAnsi="Times New Roman" w:cs="Times New Roman"/>
          <w:color w:val="000000"/>
          <w:sz w:val="28"/>
          <w:szCs w:val="28"/>
          <w:lang w:eastAsia="ar-SA"/>
        </w:rPr>
        <w:t xml:space="preserve"> населения».</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Федеральный закон от 4 мая 1999 года № 96-ФЗ «Об охране атмосферного воздуха».</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Постановление Главного государственного санитарного врача Российской Федерации от 10 апреля 2003 года № 38 «О введении в действие СанПиН 2.2.1/2.1.1.1200-03 «Санитарно-защитные зоны и санитарная классификация предприятий, сооружений и иных объектов».</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Arial" w:hAnsi="Times New Roman" w:cs="Times New Roman"/>
          <w:color w:val="000000"/>
          <w:sz w:val="28"/>
          <w:szCs w:val="28"/>
          <w:lang w:eastAsia="ar-SA"/>
        </w:rPr>
      </w:pPr>
      <w:proofErr w:type="spellStart"/>
      <w:r w:rsidRPr="009B5C0E">
        <w:rPr>
          <w:rFonts w:ascii="Times New Roman" w:eastAsia="Arial" w:hAnsi="Times New Roman" w:cs="Times New Roman"/>
          <w:color w:val="000000"/>
          <w:sz w:val="28"/>
          <w:szCs w:val="28"/>
          <w:lang w:eastAsia="ar-SA"/>
        </w:rPr>
        <w:t>СанПинН</w:t>
      </w:r>
      <w:proofErr w:type="spellEnd"/>
      <w:r w:rsidRPr="009B5C0E">
        <w:rPr>
          <w:rFonts w:ascii="Times New Roman" w:eastAsia="Arial" w:hAnsi="Times New Roman" w:cs="Times New Roman"/>
          <w:color w:val="000000"/>
          <w:sz w:val="28"/>
          <w:szCs w:val="28"/>
          <w:lang w:eastAsia="ar-SA"/>
        </w:rPr>
        <w:t xml:space="preserve"> 2.1.5.980-00 «Гигиенические требования к охране поверхностных вод».</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Постановление Главного государственного санитарного врача Российской Федерации от 8 апреля 2003 года №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9B5C0E" w:rsidRPr="009B5C0E" w:rsidRDefault="009B5C0E" w:rsidP="007D3594">
      <w:pPr>
        <w:numPr>
          <w:ilvl w:val="0"/>
          <w:numId w:val="5"/>
        </w:numPr>
        <w:tabs>
          <w:tab w:val="left" w:pos="720"/>
        </w:tabs>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9B5C0E" w:rsidRPr="009B5C0E" w:rsidRDefault="009B5C0E" w:rsidP="007D3594">
      <w:pPr>
        <w:numPr>
          <w:ilvl w:val="0"/>
          <w:numId w:val="5"/>
        </w:numPr>
        <w:tabs>
          <w:tab w:val="left" w:pos="720"/>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 июня </w:t>
      </w:r>
      <w:smartTag w:uri="urn:schemas-microsoft-com:office:smarttags" w:element="metricconverter">
        <w:smartTagPr>
          <w:attr w:name="ProductID" w:val="1986 г"/>
        </w:smartTagPr>
        <w:r w:rsidRPr="009B5C0E">
          <w:rPr>
            <w:rFonts w:ascii="Times New Roman" w:eastAsia="Arial" w:hAnsi="Times New Roman" w:cs="Times New Roman"/>
            <w:color w:val="000000"/>
            <w:sz w:val="28"/>
            <w:szCs w:val="28"/>
            <w:lang w:eastAsia="ar-SA"/>
          </w:rPr>
          <w:t>1986 г</w:t>
        </w:r>
      </w:smartTag>
      <w:r w:rsidRPr="009B5C0E">
        <w:rPr>
          <w:rFonts w:ascii="Times New Roman" w:eastAsia="Arial" w:hAnsi="Times New Roman" w:cs="Times New Roman"/>
          <w:color w:val="000000"/>
          <w:sz w:val="28"/>
          <w:szCs w:val="28"/>
          <w:lang w:eastAsia="ar-SA"/>
        </w:rPr>
        <w:t>. № 1790.</w:t>
      </w:r>
    </w:p>
    <w:p w:rsidR="009B5C0E" w:rsidRPr="009B5C0E" w:rsidRDefault="009B5C0E" w:rsidP="007D3594">
      <w:pPr>
        <w:numPr>
          <w:ilvl w:val="0"/>
          <w:numId w:val="5"/>
        </w:numPr>
        <w:tabs>
          <w:tab w:val="left" w:pos="720"/>
        </w:tabs>
        <w:suppressAutoHyphens/>
        <w:spacing w:after="0" w:line="240" w:lineRule="auto"/>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b/>
          <w:bCs/>
          <w:sz w:val="28"/>
          <w:szCs w:val="28"/>
          <w:lang w:eastAsia="ar-SA"/>
        </w:rPr>
        <w:t xml:space="preserve">Правила охраны поверхностных вод. </w:t>
      </w:r>
      <w:proofErr w:type="gramStart"/>
      <w:r w:rsidRPr="009B5C0E">
        <w:rPr>
          <w:rFonts w:ascii="Times New Roman" w:eastAsia="Arial" w:hAnsi="Times New Roman" w:cs="Times New Roman"/>
          <w:b/>
          <w:bCs/>
          <w:sz w:val="28"/>
          <w:szCs w:val="28"/>
          <w:lang w:eastAsia="ar-SA"/>
        </w:rPr>
        <w:t>Утверждены</w:t>
      </w:r>
      <w:proofErr w:type="gramEnd"/>
      <w:r w:rsidRPr="009B5C0E">
        <w:rPr>
          <w:rFonts w:ascii="Times New Roman" w:eastAsia="Arial" w:hAnsi="Times New Roman" w:cs="Times New Roman"/>
          <w:b/>
          <w:bCs/>
          <w:sz w:val="28"/>
          <w:szCs w:val="28"/>
          <w:lang w:eastAsia="ar-SA"/>
        </w:rPr>
        <w:t xml:space="preserve"> первым заместителем председателя </w:t>
      </w:r>
      <w:proofErr w:type="spellStart"/>
      <w:r w:rsidRPr="009B5C0E">
        <w:rPr>
          <w:rFonts w:ascii="Times New Roman" w:eastAsia="Arial" w:hAnsi="Times New Roman" w:cs="Times New Roman"/>
          <w:b/>
          <w:bCs/>
          <w:sz w:val="28"/>
          <w:szCs w:val="28"/>
          <w:lang w:eastAsia="ar-SA"/>
        </w:rPr>
        <w:t>Госкомприроды</w:t>
      </w:r>
      <w:proofErr w:type="spellEnd"/>
      <w:r w:rsidRPr="009B5C0E">
        <w:rPr>
          <w:rFonts w:ascii="Times New Roman" w:eastAsia="Arial" w:hAnsi="Times New Roman" w:cs="Times New Roman"/>
          <w:b/>
          <w:bCs/>
          <w:sz w:val="28"/>
          <w:szCs w:val="28"/>
          <w:lang w:eastAsia="ar-SA"/>
        </w:rPr>
        <w:t xml:space="preserve"> СССР 21.02.91.</w:t>
      </w:r>
    </w:p>
    <w:p w:rsidR="009B5C0E" w:rsidRPr="009B5C0E" w:rsidRDefault="009B5C0E" w:rsidP="007D3594">
      <w:pPr>
        <w:numPr>
          <w:ilvl w:val="0"/>
          <w:numId w:val="5"/>
        </w:numPr>
        <w:tabs>
          <w:tab w:val="left" w:pos="720"/>
        </w:tabs>
        <w:suppressAutoHyphens/>
        <w:spacing w:after="0" w:line="240" w:lineRule="auto"/>
        <w:jc w:val="both"/>
        <w:rPr>
          <w:rFonts w:ascii="Times New Roman" w:eastAsia="Arial" w:hAnsi="Times New Roman" w:cs="Times New Roman"/>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Н-6</w:t>
      </w:r>
      <w:r w:rsidRPr="009B5C0E">
        <w:rPr>
          <w:rFonts w:ascii="Times New Roman" w:eastAsia="Times New Roman" w:hAnsi="Times New Roman" w:cs="Times New Roman"/>
          <w:iCs/>
          <w:color w:val="000000"/>
          <w:sz w:val="28"/>
          <w:szCs w:val="28"/>
          <w:lang w:eastAsia="ar-SA"/>
        </w:rPr>
        <w:t>    </w:t>
      </w:r>
      <w:r w:rsidRPr="009B5C0E">
        <w:rPr>
          <w:rFonts w:ascii="Times New Roman" w:eastAsia="Times New Roman" w:hAnsi="Times New Roman" w:cs="Times New Roman"/>
          <w:b/>
          <w:color w:val="000000"/>
          <w:sz w:val="28"/>
          <w:szCs w:val="28"/>
          <w:lang w:eastAsia="ar-SA"/>
        </w:rPr>
        <w:t>ВОДООХРАННАЯ ЗОНА</w:t>
      </w: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Водный кодекс Российской Федерации от 3 июня 2006 года № 74-ФЗ с </w:t>
      </w:r>
      <w:proofErr w:type="spellStart"/>
      <w:r w:rsidRPr="009B5C0E">
        <w:rPr>
          <w:rFonts w:ascii="Times New Roman" w:eastAsia="Times New Roman" w:hAnsi="Times New Roman" w:cs="Times New Roman"/>
          <w:color w:val="000000"/>
          <w:sz w:val="28"/>
          <w:szCs w:val="28"/>
          <w:lang w:eastAsia="ar-SA"/>
        </w:rPr>
        <w:t>изм</w:t>
      </w:r>
      <w:proofErr w:type="spellEnd"/>
      <w:r w:rsidRPr="009B5C0E">
        <w:rPr>
          <w:rFonts w:ascii="Times New Roman" w:eastAsia="Times New Roman" w:hAnsi="Times New Roman" w:cs="Times New Roman"/>
          <w:color w:val="000000"/>
          <w:sz w:val="28"/>
          <w:szCs w:val="28"/>
          <w:lang w:eastAsia="ar-SA"/>
        </w:rPr>
        <w:t xml:space="preserve"> от 14 июля </w:t>
      </w:r>
      <w:smartTag w:uri="urn:schemas-microsoft-com:office:smarttags" w:element="metricconverter">
        <w:smartTagPr>
          <w:attr w:name="ProductID" w:val="2008 г"/>
        </w:smartTagPr>
        <w:r w:rsidRPr="009B5C0E">
          <w:rPr>
            <w:rFonts w:ascii="Times New Roman" w:eastAsia="Times New Roman" w:hAnsi="Times New Roman" w:cs="Times New Roman"/>
            <w:color w:val="000000"/>
            <w:sz w:val="28"/>
            <w:szCs w:val="28"/>
            <w:lang w:eastAsia="ar-SA"/>
          </w:rPr>
          <w:t>2008 г</w:t>
        </w:r>
      </w:smartTag>
      <w:r w:rsidRPr="009B5C0E">
        <w:rPr>
          <w:rFonts w:ascii="Times New Roman" w:eastAsia="Times New Roman" w:hAnsi="Times New Roman" w:cs="Times New Roman"/>
          <w:color w:val="000000"/>
          <w:sz w:val="28"/>
          <w:szCs w:val="28"/>
          <w:lang w:eastAsia="ar-SA"/>
        </w:rPr>
        <w:t>.</w:t>
      </w: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СНиП 2.07.01-89*, п.9.3* (Градостроительство.</w:t>
      </w:r>
      <w:proofErr w:type="gramEnd"/>
      <w:r w:rsidRPr="009B5C0E">
        <w:rPr>
          <w:rFonts w:ascii="Times New Roman" w:eastAsia="Times New Roman" w:hAnsi="Times New Roman" w:cs="Times New Roman"/>
          <w:color w:val="000000"/>
          <w:sz w:val="28"/>
          <w:szCs w:val="28"/>
          <w:lang w:eastAsia="ar-SA"/>
        </w:rPr>
        <w:t xml:space="preserve"> </w:t>
      </w:r>
      <w:proofErr w:type="gramStart"/>
      <w:r w:rsidRPr="009B5C0E">
        <w:rPr>
          <w:rFonts w:ascii="Times New Roman" w:eastAsia="Times New Roman" w:hAnsi="Times New Roman" w:cs="Times New Roman"/>
          <w:color w:val="000000"/>
          <w:sz w:val="28"/>
          <w:szCs w:val="28"/>
          <w:lang w:eastAsia="ar-SA"/>
        </w:rPr>
        <w:t>Планировка и застройка сельских и сельских поселений),</w:t>
      </w:r>
      <w:proofErr w:type="gramEnd"/>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СанПиН 2.1.5.980-00 «Гигиенические требования к охране поверхностных вод».</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Водоохранные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Cs/>
          <w:noProof/>
          <w:sz w:val="28"/>
          <w:szCs w:val="28"/>
          <w:lang w:eastAsia="ar-SA"/>
        </w:rPr>
      </w:pP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
          <w:bCs/>
          <w:noProof/>
          <w:sz w:val="28"/>
          <w:szCs w:val="28"/>
          <w:lang w:eastAsia="ar-SA"/>
        </w:rPr>
      </w:pPr>
      <w:r w:rsidRPr="009B5C0E">
        <w:rPr>
          <w:rFonts w:ascii="Times New Roman" w:eastAsia="Times New Roman" w:hAnsi="Times New Roman" w:cs="Times New Roman"/>
          <w:b/>
          <w:bCs/>
          <w:noProof/>
          <w:sz w:val="28"/>
          <w:szCs w:val="28"/>
          <w:lang w:eastAsia="ar-SA"/>
        </w:rPr>
        <w:t>В пределах водоохранных зон водных объектов запрещается:</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
          <w:bCs/>
          <w:noProof/>
          <w:sz w:val="28"/>
          <w:szCs w:val="28"/>
          <w:lang w:eastAsia="ar-SA"/>
        </w:rPr>
      </w:pPr>
    </w:p>
    <w:p w:rsidR="009B5C0E" w:rsidRPr="009B5C0E" w:rsidRDefault="009B5C0E" w:rsidP="007D3594">
      <w:pPr>
        <w:numPr>
          <w:ilvl w:val="0"/>
          <w:numId w:val="25"/>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размещение кладбищ, скотомогильников, мест захоронения отходов производства и потребления;</w:t>
      </w:r>
    </w:p>
    <w:p w:rsidR="009B5C0E" w:rsidRPr="009B5C0E" w:rsidRDefault="009B5C0E" w:rsidP="007D3594">
      <w:pPr>
        <w:numPr>
          <w:ilvl w:val="0"/>
          <w:numId w:val="25"/>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складирование навоза и мусора;</w:t>
      </w:r>
    </w:p>
    <w:p w:rsidR="009B5C0E" w:rsidRPr="009B5C0E" w:rsidRDefault="009B5C0E" w:rsidP="007D3594">
      <w:pPr>
        <w:numPr>
          <w:ilvl w:val="0"/>
          <w:numId w:val="25"/>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размещение стоянок транспортных средств, заправка топливом, мойка и ремонт автомобилей, других машин и механизмов;</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Cs/>
          <w:noProof/>
          <w:sz w:val="28"/>
          <w:szCs w:val="28"/>
          <w:lang w:eastAsia="ar-SA"/>
        </w:rPr>
      </w:pP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
          <w:bCs/>
          <w:noProof/>
          <w:sz w:val="28"/>
          <w:szCs w:val="28"/>
          <w:lang w:eastAsia="ar-SA"/>
        </w:rPr>
      </w:pPr>
      <w:r w:rsidRPr="009B5C0E">
        <w:rPr>
          <w:rFonts w:ascii="Times New Roman" w:eastAsia="Times New Roman" w:hAnsi="Times New Roman" w:cs="Times New Roman"/>
          <w:b/>
          <w:bCs/>
          <w:noProof/>
          <w:sz w:val="28"/>
          <w:szCs w:val="28"/>
          <w:lang w:eastAsia="ar-SA"/>
        </w:rPr>
        <w:t>Дополнительные ограничения в пределах прибрежных защитных полос:</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
          <w:bCs/>
          <w:noProof/>
          <w:sz w:val="28"/>
          <w:szCs w:val="28"/>
          <w:lang w:eastAsia="ar-SA"/>
        </w:rPr>
      </w:pPr>
    </w:p>
    <w:p w:rsidR="009B5C0E" w:rsidRPr="009B5C0E" w:rsidRDefault="009B5C0E" w:rsidP="007D3594">
      <w:pPr>
        <w:numPr>
          <w:ilvl w:val="0"/>
          <w:numId w:val="26"/>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lastRenderedPageBreak/>
        <w:t>распашка земель и применение удобрений;</w:t>
      </w:r>
    </w:p>
    <w:p w:rsidR="009B5C0E" w:rsidRPr="009B5C0E" w:rsidRDefault="009B5C0E" w:rsidP="007D3594">
      <w:pPr>
        <w:numPr>
          <w:ilvl w:val="0"/>
          <w:numId w:val="26"/>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складирование строительных материалов;</w:t>
      </w:r>
    </w:p>
    <w:p w:rsidR="009B5C0E" w:rsidRPr="009B5C0E" w:rsidRDefault="009B5C0E" w:rsidP="007D3594">
      <w:pPr>
        <w:numPr>
          <w:ilvl w:val="0"/>
          <w:numId w:val="26"/>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выпас и устройство летних лагерей скота;</w:t>
      </w:r>
    </w:p>
    <w:p w:rsidR="009B5C0E" w:rsidRPr="009B5C0E" w:rsidRDefault="009B5C0E" w:rsidP="007D3594">
      <w:pPr>
        <w:numPr>
          <w:ilvl w:val="0"/>
          <w:numId w:val="26"/>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размещение дачных и садово-огородных участков под индивидуальное жилищное строительство;</w:t>
      </w:r>
    </w:p>
    <w:p w:rsidR="009B5C0E" w:rsidRPr="009B5C0E" w:rsidRDefault="009B5C0E" w:rsidP="007D3594">
      <w:pPr>
        <w:numPr>
          <w:ilvl w:val="0"/>
          <w:numId w:val="26"/>
        </w:numPr>
        <w:tabs>
          <w:tab w:val="left" w:pos="851"/>
        </w:tabs>
        <w:suppressAutoHyphens/>
        <w:autoSpaceDE w:val="0"/>
        <w:autoSpaceDN w:val="0"/>
        <w:adjustRightInd w:val="0"/>
        <w:spacing w:after="0" w:line="240" w:lineRule="auto"/>
        <w:ind w:left="851" w:hanging="284"/>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движение автомобилей и тракторов, кроме автомобилей специального назначения.</w:t>
      </w:r>
    </w:p>
    <w:p w:rsidR="009B5C0E" w:rsidRPr="009B5C0E" w:rsidRDefault="009B5C0E" w:rsidP="009B5C0E">
      <w:pPr>
        <w:suppressAutoHyphens/>
        <w:autoSpaceDE w:val="0"/>
        <w:autoSpaceDN w:val="0"/>
        <w:adjustRightInd w:val="0"/>
        <w:spacing w:after="0" w:line="240" w:lineRule="auto"/>
        <w:ind w:left="709" w:firstLine="720"/>
        <w:jc w:val="both"/>
        <w:rPr>
          <w:rFonts w:ascii="Times New Roman" w:eastAsia="Times New Roman" w:hAnsi="Times New Roman" w:cs="Times New Roman"/>
          <w:bCs/>
          <w:noProof/>
          <w:sz w:val="28"/>
          <w:szCs w:val="28"/>
          <w:lang w:eastAsia="ar-SA"/>
        </w:rPr>
      </w:pP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
          <w:bCs/>
          <w:noProof/>
          <w:sz w:val="28"/>
          <w:szCs w:val="28"/>
          <w:lang w:eastAsia="ar-SA"/>
        </w:rPr>
      </w:pPr>
      <w:r w:rsidRPr="009B5C0E">
        <w:rPr>
          <w:rFonts w:ascii="Times New Roman" w:eastAsia="Times New Roman" w:hAnsi="Times New Roman" w:cs="Times New Roman"/>
          <w:b/>
          <w:bCs/>
          <w:noProof/>
          <w:sz w:val="28"/>
          <w:szCs w:val="28"/>
          <w:lang w:eastAsia="ar-SA"/>
        </w:rPr>
        <w:t>При условии дополнительных согласований возможно размещение:</w:t>
      </w:r>
    </w:p>
    <w:p w:rsidR="009B5C0E" w:rsidRPr="009B5C0E" w:rsidRDefault="009B5C0E" w:rsidP="009B5C0E">
      <w:pPr>
        <w:suppressAutoHyphens/>
        <w:autoSpaceDE w:val="0"/>
        <w:autoSpaceDN w:val="0"/>
        <w:adjustRightInd w:val="0"/>
        <w:spacing w:after="0" w:line="240" w:lineRule="auto"/>
        <w:ind w:firstLine="540"/>
        <w:jc w:val="both"/>
        <w:rPr>
          <w:rFonts w:ascii="Times New Roman" w:eastAsia="Times New Roman" w:hAnsi="Times New Roman" w:cs="Times New Roman"/>
          <w:b/>
          <w:bCs/>
          <w:noProof/>
          <w:sz w:val="28"/>
          <w:szCs w:val="28"/>
          <w:lang w:eastAsia="ar-SA"/>
        </w:rPr>
      </w:pPr>
    </w:p>
    <w:p w:rsidR="009B5C0E" w:rsidRPr="009B5C0E" w:rsidRDefault="009B5C0E" w:rsidP="007D3594">
      <w:pPr>
        <w:numPr>
          <w:ilvl w:val="0"/>
          <w:numId w:val="27"/>
        </w:numPr>
        <w:tabs>
          <w:tab w:val="left" w:pos="851"/>
        </w:tabs>
        <w:suppressAutoHyphens/>
        <w:autoSpaceDE w:val="0"/>
        <w:autoSpaceDN w:val="0"/>
        <w:adjustRightInd w:val="0"/>
        <w:spacing w:after="0" w:line="240" w:lineRule="auto"/>
        <w:ind w:left="851" w:hanging="283"/>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spacing w:val="1"/>
          <w:sz w:val="28"/>
          <w:szCs w:val="28"/>
          <w:lang w:eastAsia="ar-SA"/>
        </w:rPr>
        <w:t xml:space="preserve">хозяйственных  и иных объектов  при условии </w:t>
      </w:r>
      <w:r w:rsidRPr="009B5C0E">
        <w:rPr>
          <w:rFonts w:ascii="Times New Roman" w:eastAsia="Times New Roman" w:hAnsi="Times New Roman" w:cs="Times New Roman"/>
          <w:spacing w:val="-3"/>
          <w:sz w:val="28"/>
          <w:szCs w:val="28"/>
          <w:lang w:eastAsia="ar-SA"/>
        </w:rPr>
        <w:t xml:space="preserve">оборудования таких объектов сооружениями, обеспечивающими охрану водных объектов от загрязнения, </w:t>
      </w:r>
      <w:r w:rsidRPr="009B5C0E">
        <w:rPr>
          <w:rFonts w:ascii="Times New Roman" w:eastAsia="Times New Roman" w:hAnsi="Times New Roman" w:cs="Times New Roman"/>
          <w:spacing w:val="-2"/>
          <w:sz w:val="28"/>
          <w:szCs w:val="28"/>
          <w:lang w:eastAsia="ar-SA"/>
        </w:rPr>
        <w:t xml:space="preserve">засорения и истощения вод в соответствии с водным законодательством и законодательством в области </w:t>
      </w:r>
      <w:r w:rsidRPr="009B5C0E">
        <w:rPr>
          <w:rFonts w:ascii="Times New Roman" w:eastAsia="Times New Roman" w:hAnsi="Times New Roman" w:cs="Times New Roman"/>
          <w:spacing w:val="-4"/>
          <w:sz w:val="28"/>
          <w:szCs w:val="28"/>
          <w:lang w:eastAsia="ar-SA"/>
        </w:rPr>
        <w:t>охраны окружающей среды;</w:t>
      </w:r>
    </w:p>
    <w:p w:rsidR="009B5C0E" w:rsidRPr="009B5C0E" w:rsidRDefault="009B5C0E" w:rsidP="007D3594">
      <w:pPr>
        <w:numPr>
          <w:ilvl w:val="0"/>
          <w:numId w:val="27"/>
        </w:numPr>
        <w:tabs>
          <w:tab w:val="left" w:pos="851"/>
        </w:tabs>
        <w:suppressAutoHyphens/>
        <w:autoSpaceDE w:val="0"/>
        <w:autoSpaceDN w:val="0"/>
        <w:adjustRightInd w:val="0"/>
        <w:spacing w:after="0" w:line="240" w:lineRule="auto"/>
        <w:ind w:left="851" w:hanging="283"/>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малых архитектурных форм и элементов благоустройства;</w:t>
      </w:r>
    </w:p>
    <w:p w:rsidR="009B5C0E" w:rsidRPr="009B5C0E" w:rsidRDefault="009B5C0E" w:rsidP="007D3594">
      <w:pPr>
        <w:numPr>
          <w:ilvl w:val="0"/>
          <w:numId w:val="27"/>
        </w:numPr>
        <w:tabs>
          <w:tab w:val="left" w:pos="851"/>
        </w:tabs>
        <w:suppressAutoHyphens/>
        <w:autoSpaceDE w:val="0"/>
        <w:autoSpaceDN w:val="0"/>
        <w:adjustRightInd w:val="0"/>
        <w:spacing w:after="0" w:line="240" w:lineRule="auto"/>
        <w:ind w:left="851" w:hanging="283"/>
        <w:jc w:val="both"/>
        <w:rPr>
          <w:rFonts w:ascii="Times New Roman" w:eastAsia="Times New Roman" w:hAnsi="Times New Roman" w:cs="Times New Roman"/>
          <w:bCs/>
          <w:noProof/>
          <w:sz w:val="28"/>
          <w:szCs w:val="28"/>
          <w:lang w:eastAsia="ar-SA"/>
        </w:rPr>
      </w:pPr>
      <w:r w:rsidRPr="009B5C0E">
        <w:rPr>
          <w:rFonts w:ascii="Times New Roman" w:eastAsia="Times New Roman" w:hAnsi="Times New Roman" w:cs="Times New Roman"/>
          <w:bCs/>
          <w:noProof/>
          <w:sz w:val="28"/>
          <w:szCs w:val="28"/>
          <w:lang w:eastAsia="ar-SA"/>
        </w:rPr>
        <w:t>объектов водоснабжения, водозаборных сооружений (при наличии лицензии на водопользование).</w:t>
      </w: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                 САНИТАРНО-ЗАЩИТНЫЕ ЗОНЫ</w:t>
      </w: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Н-2  САНИТАРНО-ЗАЩИТНАЯ ЗОНА ОТ ПРОИЗВОДСТВЕННО-КОММУНАЛЬНЫХ ОБЪЕКТОВ</w:t>
      </w: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СНиП 2.07.01-89*, п. 7.8 (Градостроительство.</w:t>
      </w:r>
      <w:proofErr w:type="gramEnd"/>
      <w:r w:rsidRPr="009B5C0E">
        <w:rPr>
          <w:rFonts w:ascii="Times New Roman" w:eastAsia="Times New Roman" w:hAnsi="Times New Roman" w:cs="Times New Roman"/>
          <w:color w:val="000000"/>
          <w:sz w:val="28"/>
          <w:szCs w:val="28"/>
          <w:lang w:eastAsia="ar-SA"/>
        </w:rPr>
        <w:t xml:space="preserve"> </w:t>
      </w:r>
      <w:proofErr w:type="gramStart"/>
      <w:r w:rsidRPr="009B5C0E">
        <w:rPr>
          <w:rFonts w:ascii="Times New Roman" w:eastAsia="Times New Roman" w:hAnsi="Times New Roman" w:cs="Times New Roman"/>
          <w:color w:val="000000"/>
          <w:sz w:val="28"/>
          <w:szCs w:val="28"/>
          <w:lang w:eastAsia="ar-SA"/>
        </w:rPr>
        <w:t>Планировка и застройка сельских и сельских поселений);</w:t>
      </w:r>
      <w:proofErr w:type="gramEnd"/>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СанПиН 2.2.1/2.1.1.1200-03 «Санитарно-защитные зоны и санитарная классификация предприятий, сооружений и иных объектов»;</w:t>
      </w:r>
    </w:p>
    <w:p w:rsidR="009B5C0E" w:rsidRPr="009B5C0E" w:rsidRDefault="009B5C0E" w:rsidP="009B5C0E">
      <w:pPr>
        <w:numPr>
          <w:ilvl w:val="0"/>
          <w:numId w:val="1"/>
        </w:numPr>
        <w:shd w:val="clear" w:color="auto" w:fill="FFFFFF"/>
        <w:suppressAutoHyphens/>
        <w:spacing w:before="124" w:after="0" w:line="240" w:lineRule="auto"/>
        <w:ind w:right="4"/>
        <w:jc w:val="both"/>
        <w:rPr>
          <w:rFonts w:ascii="Times New Roman" w:eastAsia="Times New Roman" w:hAnsi="Times New Roman" w:cs="Times New Roman"/>
          <w:color w:val="000000"/>
          <w:spacing w:val="-6"/>
          <w:sz w:val="28"/>
          <w:szCs w:val="28"/>
          <w:lang w:eastAsia="ar-SA"/>
        </w:rPr>
      </w:pPr>
      <w:r w:rsidRPr="009B5C0E">
        <w:rPr>
          <w:rFonts w:ascii="Times New Roman" w:eastAsia="Times New Roman" w:hAnsi="Times New Roman" w:cs="Times New Roman"/>
          <w:b/>
          <w:bCs/>
          <w:sz w:val="28"/>
          <w:szCs w:val="28"/>
          <w:lang w:eastAsia="ar-SA"/>
        </w:rPr>
        <w:t>Требования и ограничения на территориях санитарно-защитных зон от промпредприятий.</w:t>
      </w:r>
    </w:p>
    <w:p w:rsidR="009B5C0E" w:rsidRPr="009B5C0E" w:rsidRDefault="009B5C0E" w:rsidP="009B5C0E">
      <w:pPr>
        <w:numPr>
          <w:ilvl w:val="0"/>
          <w:numId w:val="1"/>
        </w:numPr>
        <w:shd w:val="clear" w:color="auto" w:fill="FFFFFF"/>
        <w:suppressAutoHyphens/>
        <w:spacing w:before="120" w:after="0" w:line="240" w:lineRule="auto"/>
        <w:ind w:right="8"/>
        <w:jc w:val="both"/>
        <w:rPr>
          <w:rFonts w:ascii="Times New Roman" w:eastAsia="Times New Roman" w:hAnsi="Times New Roman" w:cs="Times New Roman"/>
          <w:color w:val="000000"/>
          <w:spacing w:val="-6"/>
          <w:sz w:val="28"/>
          <w:szCs w:val="28"/>
          <w:lang w:eastAsia="ar-SA"/>
        </w:rPr>
      </w:pPr>
      <w:r w:rsidRPr="009B5C0E">
        <w:rPr>
          <w:rFonts w:ascii="Times New Roman" w:eastAsia="Times New Roman" w:hAnsi="Times New Roman" w:cs="Times New Roman"/>
          <w:color w:val="000000"/>
          <w:spacing w:val="-1"/>
          <w:sz w:val="28"/>
          <w:szCs w:val="28"/>
          <w:lang w:eastAsia="ar-SA"/>
        </w:rPr>
        <w:t xml:space="preserve">В санитарно-защитных зонах от промпредприятий должен осуществляться постоянный </w:t>
      </w:r>
      <w:r w:rsidRPr="009B5C0E">
        <w:rPr>
          <w:rFonts w:ascii="Times New Roman" w:eastAsia="Times New Roman" w:hAnsi="Times New Roman" w:cs="Times New Roman"/>
          <w:color w:val="000000"/>
          <w:spacing w:val="-6"/>
          <w:sz w:val="28"/>
          <w:szCs w:val="28"/>
          <w:lang w:eastAsia="ar-SA"/>
        </w:rPr>
        <w:t xml:space="preserve">мониторинг и анализ негативного воздействия и качества окружающей среды в этих санитарно-защитных </w:t>
      </w:r>
      <w:r w:rsidRPr="009B5C0E">
        <w:rPr>
          <w:rFonts w:ascii="Times New Roman" w:eastAsia="Times New Roman" w:hAnsi="Times New Roman" w:cs="Times New Roman"/>
          <w:color w:val="000000"/>
          <w:spacing w:val="-1"/>
          <w:sz w:val="28"/>
          <w:szCs w:val="28"/>
          <w:lang w:eastAsia="ar-SA"/>
        </w:rPr>
        <w:t>зонах. Результаты анализа должны представляться в Администрацию сельского поселения</w:t>
      </w:r>
      <w:r w:rsidRPr="009B5C0E">
        <w:rPr>
          <w:rFonts w:ascii="Times New Roman" w:eastAsia="Times New Roman" w:hAnsi="Times New Roman" w:cs="Times New Roman"/>
          <w:color w:val="000000"/>
          <w:spacing w:val="-2"/>
          <w:sz w:val="28"/>
          <w:szCs w:val="28"/>
          <w:lang w:eastAsia="ar-SA"/>
        </w:rPr>
        <w:t xml:space="preserve">, отражать показатели характера и интенсивности негативного воздействия конкретных </w:t>
      </w:r>
      <w:r w:rsidRPr="009B5C0E">
        <w:rPr>
          <w:rFonts w:ascii="Times New Roman" w:eastAsia="Times New Roman" w:hAnsi="Times New Roman" w:cs="Times New Roman"/>
          <w:color w:val="000000"/>
          <w:spacing w:val="-5"/>
          <w:sz w:val="28"/>
          <w:szCs w:val="28"/>
          <w:lang w:eastAsia="ar-SA"/>
        </w:rPr>
        <w:t xml:space="preserve">источников и предлагать перечень мер по снижению вредного воздействия и сокращению пространств </w:t>
      </w:r>
      <w:r w:rsidRPr="009B5C0E">
        <w:rPr>
          <w:rFonts w:ascii="Times New Roman" w:eastAsia="Times New Roman" w:hAnsi="Times New Roman" w:cs="Times New Roman"/>
          <w:color w:val="000000"/>
          <w:spacing w:val="6"/>
          <w:sz w:val="28"/>
          <w:szCs w:val="28"/>
          <w:lang w:eastAsia="ar-SA"/>
        </w:rPr>
        <w:t xml:space="preserve">недостаточно благоприятной экологической обстановки (вплоть до реконструкции или </w:t>
      </w:r>
      <w:r w:rsidRPr="009B5C0E">
        <w:rPr>
          <w:rFonts w:ascii="Times New Roman" w:eastAsia="Times New Roman" w:hAnsi="Times New Roman" w:cs="Times New Roman"/>
          <w:color w:val="000000"/>
          <w:spacing w:val="-6"/>
          <w:sz w:val="28"/>
          <w:szCs w:val="28"/>
          <w:lang w:eastAsia="ar-SA"/>
        </w:rPr>
        <w:t>перепрофилирования предприятия).</w:t>
      </w:r>
    </w:p>
    <w:p w:rsidR="009B5C0E" w:rsidRPr="009B5C0E" w:rsidRDefault="009B5C0E" w:rsidP="009B5C0E">
      <w:pPr>
        <w:numPr>
          <w:ilvl w:val="0"/>
          <w:numId w:val="1"/>
        </w:numPr>
        <w:shd w:val="clear" w:color="auto" w:fill="FFFFFF"/>
        <w:suppressAutoHyphens/>
        <w:spacing w:before="120" w:after="0" w:line="240" w:lineRule="auto"/>
        <w:ind w:right="20"/>
        <w:jc w:val="both"/>
        <w:rPr>
          <w:rFonts w:ascii="Times New Roman" w:eastAsia="Times New Roman" w:hAnsi="Times New Roman" w:cs="Times New Roman"/>
          <w:color w:val="000000"/>
          <w:spacing w:val="-10"/>
          <w:sz w:val="28"/>
          <w:szCs w:val="28"/>
          <w:lang w:eastAsia="ar-SA"/>
        </w:rPr>
      </w:pPr>
      <w:r w:rsidRPr="009B5C0E">
        <w:rPr>
          <w:rFonts w:ascii="Times New Roman" w:eastAsia="Times New Roman" w:hAnsi="Times New Roman" w:cs="Times New Roman"/>
          <w:color w:val="000000"/>
          <w:spacing w:val="-5"/>
          <w:sz w:val="28"/>
          <w:szCs w:val="28"/>
          <w:lang w:eastAsia="ar-SA"/>
        </w:rPr>
        <w:t xml:space="preserve">Утверждение норм проектирования и проектной документации о строительстве, реконструкции, </w:t>
      </w:r>
      <w:r w:rsidRPr="009B5C0E">
        <w:rPr>
          <w:rFonts w:ascii="Times New Roman" w:eastAsia="Times New Roman" w:hAnsi="Times New Roman" w:cs="Times New Roman"/>
          <w:color w:val="000000"/>
          <w:spacing w:val="-2"/>
          <w:sz w:val="28"/>
          <w:szCs w:val="28"/>
          <w:lang w:eastAsia="ar-SA"/>
        </w:rPr>
        <w:t xml:space="preserve">техническом перевооружении, расширении, консервации и ликвидации объектов, предоставление </w:t>
      </w:r>
      <w:r w:rsidRPr="009B5C0E">
        <w:rPr>
          <w:rFonts w:ascii="Times New Roman" w:eastAsia="Times New Roman" w:hAnsi="Times New Roman" w:cs="Times New Roman"/>
          <w:color w:val="000000"/>
          <w:spacing w:val="-1"/>
          <w:sz w:val="28"/>
          <w:szCs w:val="28"/>
          <w:lang w:eastAsia="ar-SA"/>
        </w:rPr>
        <w:t xml:space="preserve">земельных участков, а также ввод в </w:t>
      </w:r>
      <w:r w:rsidRPr="009B5C0E">
        <w:rPr>
          <w:rFonts w:ascii="Times New Roman" w:eastAsia="Times New Roman" w:hAnsi="Times New Roman" w:cs="Times New Roman"/>
          <w:color w:val="000000"/>
          <w:spacing w:val="-1"/>
          <w:sz w:val="28"/>
          <w:szCs w:val="28"/>
          <w:lang w:eastAsia="ar-SA"/>
        </w:rPr>
        <w:lastRenderedPageBreak/>
        <w:t xml:space="preserve">эксплуатацию построенных и реконструированных объектов в </w:t>
      </w:r>
      <w:r w:rsidRPr="009B5C0E">
        <w:rPr>
          <w:rFonts w:ascii="Times New Roman" w:eastAsia="Times New Roman" w:hAnsi="Times New Roman" w:cs="Times New Roman"/>
          <w:color w:val="000000"/>
          <w:spacing w:val="-6"/>
          <w:sz w:val="28"/>
          <w:szCs w:val="28"/>
          <w:lang w:eastAsia="ar-SA"/>
        </w:rPr>
        <w:t xml:space="preserve">условиях действия ограничений санитарно-защитных зон от промпредприятий допускается только при </w:t>
      </w:r>
      <w:r w:rsidRPr="009B5C0E">
        <w:rPr>
          <w:rFonts w:ascii="Times New Roman" w:eastAsia="Times New Roman" w:hAnsi="Times New Roman" w:cs="Times New Roman"/>
          <w:color w:val="000000"/>
          <w:sz w:val="28"/>
          <w:szCs w:val="28"/>
          <w:lang w:eastAsia="ar-SA"/>
        </w:rPr>
        <w:t xml:space="preserve">наличии санитарно-эпидемиологических заключений о соответствии таких объектов санитарным </w:t>
      </w:r>
      <w:r w:rsidRPr="009B5C0E">
        <w:rPr>
          <w:rFonts w:ascii="Times New Roman" w:eastAsia="Times New Roman" w:hAnsi="Times New Roman" w:cs="Times New Roman"/>
          <w:color w:val="000000"/>
          <w:spacing w:val="-10"/>
          <w:sz w:val="28"/>
          <w:szCs w:val="28"/>
          <w:lang w:eastAsia="ar-SA"/>
        </w:rPr>
        <w:t>правилам.</w:t>
      </w:r>
    </w:p>
    <w:p w:rsidR="009B5C0E" w:rsidRPr="009B5C0E" w:rsidRDefault="009B5C0E" w:rsidP="009B5C0E">
      <w:pPr>
        <w:numPr>
          <w:ilvl w:val="0"/>
          <w:numId w:val="1"/>
        </w:numPr>
        <w:shd w:val="clear" w:color="auto" w:fill="FFFFFF"/>
        <w:suppressAutoHyphens/>
        <w:spacing w:before="104" w:after="0" w:line="240" w:lineRule="auto"/>
        <w:jc w:val="both"/>
        <w:rPr>
          <w:rFonts w:ascii="Times New Roman" w:eastAsia="Times New Roman" w:hAnsi="Times New Roman" w:cs="Times New Roman"/>
          <w:color w:val="000000"/>
          <w:spacing w:val="-8"/>
          <w:sz w:val="28"/>
          <w:szCs w:val="28"/>
          <w:lang w:eastAsia="ar-SA"/>
        </w:rPr>
      </w:pPr>
      <w:r w:rsidRPr="009B5C0E">
        <w:rPr>
          <w:rFonts w:ascii="Times New Roman" w:eastAsia="Times New Roman" w:hAnsi="Times New Roman" w:cs="Times New Roman"/>
          <w:color w:val="000000"/>
          <w:spacing w:val="-8"/>
          <w:sz w:val="28"/>
          <w:szCs w:val="28"/>
          <w:lang w:eastAsia="ar-SA"/>
        </w:rPr>
        <w:t>Запрещается:</w:t>
      </w:r>
    </w:p>
    <w:p w:rsidR="009B5C0E" w:rsidRPr="009B5C0E" w:rsidRDefault="009B5C0E" w:rsidP="009B5C0E">
      <w:pPr>
        <w:numPr>
          <w:ilvl w:val="0"/>
          <w:numId w:val="1"/>
        </w:numPr>
        <w:shd w:val="clear" w:color="auto" w:fill="FFFFFF"/>
        <w:suppressAutoHyphens/>
        <w:spacing w:before="120" w:after="0" w:line="240" w:lineRule="auto"/>
        <w:ind w:right="16"/>
        <w:jc w:val="both"/>
        <w:rPr>
          <w:rFonts w:ascii="Times New Roman" w:eastAsia="Times New Roman" w:hAnsi="Times New Roman" w:cs="Times New Roman"/>
          <w:color w:val="000000"/>
          <w:spacing w:val="-6"/>
          <w:sz w:val="28"/>
          <w:szCs w:val="28"/>
          <w:lang w:eastAsia="ar-SA"/>
        </w:rPr>
      </w:pPr>
      <w:r w:rsidRPr="009B5C0E">
        <w:rPr>
          <w:rFonts w:ascii="Times New Roman" w:eastAsia="Times New Roman" w:hAnsi="Times New Roman" w:cs="Times New Roman"/>
          <w:color w:val="000000"/>
          <w:spacing w:val="-5"/>
          <w:sz w:val="28"/>
          <w:szCs w:val="28"/>
          <w:lang w:eastAsia="ar-SA"/>
        </w:rPr>
        <w:t>Размещение спортивных сооружений, парков, образовательных и детских учреждений, лечебно-</w:t>
      </w:r>
      <w:r w:rsidRPr="009B5C0E">
        <w:rPr>
          <w:rFonts w:ascii="Times New Roman" w:eastAsia="Times New Roman" w:hAnsi="Times New Roman" w:cs="Times New Roman"/>
          <w:color w:val="000000"/>
          <w:spacing w:val="-2"/>
          <w:sz w:val="28"/>
          <w:szCs w:val="28"/>
          <w:lang w:eastAsia="ar-SA"/>
        </w:rPr>
        <w:t>профилактических и оздоровительных учреждений общего пользования на территории санитарно-</w:t>
      </w:r>
      <w:r w:rsidRPr="009B5C0E">
        <w:rPr>
          <w:rFonts w:ascii="Times New Roman" w:eastAsia="Times New Roman" w:hAnsi="Times New Roman" w:cs="Times New Roman"/>
          <w:color w:val="000000"/>
          <w:spacing w:val="-6"/>
          <w:sz w:val="28"/>
          <w:szCs w:val="28"/>
          <w:lang w:eastAsia="ar-SA"/>
        </w:rPr>
        <w:t>защитных зон не допускается.</w:t>
      </w:r>
    </w:p>
    <w:p w:rsidR="009B5C0E" w:rsidRPr="009B5C0E" w:rsidRDefault="009B5C0E" w:rsidP="009B5C0E">
      <w:pPr>
        <w:numPr>
          <w:ilvl w:val="0"/>
          <w:numId w:val="1"/>
        </w:numPr>
        <w:shd w:val="clear" w:color="auto" w:fill="FFFFFF"/>
        <w:suppressAutoHyphens/>
        <w:spacing w:before="104" w:after="0" w:line="240" w:lineRule="auto"/>
        <w:jc w:val="both"/>
        <w:rPr>
          <w:rFonts w:ascii="Times New Roman" w:eastAsia="Times New Roman" w:hAnsi="Times New Roman" w:cs="Times New Roman"/>
          <w:color w:val="000000"/>
          <w:spacing w:val="-5"/>
          <w:sz w:val="28"/>
          <w:szCs w:val="28"/>
          <w:lang w:eastAsia="ar-SA"/>
        </w:rPr>
      </w:pPr>
      <w:r w:rsidRPr="009B5C0E">
        <w:rPr>
          <w:rFonts w:ascii="Times New Roman" w:eastAsia="Times New Roman" w:hAnsi="Times New Roman" w:cs="Times New Roman"/>
          <w:color w:val="000000"/>
          <w:spacing w:val="-5"/>
          <w:sz w:val="28"/>
          <w:szCs w:val="28"/>
          <w:lang w:eastAsia="ar-SA"/>
        </w:rPr>
        <w:t>В СЗЗ не допускается строительство объектов для проживания людей.</w:t>
      </w:r>
    </w:p>
    <w:p w:rsidR="009B5C0E" w:rsidRPr="009B5C0E" w:rsidRDefault="009B5C0E" w:rsidP="009B5C0E">
      <w:pPr>
        <w:numPr>
          <w:ilvl w:val="0"/>
          <w:numId w:val="1"/>
        </w:numPr>
        <w:shd w:val="clear" w:color="auto" w:fill="FFFFFF"/>
        <w:suppressAutoHyphens/>
        <w:spacing w:before="116" w:after="0" w:line="240" w:lineRule="auto"/>
        <w:ind w:right="24"/>
        <w:jc w:val="both"/>
        <w:rPr>
          <w:rFonts w:ascii="Times New Roman" w:eastAsia="Times New Roman" w:hAnsi="Times New Roman" w:cs="Times New Roman"/>
          <w:color w:val="000000"/>
          <w:spacing w:val="-6"/>
          <w:sz w:val="28"/>
          <w:szCs w:val="28"/>
          <w:lang w:eastAsia="ar-SA"/>
        </w:rPr>
      </w:pPr>
      <w:r w:rsidRPr="009B5C0E">
        <w:rPr>
          <w:rFonts w:ascii="Times New Roman" w:eastAsia="Times New Roman" w:hAnsi="Times New Roman" w:cs="Times New Roman"/>
          <w:color w:val="000000"/>
          <w:spacing w:val="-5"/>
          <w:sz w:val="28"/>
          <w:szCs w:val="28"/>
          <w:lang w:eastAsia="ar-SA"/>
        </w:rPr>
        <w:t xml:space="preserve">СЗЗ или какая-либо ее часть не могут рассматриваться как резервная территория объекта и </w:t>
      </w:r>
      <w:r w:rsidRPr="009B5C0E">
        <w:rPr>
          <w:rFonts w:ascii="Times New Roman" w:eastAsia="Times New Roman" w:hAnsi="Times New Roman" w:cs="Times New Roman"/>
          <w:color w:val="000000"/>
          <w:spacing w:val="1"/>
          <w:sz w:val="28"/>
          <w:szCs w:val="28"/>
          <w:lang w:eastAsia="ar-SA"/>
        </w:rPr>
        <w:t xml:space="preserve">использоваться для расширения промышленной или жилой территории без соответствующей </w:t>
      </w:r>
      <w:r w:rsidRPr="009B5C0E">
        <w:rPr>
          <w:rFonts w:ascii="Times New Roman" w:eastAsia="Times New Roman" w:hAnsi="Times New Roman" w:cs="Times New Roman"/>
          <w:color w:val="000000"/>
          <w:spacing w:val="-6"/>
          <w:sz w:val="28"/>
          <w:szCs w:val="28"/>
          <w:lang w:eastAsia="ar-SA"/>
        </w:rPr>
        <w:t>обоснованной корректировки границ СЗЗ.</w:t>
      </w: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highlight w:val="yellow"/>
          <w:lang w:eastAsia="ar-SA"/>
        </w:rPr>
      </w:pP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r w:rsidRPr="009B5C0E">
        <w:rPr>
          <w:rFonts w:ascii="Times New Roman" w:eastAsia="Times New Roman" w:hAnsi="Times New Roman" w:cs="Times New Roman"/>
          <w:b/>
          <w:color w:val="000000"/>
          <w:sz w:val="28"/>
          <w:szCs w:val="28"/>
          <w:lang w:eastAsia="ar-SA"/>
        </w:rPr>
        <w:t xml:space="preserve">Н-1 САНИТАРНО-ЗАЩИТНАЯ ЗОНА ОТ ОБЪЕКТОВ </w:t>
      </w:r>
      <w:proofErr w:type="gramStart"/>
      <w:r w:rsidRPr="009B5C0E">
        <w:rPr>
          <w:rFonts w:ascii="Times New Roman" w:eastAsia="Times New Roman" w:hAnsi="Times New Roman" w:cs="Times New Roman"/>
          <w:b/>
          <w:color w:val="000000"/>
          <w:sz w:val="28"/>
          <w:szCs w:val="28"/>
          <w:lang w:eastAsia="ar-SA"/>
        </w:rPr>
        <w:t>СПЕЦ</w:t>
      </w:r>
      <w:proofErr w:type="gramEnd"/>
      <w:r w:rsidRPr="009B5C0E">
        <w:rPr>
          <w:rFonts w:ascii="Times New Roman" w:eastAsia="Times New Roman" w:hAnsi="Times New Roman" w:cs="Times New Roman"/>
          <w:b/>
          <w:color w:val="000000"/>
          <w:sz w:val="28"/>
          <w:szCs w:val="28"/>
          <w:lang w:eastAsia="ar-SA"/>
        </w:rPr>
        <w:t>. НАЗНАЧЕНИЯ</w:t>
      </w: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lang w:eastAsia="ar-SA"/>
        </w:rPr>
      </w:pP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color w:val="000000"/>
          <w:sz w:val="28"/>
          <w:szCs w:val="28"/>
          <w:lang w:eastAsia="ar-SA"/>
        </w:rPr>
        <w:t>СНиП 2.07.01-89*, п. 7.8 (Градостроительство.</w:t>
      </w:r>
      <w:proofErr w:type="gramEnd"/>
      <w:r w:rsidRPr="009B5C0E">
        <w:rPr>
          <w:rFonts w:ascii="Times New Roman" w:eastAsia="Times New Roman" w:hAnsi="Times New Roman" w:cs="Times New Roman"/>
          <w:color w:val="000000"/>
          <w:sz w:val="28"/>
          <w:szCs w:val="28"/>
          <w:lang w:eastAsia="ar-SA"/>
        </w:rPr>
        <w:t xml:space="preserve"> </w:t>
      </w:r>
      <w:proofErr w:type="gramStart"/>
      <w:r w:rsidRPr="009B5C0E">
        <w:rPr>
          <w:rFonts w:ascii="Times New Roman" w:eastAsia="Times New Roman" w:hAnsi="Times New Roman" w:cs="Times New Roman"/>
          <w:color w:val="000000"/>
          <w:sz w:val="28"/>
          <w:szCs w:val="28"/>
          <w:lang w:eastAsia="ar-SA"/>
        </w:rPr>
        <w:t>Планировка и застройка сельских и сельских поселений);</w:t>
      </w:r>
      <w:proofErr w:type="gramEnd"/>
    </w:p>
    <w:p w:rsidR="009B5C0E" w:rsidRPr="009B5C0E" w:rsidRDefault="009B5C0E" w:rsidP="009B5C0E">
      <w:pPr>
        <w:suppressAutoHyphens/>
        <w:spacing w:before="80" w:after="8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СанПиН 2.2.1/2.1.1.1200-03 «Санитарно-защитные зоны и санитарная классификация предприятий, сооружений и иных объектов»;</w:t>
      </w:r>
    </w:p>
    <w:tbl>
      <w:tblPr>
        <w:tblW w:w="0" w:type="auto"/>
        <w:tblLayout w:type="fixed"/>
        <w:tblLook w:val="0000" w:firstRow="0" w:lastRow="0" w:firstColumn="0" w:lastColumn="0" w:noHBand="0" w:noVBand="0"/>
      </w:tblPr>
      <w:tblGrid>
        <w:gridCol w:w="1526"/>
        <w:gridCol w:w="7830"/>
      </w:tblGrid>
      <w:tr w:rsidR="009B5C0E" w:rsidRPr="009B5C0E" w:rsidTr="009F1C77">
        <w:tc>
          <w:tcPr>
            <w:tcW w:w="1526" w:type="dxa"/>
          </w:tcPr>
          <w:p w:rsidR="009B5C0E" w:rsidRPr="009B5C0E" w:rsidRDefault="009B5C0E" w:rsidP="009B5C0E">
            <w:pPr>
              <w:suppressAutoHyphens/>
              <w:snapToGrid w:val="0"/>
              <w:spacing w:before="120" w:after="120" w:line="240" w:lineRule="auto"/>
              <w:ind w:left="225"/>
              <w:jc w:val="both"/>
              <w:rPr>
                <w:rFonts w:ascii="Times New Roman" w:eastAsia="Times New Roman" w:hAnsi="Times New Roman" w:cs="Times New Roman"/>
                <w:b/>
                <w:iCs/>
                <w:color w:val="000000"/>
                <w:sz w:val="28"/>
                <w:szCs w:val="28"/>
                <w:lang w:eastAsia="ar-SA"/>
              </w:rPr>
            </w:pPr>
          </w:p>
        </w:tc>
        <w:tc>
          <w:tcPr>
            <w:tcW w:w="7830" w:type="dxa"/>
          </w:tcPr>
          <w:p w:rsidR="009B5C0E" w:rsidRPr="009B5C0E" w:rsidRDefault="009B5C0E" w:rsidP="009B5C0E">
            <w:pPr>
              <w:shd w:val="clear" w:color="auto" w:fill="FFFFFF"/>
              <w:suppressAutoHyphens/>
              <w:spacing w:before="92" w:after="0" w:line="240" w:lineRule="auto"/>
              <w:ind w:left="4" w:right="8"/>
              <w:jc w:val="both"/>
              <w:rPr>
                <w:rFonts w:ascii="Times New Roman" w:eastAsia="Times New Roman" w:hAnsi="Times New Roman" w:cs="Times New Roman"/>
                <w:b/>
                <w:color w:val="000000"/>
                <w:sz w:val="28"/>
                <w:szCs w:val="28"/>
                <w:lang w:eastAsia="ar-SA"/>
              </w:rPr>
            </w:pPr>
          </w:p>
        </w:tc>
      </w:tr>
    </w:tbl>
    <w:p w:rsidR="009B5C0E" w:rsidRPr="009B5C0E" w:rsidRDefault="009B5C0E" w:rsidP="009B5C0E">
      <w:pPr>
        <w:numPr>
          <w:ilvl w:val="0"/>
          <w:numId w:val="1"/>
        </w:numPr>
        <w:shd w:val="clear" w:color="auto" w:fill="FFFFFF"/>
        <w:suppressAutoHyphens/>
        <w:spacing w:before="124" w:after="0" w:line="240" w:lineRule="auto"/>
        <w:ind w:right="4"/>
        <w:jc w:val="both"/>
        <w:rPr>
          <w:rFonts w:ascii="Times New Roman" w:eastAsia="Times New Roman" w:hAnsi="Times New Roman" w:cs="Times New Roman"/>
          <w:color w:val="000000"/>
          <w:spacing w:val="-6"/>
          <w:sz w:val="28"/>
          <w:szCs w:val="28"/>
          <w:lang w:eastAsia="ar-SA"/>
        </w:rPr>
      </w:pPr>
      <w:bookmarkStart w:id="79" w:name="_Toc215899777"/>
      <w:r w:rsidRPr="009B5C0E">
        <w:rPr>
          <w:rFonts w:ascii="Times New Roman" w:eastAsia="Times New Roman" w:hAnsi="Times New Roman" w:cs="Times New Roman"/>
          <w:b/>
          <w:bCs/>
          <w:sz w:val="28"/>
          <w:szCs w:val="28"/>
          <w:lang w:eastAsia="ar-SA"/>
        </w:rPr>
        <w:t>Требования и ограничения на территориях санитарно-защитных зон от объектов  спец. назначения.</w:t>
      </w:r>
    </w:p>
    <w:p w:rsidR="009B5C0E" w:rsidRPr="009B5C0E" w:rsidRDefault="009B5C0E" w:rsidP="009B5C0E">
      <w:pPr>
        <w:shd w:val="clear" w:color="auto" w:fill="FFFFFF"/>
        <w:suppressAutoHyphens/>
        <w:spacing w:before="124" w:after="0" w:line="240" w:lineRule="auto"/>
        <w:ind w:right="4" w:firstLine="720"/>
        <w:jc w:val="both"/>
        <w:rPr>
          <w:rFonts w:ascii="Times New Roman" w:eastAsia="Times New Roman" w:hAnsi="Times New Roman" w:cs="Times New Roman"/>
          <w:color w:val="000000"/>
          <w:spacing w:val="-6"/>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Класс I - санитарно-защитная зона 1000 м:</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Скотомогильники с захоронением в </w:t>
      </w:r>
      <w:proofErr w:type="gramStart"/>
      <w:r w:rsidRPr="009B5C0E">
        <w:rPr>
          <w:rFonts w:ascii="Times New Roman" w:eastAsia="Times New Roman" w:hAnsi="Times New Roman" w:cs="Times New Roman"/>
          <w:sz w:val="28"/>
          <w:szCs w:val="28"/>
          <w:lang w:eastAsia="ar-SA"/>
        </w:rPr>
        <w:t>ямах</w:t>
      </w:r>
      <w:proofErr w:type="gramEnd"/>
      <w:r w:rsidRPr="009B5C0E">
        <w:rPr>
          <w:rFonts w:ascii="Times New Roman" w:eastAsia="Times New Roman" w:hAnsi="Times New Roman" w:cs="Times New Roman"/>
          <w:sz w:val="28"/>
          <w:szCs w:val="28"/>
          <w:lang w:eastAsia="ar-SA"/>
        </w:rPr>
        <w:t>.</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 xml:space="preserve">Класс II - санитарно-защитная зона </w:t>
      </w:r>
      <w:smartTag w:uri="urn:schemas-microsoft-com:office:smarttags" w:element="metricconverter">
        <w:smartTagPr>
          <w:attr w:name="ProductID" w:val="500 м"/>
        </w:smartTagPr>
        <w:r w:rsidRPr="009B5C0E">
          <w:rPr>
            <w:rFonts w:ascii="Times New Roman" w:eastAsia="Times New Roman" w:hAnsi="Times New Roman" w:cs="Times New Roman"/>
            <w:b/>
            <w:sz w:val="28"/>
            <w:szCs w:val="28"/>
            <w:lang w:eastAsia="ar-SA"/>
          </w:rPr>
          <w:t>500 м</w:t>
        </w:r>
      </w:smartTag>
    </w:p>
    <w:p w:rsidR="009B5C0E" w:rsidRPr="009B5C0E" w:rsidRDefault="009B5C0E" w:rsidP="009B5C0E">
      <w:pPr>
        <w:shd w:val="clear" w:color="auto" w:fill="FFFFFF"/>
        <w:suppressAutoHyphens/>
        <w:spacing w:before="124" w:after="0" w:line="240" w:lineRule="auto"/>
        <w:ind w:right="4"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Скотомогильники с биологическими камерами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Кладбища смешанного и традиционного захоронения площадью от 20 до </w:t>
      </w:r>
      <w:smartTag w:uri="urn:schemas-microsoft-com:office:smarttags" w:element="metricconverter">
        <w:smartTagPr>
          <w:attr w:name="ProductID" w:val="40 га"/>
        </w:smartTagPr>
        <w:r w:rsidRPr="009B5C0E">
          <w:rPr>
            <w:rFonts w:ascii="Times New Roman" w:eastAsia="Times New Roman" w:hAnsi="Times New Roman" w:cs="Times New Roman"/>
            <w:sz w:val="28"/>
            <w:szCs w:val="28"/>
            <w:lang w:eastAsia="ar-SA"/>
          </w:rPr>
          <w:t>40 га</w:t>
        </w:r>
      </w:smartTag>
      <w:r w:rsidRPr="009B5C0E">
        <w:rPr>
          <w:rFonts w:ascii="Times New Roman" w:eastAsia="Times New Roman" w:hAnsi="Times New Roman" w:cs="Times New Roman"/>
          <w:sz w:val="28"/>
          <w:szCs w:val="28"/>
          <w:lang w:eastAsia="ar-SA"/>
        </w:rPr>
        <w:t xml:space="preserve">. (Размещение кладбища размером территории более </w:t>
      </w:r>
      <w:smartTag w:uri="urn:schemas-microsoft-com:office:smarttags" w:element="metricconverter">
        <w:smartTagPr>
          <w:attr w:name="ProductID" w:val="40 га"/>
        </w:smartTagPr>
        <w:r w:rsidRPr="009B5C0E">
          <w:rPr>
            <w:rFonts w:ascii="Times New Roman" w:eastAsia="Times New Roman" w:hAnsi="Times New Roman" w:cs="Times New Roman"/>
            <w:sz w:val="28"/>
            <w:szCs w:val="28"/>
            <w:lang w:eastAsia="ar-SA"/>
          </w:rPr>
          <w:t>40 га</w:t>
        </w:r>
      </w:smartTag>
      <w:r w:rsidRPr="009B5C0E">
        <w:rPr>
          <w:rFonts w:ascii="Times New Roman" w:eastAsia="Times New Roman" w:hAnsi="Times New Roman" w:cs="Times New Roman"/>
          <w:sz w:val="28"/>
          <w:szCs w:val="28"/>
          <w:lang w:eastAsia="ar-SA"/>
        </w:rPr>
        <w:t xml:space="preserve"> не допускается).</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 xml:space="preserve">Класс III - санитарно-защитная зона </w:t>
      </w:r>
      <w:smartTag w:uri="urn:schemas-microsoft-com:office:smarttags" w:element="metricconverter">
        <w:smartTagPr>
          <w:attr w:name="ProductID" w:val="300 м"/>
        </w:smartTagPr>
        <w:r w:rsidRPr="009B5C0E">
          <w:rPr>
            <w:rFonts w:ascii="Times New Roman" w:eastAsia="Times New Roman" w:hAnsi="Times New Roman" w:cs="Times New Roman"/>
            <w:b/>
            <w:sz w:val="28"/>
            <w:szCs w:val="28"/>
            <w:lang w:eastAsia="ar-SA"/>
          </w:rPr>
          <w:t>300 м</w:t>
        </w:r>
      </w:smartTag>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Кладбища смешанного и традиционного захоронения площадью менее </w:t>
      </w:r>
      <w:smartTag w:uri="urn:schemas-microsoft-com:office:smarttags" w:element="metricconverter">
        <w:smartTagPr>
          <w:attr w:name="ProductID" w:val="20 га"/>
        </w:smartTagPr>
        <w:r w:rsidRPr="009B5C0E">
          <w:rPr>
            <w:rFonts w:ascii="Times New Roman" w:eastAsia="Times New Roman" w:hAnsi="Times New Roman" w:cs="Times New Roman"/>
            <w:sz w:val="28"/>
            <w:szCs w:val="28"/>
            <w:lang w:eastAsia="ar-SA"/>
          </w:rPr>
          <w:t>20 га</w:t>
        </w:r>
      </w:smartTag>
      <w:r w:rsidRPr="009B5C0E">
        <w:rPr>
          <w:rFonts w:ascii="Times New Roman" w:eastAsia="Times New Roman" w:hAnsi="Times New Roman" w:cs="Times New Roman"/>
          <w:sz w:val="28"/>
          <w:szCs w:val="28"/>
          <w:lang w:eastAsia="ar-SA"/>
        </w:rPr>
        <w:t>.</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t xml:space="preserve">Класс I V - санитарно-защитная зона </w:t>
      </w:r>
      <w:smartTag w:uri="urn:schemas-microsoft-com:office:smarttags" w:element="metricconverter">
        <w:smartTagPr>
          <w:attr w:name="ProductID" w:val="100 м"/>
        </w:smartTagPr>
        <w:r w:rsidRPr="009B5C0E">
          <w:rPr>
            <w:rFonts w:ascii="Times New Roman" w:eastAsia="Times New Roman" w:hAnsi="Times New Roman" w:cs="Times New Roman"/>
            <w:b/>
            <w:sz w:val="28"/>
            <w:szCs w:val="28"/>
            <w:lang w:eastAsia="ar-SA"/>
          </w:rPr>
          <w:t>100 м</w:t>
        </w:r>
      </w:smartTag>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Мусоросортировочные станции</w:t>
      </w:r>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p>
    <w:p w:rsidR="009B5C0E" w:rsidRPr="009B5C0E" w:rsidRDefault="009B5C0E" w:rsidP="009B5C0E">
      <w:pPr>
        <w:suppressAutoHyphens/>
        <w:spacing w:after="0" w:line="240" w:lineRule="auto"/>
        <w:ind w:firstLine="720"/>
        <w:jc w:val="both"/>
        <w:rPr>
          <w:rFonts w:ascii="Times New Roman" w:eastAsia="Times New Roman" w:hAnsi="Times New Roman" w:cs="Times New Roman"/>
          <w:b/>
          <w:sz w:val="28"/>
          <w:szCs w:val="28"/>
          <w:lang w:eastAsia="ar-SA"/>
        </w:rPr>
      </w:pPr>
      <w:r w:rsidRPr="009B5C0E">
        <w:rPr>
          <w:rFonts w:ascii="Times New Roman" w:eastAsia="Times New Roman" w:hAnsi="Times New Roman" w:cs="Times New Roman"/>
          <w:b/>
          <w:sz w:val="28"/>
          <w:szCs w:val="28"/>
          <w:lang w:eastAsia="ar-SA"/>
        </w:rPr>
        <w:lastRenderedPageBreak/>
        <w:t xml:space="preserve">Класс V - санитарно-защитная зона </w:t>
      </w:r>
      <w:smartTag w:uri="urn:schemas-microsoft-com:office:smarttags" w:element="metricconverter">
        <w:smartTagPr>
          <w:attr w:name="ProductID" w:val="50 м"/>
        </w:smartTagPr>
        <w:r w:rsidRPr="009B5C0E">
          <w:rPr>
            <w:rFonts w:ascii="Times New Roman" w:eastAsia="Times New Roman" w:hAnsi="Times New Roman" w:cs="Times New Roman"/>
            <w:b/>
            <w:sz w:val="28"/>
            <w:szCs w:val="28"/>
            <w:lang w:eastAsia="ar-SA"/>
          </w:rPr>
          <w:t>50 м</w:t>
        </w:r>
      </w:smartTag>
    </w:p>
    <w:p w:rsidR="009B5C0E" w:rsidRPr="009B5C0E" w:rsidRDefault="009B5C0E" w:rsidP="009B5C0E">
      <w:pPr>
        <w:suppressAutoHyphens/>
        <w:spacing w:after="0" w:line="240" w:lineRule="auto"/>
        <w:ind w:firstLine="720"/>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sz w:val="28"/>
          <w:szCs w:val="28"/>
          <w:lang w:eastAsia="ar-SA"/>
        </w:rPr>
        <w:t xml:space="preserve"> Закрытые кладбища и мемориальные комплексы, кладбища с погребением после кремации, колумбарии, сельские кладбища.</w:t>
      </w:r>
    </w:p>
    <w:p w:rsidR="009B5C0E" w:rsidRPr="009B5C0E" w:rsidRDefault="009B5C0E" w:rsidP="009B5C0E">
      <w:pPr>
        <w:shd w:val="clear" w:color="auto" w:fill="FFFFFF"/>
        <w:suppressAutoHyphens/>
        <w:spacing w:before="124" w:after="0" w:line="240" w:lineRule="auto"/>
        <w:ind w:right="4" w:firstLine="720"/>
        <w:jc w:val="both"/>
        <w:rPr>
          <w:rFonts w:ascii="Times New Roman" w:eastAsia="Times New Roman" w:hAnsi="Times New Roman" w:cs="Times New Roman"/>
          <w:color w:val="000000"/>
          <w:spacing w:val="-6"/>
          <w:sz w:val="28"/>
          <w:szCs w:val="28"/>
          <w:lang w:eastAsia="ar-SA"/>
        </w:rPr>
      </w:pPr>
    </w:p>
    <w:p w:rsidR="009B5C0E" w:rsidRPr="009B5C0E" w:rsidRDefault="009B5C0E" w:rsidP="009B5C0E">
      <w:pPr>
        <w:widowControl w:val="0"/>
        <w:suppressAutoHyphens/>
        <w:spacing w:after="0" w:line="240" w:lineRule="auto"/>
        <w:ind w:firstLine="851"/>
        <w:jc w:val="both"/>
        <w:rPr>
          <w:rFonts w:ascii="Times New Roman" w:eastAsia="Arial" w:hAnsi="Times New Roman" w:cs="Times New Roman"/>
          <w:b/>
          <w:sz w:val="28"/>
          <w:szCs w:val="28"/>
          <w:lang w:eastAsia="ar-SA"/>
        </w:rPr>
      </w:pPr>
      <w:r w:rsidRPr="009B5C0E">
        <w:rPr>
          <w:rFonts w:ascii="Times New Roman" w:eastAsia="Arial" w:hAnsi="Times New Roman" w:cs="Times New Roman"/>
          <w:b/>
          <w:sz w:val="28"/>
          <w:szCs w:val="28"/>
          <w:lang w:eastAsia="ar-SA"/>
        </w:rPr>
        <w:t>Виды запрещенного использования земельных участков и иных объектов недвижимости, расположенных в</w:t>
      </w:r>
      <w:r w:rsidRPr="009B5C0E">
        <w:rPr>
          <w:rFonts w:ascii="Times New Roman" w:eastAsia="Arial" w:hAnsi="Times New Roman" w:cs="Times New Roman"/>
          <w:b/>
          <w:color w:val="000000"/>
          <w:sz w:val="28"/>
          <w:szCs w:val="28"/>
          <w:lang w:eastAsia="ar-SA"/>
        </w:rPr>
        <w:t xml:space="preserve"> границах санитарно-защитных зон</w:t>
      </w:r>
      <w:r w:rsidRPr="009B5C0E">
        <w:rPr>
          <w:rFonts w:ascii="Times New Roman" w:eastAsia="Arial" w:hAnsi="Times New Roman" w:cs="Times New Roman"/>
          <w:b/>
          <w:sz w:val="28"/>
          <w:szCs w:val="28"/>
          <w:lang w:eastAsia="ar-SA"/>
        </w:rPr>
        <w:t>:</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color w:val="000000"/>
          <w:sz w:val="28"/>
          <w:szCs w:val="28"/>
          <w:lang w:eastAsia="ar-SA"/>
        </w:rPr>
        <w:t>объекты для проживания людей;</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color w:val="000000"/>
          <w:sz w:val="28"/>
          <w:szCs w:val="28"/>
          <w:lang w:eastAsia="ar-SA"/>
        </w:rPr>
        <w:t>коллективные или индивидуальные дачные и садово-огородные участки;</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предприятия по производству лекарственных веществ, лекарственных средств и (или) лекарственных форм;</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color w:val="000000"/>
          <w:sz w:val="28"/>
          <w:szCs w:val="28"/>
          <w:lang w:eastAsia="ar-SA"/>
        </w:rPr>
        <w:t xml:space="preserve">склады сырья и полупродуктов для фармацевтических предприятий в </w:t>
      </w:r>
      <w:proofErr w:type="gramStart"/>
      <w:r w:rsidRPr="009B5C0E">
        <w:rPr>
          <w:rFonts w:ascii="Times New Roman" w:eastAsia="Times New Roman" w:hAnsi="Times New Roman" w:cs="Times New Roman"/>
          <w:color w:val="000000"/>
          <w:sz w:val="28"/>
          <w:szCs w:val="28"/>
          <w:lang w:eastAsia="ar-SA"/>
        </w:rPr>
        <w:t>границах</w:t>
      </w:r>
      <w:proofErr w:type="gramEnd"/>
      <w:r w:rsidRPr="009B5C0E">
        <w:rPr>
          <w:rFonts w:ascii="Times New Roman" w:eastAsia="Times New Roman" w:hAnsi="Times New Roman" w:cs="Times New Roman"/>
          <w:color w:val="000000"/>
          <w:sz w:val="28"/>
          <w:szCs w:val="28"/>
          <w:lang w:eastAsia="ar-SA"/>
        </w:rPr>
        <w:t xml:space="preserve">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предприятия пищевых отраслей промышленности;</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оптовые склады продовольственного сырья и пищевых продуктов;</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комплексы водопроводных сооружений для подготовки и хранения питьевой воды;</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размещение спортивных сооружений;</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парки;</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образовательные и детские учреждения;</w:t>
      </w:r>
    </w:p>
    <w:p w:rsidR="009B5C0E" w:rsidRPr="009B5C0E" w:rsidRDefault="009B5C0E" w:rsidP="007D3594">
      <w:pPr>
        <w:widowControl w:val="0"/>
        <w:numPr>
          <w:ilvl w:val="0"/>
          <w:numId w:val="24"/>
        </w:numPr>
        <w:tabs>
          <w:tab w:val="clear" w:pos="757"/>
          <w:tab w:val="num" w:pos="1080"/>
        </w:tabs>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ar-SA"/>
        </w:rPr>
      </w:pPr>
      <w:r w:rsidRPr="009B5C0E">
        <w:rPr>
          <w:rFonts w:ascii="Times New Roman" w:eastAsia="Times New Roman" w:hAnsi="Times New Roman" w:cs="Times New Roman"/>
          <w:color w:val="000000"/>
          <w:sz w:val="28"/>
          <w:szCs w:val="28"/>
          <w:lang w:eastAsia="ar-SA"/>
        </w:rPr>
        <w:t>лечебно-профилактические и оздоровительные учреждения общего пользования.</w:t>
      </w:r>
    </w:p>
    <w:p w:rsidR="009B5C0E" w:rsidRPr="009B5C0E" w:rsidRDefault="009B5C0E" w:rsidP="009B5C0E">
      <w:pPr>
        <w:suppressAutoHyphens/>
        <w:spacing w:after="0" w:line="240" w:lineRule="auto"/>
        <w:jc w:val="both"/>
        <w:rPr>
          <w:rFonts w:ascii="Times New Roman" w:eastAsia="Times New Roman" w:hAnsi="Times New Roman" w:cs="Times New Roman"/>
          <w:b/>
          <w:color w:val="000000"/>
          <w:sz w:val="28"/>
          <w:szCs w:val="28"/>
          <w:highlight w:val="yellow"/>
          <w:lang w:eastAsia="ar-SA"/>
        </w:rPr>
      </w:pPr>
    </w:p>
    <w:p w:rsidR="009B5C0E" w:rsidRPr="009B5C0E" w:rsidRDefault="009B5C0E" w:rsidP="009B5C0E">
      <w:pPr>
        <w:keepNext/>
        <w:keepLines/>
        <w:numPr>
          <w:ilvl w:val="2"/>
          <w:numId w:val="1"/>
        </w:numPr>
        <w:tabs>
          <w:tab w:val="left" w:pos="0"/>
        </w:tabs>
        <w:suppressAutoHyphens/>
        <w:spacing w:before="60" w:after="120" w:line="240" w:lineRule="auto"/>
        <w:jc w:val="both"/>
        <w:outlineLvl w:val="2"/>
        <w:rPr>
          <w:rFonts w:ascii="Times New Roman" w:eastAsia="Times New Roman" w:hAnsi="Times New Roman" w:cs="Times New Roman"/>
          <w:b/>
          <w:iCs/>
          <w:color w:val="000000"/>
          <w:sz w:val="28"/>
          <w:szCs w:val="28"/>
          <w:lang w:eastAsia="ar-SA"/>
        </w:rPr>
      </w:pPr>
      <w:r w:rsidRPr="009B5C0E">
        <w:rPr>
          <w:rFonts w:ascii="Times New Roman" w:eastAsia="Times New Roman" w:hAnsi="Times New Roman" w:cs="Times New Roman"/>
          <w:b/>
          <w:iCs/>
          <w:color w:val="000000"/>
          <w:sz w:val="28"/>
          <w:szCs w:val="28"/>
          <w:lang w:eastAsia="ar-SA"/>
        </w:rPr>
        <w:t>Статья 38. Ограничения  использования земельных участков и объектов капитального строительства по условиям охраны объектов культурного наследия</w:t>
      </w:r>
      <w:bookmarkEnd w:id="79"/>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Объекты культурного наследия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настоящим Федеральным законом подразделяются на следующие виды:</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памятники</w:t>
      </w:r>
      <w:r w:rsidRPr="009B5C0E">
        <w:rPr>
          <w:rFonts w:ascii="Times New Roman" w:eastAsia="Times New Roman" w:hAnsi="Times New Roman" w:cs="Times New Roman"/>
          <w:color w:val="000000"/>
          <w:sz w:val="28"/>
          <w:szCs w:val="28"/>
          <w:lang w:eastAsia="ar-SA"/>
        </w:rPr>
        <w:t xml:space="preserve">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9B5C0E">
        <w:rPr>
          <w:rFonts w:ascii="Times New Roman" w:eastAsia="Times New Roman" w:hAnsi="Times New Roman" w:cs="Times New Roman"/>
          <w:color w:val="000000"/>
          <w:sz w:val="28"/>
          <w:szCs w:val="28"/>
          <w:lang w:eastAsia="ar-SA"/>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ансамбли</w:t>
      </w:r>
      <w:r w:rsidRPr="009B5C0E">
        <w:rPr>
          <w:rFonts w:ascii="Times New Roman" w:eastAsia="Times New Roman" w:hAnsi="Times New Roman" w:cs="Times New Roman"/>
          <w:color w:val="000000"/>
          <w:sz w:val="28"/>
          <w:szCs w:val="28"/>
          <w:lang w:eastAsia="ar-SA"/>
        </w:rPr>
        <w:t xml:space="preserve"> - четко локализуемые на исторически сложившихся территориях группы изолированных или объединенных памятников, строений и сооружений </w:t>
      </w:r>
      <w:r w:rsidRPr="009B5C0E">
        <w:rPr>
          <w:rFonts w:ascii="Times New Roman" w:eastAsia="Times New Roman" w:hAnsi="Times New Roman" w:cs="Times New Roman"/>
          <w:color w:val="000000"/>
          <w:sz w:val="28"/>
          <w:szCs w:val="28"/>
          <w:lang w:eastAsia="ar-SA"/>
        </w:rPr>
        <w:lastRenderedPageBreak/>
        <w:t>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9B5C0E">
        <w:rPr>
          <w:rFonts w:ascii="Times New Roman" w:eastAsia="Times New Roman" w:hAnsi="Times New Roman" w:cs="Times New Roman"/>
          <w:color w:val="000000"/>
          <w:sz w:val="28"/>
          <w:szCs w:val="28"/>
          <w:lang w:eastAsia="ar-SA"/>
        </w:rPr>
        <w:t xml:space="preserve"> произведения ландшафтной архитектуры и </w:t>
      </w:r>
      <w:proofErr w:type="spellStart"/>
      <w:proofErr w:type="gramStart"/>
      <w:r w:rsidRPr="009B5C0E">
        <w:rPr>
          <w:rFonts w:ascii="Times New Roman" w:eastAsia="Times New Roman" w:hAnsi="Times New Roman" w:cs="Times New Roman"/>
          <w:color w:val="000000"/>
          <w:sz w:val="28"/>
          <w:szCs w:val="28"/>
          <w:lang w:eastAsia="ar-SA"/>
        </w:rPr>
        <w:t>садово</w:t>
      </w:r>
      <w:proofErr w:type="spellEnd"/>
      <w:r w:rsidRPr="009B5C0E">
        <w:rPr>
          <w:rFonts w:ascii="Times New Roman" w:eastAsia="Times New Roman" w:hAnsi="Times New Roman" w:cs="Times New Roman"/>
          <w:color w:val="000000"/>
          <w:sz w:val="28"/>
          <w:szCs w:val="28"/>
          <w:lang w:eastAsia="ar-SA"/>
        </w:rPr>
        <w:t xml:space="preserve"> - паркового</w:t>
      </w:r>
      <w:proofErr w:type="gramEnd"/>
      <w:r w:rsidRPr="009B5C0E">
        <w:rPr>
          <w:rFonts w:ascii="Times New Roman" w:eastAsia="Times New Roman" w:hAnsi="Times New Roman" w:cs="Times New Roman"/>
          <w:color w:val="000000"/>
          <w:sz w:val="28"/>
          <w:szCs w:val="28"/>
          <w:lang w:eastAsia="ar-SA"/>
        </w:rPr>
        <w:t xml:space="preserve"> искусства (сады, парки, скверы, бульвары), некрополи;</w:t>
      </w:r>
    </w:p>
    <w:p w:rsidR="009B5C0E" w:rsidRPr="009B5C0E" w:rsidRDefault="009B5C0E" w:rsidP="009B5C0E">
      <w:pPr>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9B5C0E">
        <w:rPr>
          <w:rFonts w:ascii="Times New Roman" w:eastAsia="Times New Roman" w:hAnsi="Times New Roman" w:cs="Times New Roman"/>
          <w:b/>
          <w:color w:val="000000"/>
          <w:sz w:val="28"/>
          <w:szCs w:val="28"/>
          <w:lang w:eastAsia="ar-SA"/>
        </w:rPr>
        <w:t>достопримечательные места</w:t>
      </w:r>
      <w:r w:rsidRPr="009B5C0E">
        <w:rPr>
          <w:rFonts w:ascii="Times New Roman" w:eastAsia="Times New Roman" w:hAnsi="Times New Roman" w:cs="Times New Roman"/>
          <w:color w:val="000000"/>
          <w:sz w:val="28"/>
          <w:szCs w:val="28"/>
          <w:lang w:eastAsia="ar-SA"/>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B5C0E">
        <w:rPr>
          <w:rFonts w:ascii="Times New Roman" w:eastAsia="Times New Roman" w:hAnsi="Times New Roman" w:cs="Times New Roman"/>
          <w:color w:val="000000"/>
          <w:sz w:val="28"/>
          <w:szCs w:val="28"/>
          <w:lang w:eastAsia="ar-SA"/>
        </w:rPr>
        <w:t xml:space="preserve"> культурные слои, остатки построек древних городов, городищ, селищ, стоянок; места совершения религиозных обрядов».</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 В соответствии с Федеральным законом «Об объектах культурного наследия (памятниках истории и культуры) народов Российской Федерации» № 73 ФЗ от 24 мая </w:t>
      </w:r>
      <w:smartTag w:uri="urn:schemas-microsoft-com:office:smarttags" w:element="metricconverter">
        <w:smartTagPr>
          <w:attr w:name="ProductID" w:val="2002 г"/>
        </w:smartTagPr>
        <w:r w:rsidRPr="009B5C0E">
          <w:rPr>
            <w:rFonts w:ascii="Times New Roman" w:eastAsia="Arial" w:hAnsi="Times New Roman" w:cs="Times New Roman"/>
            <w:color w:val="000000"/>
            <w:sz w:val="28"/>
            <w:szCs w:val="28"/>
            <w:lang w:eastAsia="ar-SA"/>
          </w:rPr>
          <w:t>2002 г</w:t>
        </w:r>
      </w:smartTag>
      <w:r w:rsidRPr="009B5C0E">
        <w:rPr>
          <w:rFonts w:ascii="Times New Roman" w:eastAsia="Arial" w:hAnsi="Times New Roman" w:cs="Times New Roman"/>
          <w:color w:val="000000"/>
          <w:sz w:val="28"/>
          <w:szCs w:val="28"/>
          <w:lang w:eastAsia="ar-SA"/>
        </w:rPr>
        <w:t>.,  статья 34. Зоны охраны объектов культурного наследия:</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Необходимый состав зон охраны объекта культурного наследия определяется проектом зон охраны объекта культурного наследия.</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2). </w:t>
      </w:r>
      <w:proofErr w:type="gramStart"/>
      <w:r w:rsidRPr="009B5C0E">
        <w:rPr>
          <w:rFonts w:ascii="Times New Roman" w:eastAsia="Arial" w:hAnsi="Times New Roman" w:cs="Times New Roman"/>
          <w:b/>
          <w:color w:val="000000"/>
          <w:sz w:val="28"/>
          <w:szCs w:val="28"/>
          <w:lang w:eastAsia="ar-SA"/>
        </w:rPr>
        <w:t>Охранная зона</w:t>
      </w:r>
      <w:r w:rsidRPr="009B5C0E">
        <w:rPr>
          <w:rFonts w:ascii="Times New Roman" w:eastAsia="Arial" w:hAnsi="Times New Roman" w:cs="Times New Roman"/>
          <w:color w:val="000000"/>
          <w:sz w:val="28"/>
          <w:szCs w:val="28"/>
          <w:lang w:eastAsia="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w:t>
      </w:r>
      <w:proofErr w:type="spellStart"/>
      <w:r w:rsidRPr="009B5C0E">
        <w:rPr>
          <w:rFonts w:ascii="Times New Roman" w:eastAsia="Arial" w:hAnsi="Times New Roman" w:cs="Times New Roman"/>
          <w:color w:val="000000"/>
          <w:sz w:val="28"/>
          <w:szCs w:val="28"/>
          <w:lang w:eastAsia="ar-SA"/>
        </w:rPr>
        <w:t>историко</w:t>
      </w:r>
      <w:proofErr w:type="spellEnd"/>
      <w:r w:rsidRPr="009B5C0E">
        <w:rPr>
          <w:rFonts w:ascii="Times New Roman" w:eastAsia="Arial" w:hAnsi="Times New Roman" w:cs="Times New Roman"/>
          <w:color w:val="000000"/>
          <w:sz w:val="28"/>
          <w:szCs w:val="28"/>
          <w:lang w:eastAsia="ar-SA"/>
        </w:rPr>
        <w:t xml:space="preserve"> - градостроительной или природной среды объекта культурного наследия.</w:t>
      </w:r>
      <w:proofErr w:type="gramEnd"/>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b/>
          <w:color w:val="000000"/>
          <w:sz w:val="28"/>
          <w:szCs w:val="28"/>
          <w:lang w:eastAsia="ar-SA"/>
        </w:rPr>
        <w:t>Зона регулирования застройки и хозяйственной</w:t>
      </w:r>
      <w:r w:rsidRPr="009B5C0E">
        <w:rPr>
          <w:rFonts w:ascii="Times New Roman" w:eastAsia="Arial" w:hAnsi="Times New Roman" w:cs="Times New Roman"/>
          <w:color w:val="000000"/>
          <w:sz w:val="28"/>
          <w:szCs w:val="28"/>
          <w:lang w:eastAsia="ar-SA"/>
        </w:rPr>
        <w:t xml:space="preserve"> </w:t>
      </w:r>
      <w:r w:rsidRPr="009B5C0E">
        <w:rPr>
          <w:rFonts w:ascii="Times New Roman" w:eastAsia="Arial" w:hAnsi="Times New Roman" w:cs="Times New Roman"/>
          <w:b/>
          <w:color w:val="000000"/>
          <w:sz w:val="28"/>
          <w:szCs w:val="28"/>
          <w:lang w:eastAsia="ar-SA"/>
        </w:rPr>
        <w:t>деятельности</w:t>
      </w:r>
      <w:r w:rsidRPr="009B5C0E">
        <w:rPr>
          <w:rFonts w:ascii="Times New Roman" w:eastAsia="Arial" w:hAnsi="Times New Roman" w:cs="Times New Roman"/>
          <w:color w:val="000000"/>
          <w:sz w:val="28"/>
          <w:szCs w:val="28"/>
          <w:lang w:eastAsia="ar-SA"/>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b/>
          <w:color w:val="000000"/>
          <w:sz w:val="28"/>
          <w:szCs w:val="28"/>
          <w:lang w:eastAsia="ar-SA"/>
        </w:rPr>
        <w:t>Зона охраняемого природного ландшафта</w:t>
      </w:r>
      <w:r w:rsidRPr="009B5C0E">
        <w:rPr>
          <w:rFonts w:ascii="Times New Roman" w:eastAsia="Arial" w:hAnsi="Times New Roman" w:cs="Times New Roman"/>
          <w:color w:val="000000"/>
          <w:sz w:val="28"/>
          <w:szCs w:val="28"/>
          <w:lang w:eastAsia="ar-SA"/>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roofErr w:type="gramEnd"/>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 xml:space="preserve">3). </w:t>
      </w:r>
      <w:proofErr w:type="gramStart"/>
      <w:r w:rsidRPr="009B5C0E">
        <w:rPr>
          <w:rFonts w:ascii="Times New Roman" w:eastAsia="Arial" w:hAnsi="Times New Roman" w:cs="Times New Roman"/>
          <w:color w:val="000000"/>
          <w:sz w:val="28"/>
          <w:szCs w:val="28"/>
          <w:lang w:eastAsia="ar-SA"/>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9B5C0E">
        <w:rPr>
          <w:rFonts w:ascii="Times New Roman" w:eastAsia="Arial" w:hAnsi="Times New Roman" w:cs="Times New Roman"/>
          <w:color w:val="000000"/>
          <w:sz w:val="28"/>
          <w:szCs w:val="28"/>
          <w:lang w:eastAsia="ar-SA"/>
        </w:rPr>
        <w:t xml:space="preserve"> </w:t>
      </w:r>
      <w:proofErr w:type="gramStart"/>
      <w:r w:rsidRPr="009B5C0E">
        <w:rPr>
          <w:rFonts w:ascii="Times New Roman" w:eastAsia="Arial" w:hAnsi="Times New Roman" w:cs="Times New Roman"/>
          <w:color w:val="000000"/>
          <w:sz w:val="28"/>
          <w:szCs w:val="28"/>
          <w:lang w:eastAsia="ar-SA"/>
        </w:rPr>
        <w:t>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4). Порядок </w:t>
      </w:r>
      <w:proofErr w:type="gramStart"/>
      <w:r w:rsidRPr="009B5C0E">
        <w:rPr>
          <w:rFonts w:ascii="Times New Roman" w:eastAsia="Arial" w:hAnsi="Times New Roman" w:cs="Times New Roman"/>
          <w:color w:val="000000"/>
          <w:sz w:val="28"/>
          <w:szCs w:val="28"/>
          <w:lang w:eastAsia="ar-SA"/>
        </w:rPr>
        <w:t>разработки проектов зон охраны объекта культурного</w:t>
      </w:r>
      <w:proofErr w:type="gramEnd"/>
      <w:r w:rsidRPr="009B5C0E">
        <w:rPr>
          <w:rFonts w:ascii="Times New Roman" w:eastAsia="Arial" w:hAnsi="Times New Roman" w:cs="Times New Roman"/>
          <w:color w:val="000000"/>
          <w:sz w:val="28"/>
          <w:szCs w:val="28"/>
          <w:lang w:eastAsia="ar-SA"/>
        </w:rPr>
        <w:t xml:space="preserve">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9B5C0E" w:rsidRPr="009B5C0E" w:rsidRDefault="009B5C0E" w:rsidP="009B5C0E">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9B5C0E" w:rsidRPr="009B5C0E" w:rsidRDefault="009B5C0E" w:rsidP="009B5C0E">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4. Указанные в части 1 настоящей статьи ограничения:</w:t>
      </w:r>
    </w:p>
    <w:p w:rsidR="009B5C0E" w:rsidRPr="009B5C0E" w:rsidRDefault="009B5C0E" w:rsidP="009B5C0E">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 xml:space="preserve">1) определены в </w:t>
      </w:r>
      <w:proofErr w:type="gramStart"/>
      <w:r w:rsidRPr="009B5C0E">
        <w:rPr>
          <w:rFonts w:ascii="Times New Roman" w:eastAsia="Times New Roman" w:hAnsi="Times New Roman" w:cs="Times New Roman"/>
          <w:color w:val="000000"/>
          <w:sz w:val="28"/>
          <w:szCs w:val="28"/>
          <w:lang w:eastAsia="ar-SA"/>
        </w:rPr>
        <w:t>соответствии</w:t>
      </w:r>
      <w:proofErr w:type="gramEnd"/>
      <w:r w:rsidRPr="009B5C0E">
        <w:rPr>
          <w:rFonts w:ascii="Times New Roman" w:eastAsia="Times New Roman" w:hAnsi="Times New Roman" w:cs="Times New Roman"/>
          <w:color w:val="000000"/>
          <w:sz w:val="28"/>
          <w:szCs w:val="28"/>
          <w:lang w:eastAsia="ar-SA"/>
        </w:rPr>
        <w:t xml:space="preserve"> с Федеральным законом «Об объектах культурного наследия (памятниках истории и культуры) народов Российской Федерации» № 73 ФЗ от 24 мая </w:t>
      </w:r>
      <w:smartTag w:uri="urn:schemas-microsoft-com:office:smarttags" w:element="metricconverter">
        <w:smartTagPr>
          <w:attr w:name="ProductID" w:val="2002 г"/>
        </w:smartTagPr>
        <w:r w:rsidRPr="009B5C0E">
          <w:rPr>
            <w:rFonts w:ascii="Times New Roman" w:eastAsia="Times New Roman" w:hAnsi="Times New Roman" w:cs="Times New Roman"/>
            <w:color w:val="000000"/>
            <w:sz w:val="28"/>
            <w:szCs w:val="28"/>
            <w:lang w:eastAsia="ar-SA"/>
          </w:rPr>
          <w:t>2002 г</w:t>
        </w:r>
      </w:smartTag>
      <w:r w:rsidRPr="009B5C0E">
        <w:rPr>
          <w:rFonts w:ascii="Times New Roman" w:eastAsia="Times New Roman" w:hAnsi="Times New Roman" w:cs="Times New Roman"/>
          <w:color w:val="000000"/>
          <w:sz w:val="28"/>
          <w:szCs w:val="28"/>
          <w:lang w:eastAsia="ar-SA"/>
        </w:rPr>
        <w:t>., законодательством  Удмуртской Республики  об охране объектов культурного наследия.</w:t>
      </w:r>
    </w:p>
    <w:p w:rsidR="009B5C0E" w:rsidRPr="009B5C0E" w:rsidRDefault="009B5C0E" w:rsidP="009B5C0E">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9B5C0E">
        <w:rPr>
          <w:rFonts w:ascii="Times New Roman" w:eastAsia="Times New Roman" w:hAnsi="Times New Roman" w:cs="Times New Roman"/>
          <w:color w:val="000000"/>
          <w:sz w:val="28"/>
          <w:szCs w:val="28"/>
          <w:lang w:eastAsia="ar-SA"/>
        </w:rPr>
        <w:t>5. Недвижимые памятники истории и культуры подлежат охране и использованию как единое целое с территорией памятников и связанными с ними сооружениями и другими объектами. Территорией недвижимого памятника истории и культуры является земельный участок, непосредственно занимаемый памятником и связанный с ним исторически и функционально. Целью государственной охраны объектов культурного наследия  является установление границы территории объекта культурного наследия, как объекта градостроительной деятельности особого регулирования (ст. 33, п. 2 Федерального Закона N 73-ФЗ).</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Описание границ территории объекта включается в единый государственный реестр объектов культурного наследия Российской Федерации (ст.17 Федерального Закона N 73-ФЗ), сведения о границах территорий объектов культурного наследия, как объектов градостроительной деятельности особого регулирования, подлежат  внесению   в   государственный градостроительный кадастр (ст. 60. п. 5 Федерального Закона N 73-Ф</w:t>
      </w:r>
      <w:proofErr w:type="gramEnd"/>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6. В соответствии с Федеральным законом «Об объектах культурного наследия (памятниках истории и культуры) народов Российской Федерации» № 73 ФЗ от 24 мая </w:t>
      </w:r>
      <w:smartTag w:uri="urn:schemas-microsoft-com:office:smarttags" w:element="metricconverter">
        <w:smartTagPr>
          <w:attr w:name="ProductID" w:val="2002 г"/>
        </w:smartTagPr>
        <w:r w:rsidRPr="009B5C0E">
          <w:rPr>
            <w:rFonts w:ascii="Times New Roman" w:eastAsia="Arial" w:hAnsi="Times New Roman" w:cs="Times New Roman"/>
            <w:color w:val="000000"/>
            <w:sz w:val="28"/>
            <w:szCs w:val="28"/>
            <w:lang w:eastAsia="ar-SA"/>
          </w:rPr>
          <w:t>2002 г</w:t>
        </w:r>
      </w:smartTag>
      <w:r w:rsidRPr="009B5C0E">
        <w:rPr>
          <w:rFonts w:ascii="Times New Roman" w:eastAsia="Arial" w:hAnsi="Times New Roman" w:cs="Times New Roman"/>
          <w:color w:val="000000"/>
          <w:sz w:val="28"/>
          <w:szCs w:val="28"/>
          <w:lang w:eastAsia="ar-SA"/>
        </w:rPr>
        <w:t>., Статья 35, Особенности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w:t>
      </w:r>
    </w:p>
    <w:p w:rsidR="009B5C0E" w:rsidRPr="009B5C0E" w:rsidRDefault="009B5C0E" w:rsidP="009B5C0E">
      <w:pPr>
        <w:suppressAutoHyphens/>
        <w:autoSpaceDE w:val="0"/>
        <w:spacing w:after="0" w:line="240" w:lineRule="auto"/>
        <w:jc w:val="both"/>
        <w:rPr>
          <w:rFonts w:ascii="Times New Roman" w:eastAsia="Arial" w:hAnsi="Times New Roman" w:cs="Times New Roman"/>
          <w:color w:val="000000"/>
          <w:sz w:val="28"/>
          <w:szCs w:val="28"/>
          <w:lang w:eastAsia="ar-SA"/>
        </w:rPr>
      </w:pP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lastRenderedPageBreak/>
        <w:t>1). Проекты проведения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соответствующими органами охраны объектов культурного наследия в порядке, установленном в пункте 4 настоящей статьи.</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2).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 xml:space="preserve">3). </w:t>
      </w:r>
      <w:proofErr w:type="gramStart"/>
      <w:r w:rsidRPr="009B5C0E">
        <w:rPr>
          <w:rFonts w:ascii="Times New Roman" w:eastAsia="Arial" w:hAnsi="Times New Roman" w:cs="Times New Roman"/>
          <w:color w:val="000000"/>
          <w:sz w:val="28"/>
          <w:szCs w:val="28"/>
          <w:lang w:eastAsia="ar-SA"/>
        </w:rP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субъекта Российской Федерации,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w:t>
      </w:r>
      <w:proofErr w:type="gramEnd"/>
      <w:r w:rsidRPr="009B5C0E">
        <w:rPr>
          <w:rFonts w:ascii="Times New Roman" w:eastAsia="Arial" w:hAnsi="Times New Roman" w:cs="Times New Roman"/>
          <w:color w:val="000000"/>
          <w:sz w:val="28"/>
          <w:szCs w:val="28"/>
          <w:lang w:eastAsia="ar-SA"/>
        </w:rPr>
        <w:t xml:space="preserve"> наследия местного (муниципального) значения, вносятся в правила застройки и в схемы зонирования территорий, разрабатываемые в </w:t>
      </w:r>
      <w:proofErr w:type="gramStart"/>
      <w:r w:rsidRPr="009B5C0E">
        <w:rPr>
          <w:rFonts w:ascii="Times New Roman" w:eastAsia="Arial" w:hAnsi="Times New Roman" w:cs="Times New Roman"/>
          <w:color w:val="000000"/>
          <w:sz w:val="28"/>
          <w:szCs w:val="28"/>
          <w:lang w:eastAsia="ar-SA"/>
        </w:rPr>
        <w:t>соответствии</w:t>
      </w:r>
      <w:proofErr w:type="gramEnd"/>
      <w:r w:rsidRPr="009B5C0E">
        <w:rPr>
          <w:rFonts w:ascii="Times New Roman" w:eastAsia="Arial" w:hAnsi="Times New Roman" w:cs="Times New Roman"/>
          <w:color w:val="000000"/>
          <w:sz w:val="28"/>
          <w:szCs w:val="28"/>
          <w:lang w:eastAsia="ar-SA"/>
        </w:rPr>
        <w:t xml:space="preserve"> с Градостроительным кодексом Российской Федерации.</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9B5C0E">
        <w:rPr>
          <w:rFonts w:ascii="Times New Roman" w:eastAsia="Arial" w:hAnsi="Times New Roman" w:cs="Times New Roman"/>
          <w:color w:val="000000"/>
          <w:sz w:val="28"/>
          <w:szCs w:val="28"/>
          <w:lang w:eastAsia="ar-SA"/>
        </w:rPr>
        <w:t>4). 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объекта культурного наследия осуществляются:</w:t>
      </w:r>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proofErr w:type="gramStart"/>
      <w:r w:rsidRPr="009B5C0E">
        <w:rPr>
          <w:rFonts w:ascii="Times New Roman" w:eastAsia="Arial" w:hAnsi="Times New Roman" w:cs="Times New Roman"/>
          <w:color w:val="000000"/>
          <w:sz w:val="28"/>
          <w:szCs w:val="28"/>
          <w:lang w:eastAsia="ar-SA"/>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договором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roofErr w:type="gramEnd"/>
    </w:p>
    <w:p w:rsidR="009B5C0E" w:rsidRPr="009B5C0E" w:rsidRDefault="009B5C0E" w:rsidP="009B5C0E">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p>
    <w:p w:rsidR="005F7B59" w:rsidRPr="009B5C0E" w:rsidRDefault="005F7B59" w:rsidP="009B5C0E"/>
    <w:sectPr w:rsidR="005F7B59" w:rsidRPr="009B5C0E" w:rsidSect="0026320C">
      <w:headerReference w:type="even" r:id="rId13"/>
      <w:headerReference w:type="default" r:id="rId14"/>
      <w:headerReference w:type="first" r:id="rId15"/>
      <w:type w:val="continuous"/>
      <w:pgSz w:w="11905" w:h="16837"/>
      <w:pgMar w:top="851" w:right="595" w:bottom="1134" w:left="1430"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94" w:rsidRDefault="007D3594" w:rsidP="0082321C">
      <w:pPr>
        <w:spacing w:after="0" w:line="240" w:lineRule="auto"/>
      </w:pPr>
      <w:r>
        <w:separator/>
      </w:r>
    </w:p>
  </w:endnote>
  <w:endnote w:type="continuationSeparator" w:id="0">
    <w:p w:rsidR="007D3594" w:rsidRDefault="007D3594" w:rsidP="0082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0E" w:rsidRDefault="009B5C0E" w:rsidP="00217B89">
    <w:pPr>
      <w:pStyle w:val="af5"/>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5C0E" w:rsidRDefault="009B5C0E" w:rsidP="00364E3C">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0E" w:rsidRDefault="009B5C0E" w:rsidP="00217B89">
    <w:pPr>
      <w:pStyle w:val="af5"/>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B5C0E" w:rsidRDefault="009B5C0E" w:rsidP="00364E3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94" w:rsidRDefault="007D3594" w:rsidP="0082321C">
      <w:pPr>
        <w:spacing w:after="0" w:line="240" w:lineRule="auto"/>
      </w:pPr>
      <w:r>
        <w:separator/>
      </w:r>
    </w:p>
  </w:footnote>
  <w:footnote w:type="continuationSeparator" w:id="0">
    <w:p w:rsidR="007D3594" w:rsidRDefault="007D3594" w:rsidP="0082321C">
      <w:pPr>
        <w:spacing w:after="0" w:line="240" w:lineRule="auto"/>
      </w:pPr>
      <w:r>
        <w:continuationSeparator/>
      </w:r>
    </w:p>
  </w:footnote>
  <w:footnote w:id="1">
    <w:p w:rsidR="009B5C0E" w:rsidRDefault="009B5C0E" w:rsidP="009B5C0E">
      <w:pPr>
        <w:pStyle w:val="ConsNormal"/>
        <w:ind w:firstLine="540"/>
        <w:jc w:val="both"/>
        <w:rPr>
          <w:rFonts w:ascii="Bookman Old Style" w:hAnsi="Bookman Old Style" w:cs="Times New Roman"/>
        </w:rPr>
      </w:pPr>
      <w:proofErr w:type="gramStart"/>
      <w:r>
        <w:rPr>
          <w:rStyle w:val="a3"/>
          <w:rFonts w:ascii="Symbol" w:hAnsi="Symbol"/>
        </w:rPr>
        <w:t></w:t>
      </w:r>
      <w:r>
        <w:rPr>
          <w:rFonts w:ascii="Bookman Old Style" w:hAnsi="Bookman Old Style"/>
        </w:rPr>
        <w:tab/>
        <w:t xml:space="preserve"> В соответствии со статьей 6 закона «О введении в действие Градостроительного кодекса Российской Федерации» № 191-ФЗ, д</w:t>
      </w:r>
      <w:r>
        <w:rPr>
          <w:rFonts w:ascii="Bookman Old Style" w:hAnsi="Bookman Old Style" w:cs="Times New Roman"/>
        </w:rPr>
        <w:t>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w:t>
      </w:r>
      <w:proofErr w:type="gramEnd"/>
      <w:r>
        <w:rPr>
          <w:rFonts w:ascii="Bookman Old Style" w:hAnsi="Bookman Old Style" w:cs="Times New Roman"/>
        </w:rPr>
        <w:t xml:space="preserve"> 27 декабря 2002 года N 184-</w:t>
      </w:r>
    </w:p>
    <w:p w:rsidR="009B5C0E" w:rsidRDefault="009B5C0E" w:rsidP="009B5C0E">
      <w:pPr>
        <w:pStyle w:val="af3"/>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0E" w:rsidRDefault="009B5C0E">
    <w:pPr>
      <w:pStyle w:val="af1"/>
      <w:ind w:firstLine="0"/>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66115" cy="212725"/>
              <wp:effectExtent l="0" t="0" r="0"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C0E" w:rsidRPr="00902A21" w:rsidRDefault="009B5C0E" w:rsidP="00902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5pt;width:52.45pt;height:16.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" stroked="f">
              <v:fill opacity="0"/>
              <v:textbox inset="0,0,0,0">
                <w:txbxContent>
                  <w:p w:rsidR="009B5C0E" w:rsidRPr="00902A21" w:rsidRDefault="009B5C0E" w:rsidP="00902A21"/>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4D" w:rsidRDefault="007D35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4D" w:rsidRDefault="007D35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4D" w:rsidRDefault="007D35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1447"/>
        </w:tabs>
        <w:ind w:left="1447" w:hanging="360"/>
      </w:pPr>
    </w:lvl>
  </w:abstractNum>
  <w:abstractNum w:abstractNumId="2">
    <w:nsid w:val="00000003"/>
    <w:multiLevelType w:val="multilevel"/>
    <w:tmpl w:val="00000003"/>
    <w:name w:val="WW8Num2"/>
    <w:lvl w:ilvl="0">
      <w:start w:val="1"/>
      <w:numFmt w:val="decimal"/>
      <w:lvlText w:val="%1)"/>
      <w:lvlJc w:val="left"/>
      <w:pPr>
        <w:tabs>
          <w:tab w:val="num" w:pos="1854"/>
        </w:tabs>
        <w:ind w:left="1854" w:hanging="283"/>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00000004"/>
    <w:multiLevelType w:val="singleLevel"/>
    <w:tmpl w:val="00000004"/>
    <w:name w:val="WW8Num3"/>
    <w:lvl w:ilvl="0">
      <w:start w:val="1"/>
      <w:numFmt w:val="decimal"/>
      <w:lvlText w:val="%1)"/>
      <w:lvlJc w:val="left"/>
      <w:pPr>
        <w:tabs>
          <w:tab w:val="num" w:pos="1462"/>
        </w:tabs>
        <w:ind w:left="1462" w:hanging="360"/>
      </w:pPr>
    </w:lvl>
  </w:abstractNum>
  <w:abstractNum w:abstractNumId="4">
    <w:nsid w:val="00000007"/>
    <w:multiLevelType w:val="singleLevel"/>
    <w:tmpl w:val="00000007"/>
    <w:name w:val="WW8Num6"/>
    <w:lvl w:ilvl="0">
      <w:start w:val="1"/>
      <w:numFmt w:val="decimal"/>
      <w:lvlText w:val="%1)"/>
      <w:lvlJc w:val="left"/>
      <w:pPr>
        <w:tabs>
          <w:tab w:val="num" w:pos="1854"/>
        </w:tabs>
        <w:ind w:left="1854" w:hanging="283"/>
      </w:pPr>
    </w:lvl>
  </w:abstractNum>
  <w:abstractNum w:abstractNumId="5">
    <w:nsid w:val="00000009"/>
    <w:multiLevelType w:val="singleLevel"/>
    <w:tmpl w:val="00000009"/>
    <w:name w:val="WW8Num8"/>
    <w:lvl w:ilvl="0">
      <w:start w:val="1"/>
      <w:numFmt w:val="decimal"/>
      <w:lvlText w:val="%1)"/>
      <w:lvlJc w:val="left"/>
      <w:pPr>
        <w:tabs>
          <w:tab w:val="num" w:pos="1854"/>
        </w:tabs>
        <w:ind w:left="1854" w:hanging="283"/>
      </w:pPr>
    </w:lvl>
  </w:abstractNum>
  <w:abstractNum w:abstractNumId="6">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7">
    <w:nsid w:val="0000000B"/>
    <w:multiLevelType w:val="singleLevel"/>
    <w:tmpl w:val="0000000B"/>
    <w:name w:val="WW8Num10"/>
    <w:lvl w:ilvl="0">
      <w:start w:val="1"/>
      <w:numFmt w:val="bullet"/>
      <w:lvlText w:val=""/>
      <w:lvlJc w:val="left"/>
      <w:pPr>
        <w:tabs>
          <w:tab w:val="num" w:pos="1134"/>
        </w:tabs>
        <w:ind w:left="1134" w:hanging="283"/>
      </w:pPr>
      <w:rPr>
        <w:rFonts w:ascii="Symbol" w:hAnsi="Symbol"/>
      </w:rPr>
    </w:lvl>
  </w:abstractNum>
  <w:abstractNum w:abstractNumId="8">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9">
    <w:nsid w:val="0000000D"/>
    <w:multiLevelType w:val="singleLevel"/>
    <w:tmpl w:val="00000012"/>
    <w:lvl w:ilvl="0">
      <w:start w:val="1"/>
      <w:numFmt w:val="bullet"/>
      <w:lvlText w:val="-"/>
      <w:lvlJc w:val="left"/>
      <w:pPr>
        <w:ind w:left="720" w:hanging="360"/>
      </w:pPr>
      <w:rPr>
        <w:rFonts w:ascii="Times New Roman" w:hAnsi="Times New Roman"/>
      </w:rPr>
    </w:lvl>
  </w:abstractNum>
  <w:abstractNum w:abstractNumId="10">
    <w:nsid w:val="0000000E"/>
    <w:multiLevelType w:val="singleLevel"/>
    <w:tmpl w:val="0000000E"/>
    <w:name w:val="WW8Num13"/>
    <w:lvl w:ilvl="0">
      <w:start w:val="1"/>
      <w:numFmt w:val="decimal"/>
      <w:lvlText w:val="%1)"/>
      <w:lvlJc w:val="left"/>
      <w:pPr>
        <w:tabs>
          <w:tab w:val="num" w:pos="1211"/>
        </w:tabs>
        <w:ind w:left="1211" w:hanging="360"/>
      </w:pPr>
    </w:lvl>
  </w:abstractNum>
  <w:abstractNum w:abstractNumId="11">
    <w:nsid w:val="0000000F"/>
    <w:multiLevelType w:val="multilevel"/>
    <w:tmpl w:val="0000000F"/>
    <w:name w:val="WW8Num14"/>
    <w:lvl w:ilvl="0">
      <w:start w:val="1"/>
      <w:numFmt w:val="decimal"/>
      <w:lvlText w:val="%1."/>
      <w:lvlJc w:val="left"/>
      <w:pPr>
        <w:tabs>
          <w:tab w:val="num" w:pos="679"/>
        </w:tabs>
        <w:ind w:left="679" w:hanging="454"/>
      </w:pPr>
    </w:lvl>
    <w:lvl w:ilvl="1">
      <w:start w:val="1"/>
      <w:numFmt w:val="decimal"/>
      <w:lvlText w:val="%2."/>
      <w:lvlJc w:val="left"/>
      <w:pPr>
        <w:tabs>
          <w:tab w:val="num" w:pos="360"/>
        </w:tabs>
        <w:ind w:left="360"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2">
    <w:nsid w:val="00000010"/>
    <w:multiLevelType w:val="singleLevel"/>
    <w:tmpl w:val="00000010"/>
    <w:name w:val="WW8Num15"/>
    <w:lvl w:ilvl="0">
      <w:start w:val="1"/>
      <w:numFmt w:val="decimal"/>
      <w:lvlText w:val="%1)"/>
      <w:lvlJc w:val="left"/>
      <w:pPr>
        <w:tabs>
          <w:tab w:val="num" w:pos="1854"/>
        </w:tabs>
        <w:ind w:left="1854" w:hanging="283"/>
      </w:pPr>
    </w:lvl>
  </w:abstractNum>
  <w:abstractNum w:abstractNumId="13">
    <w:nsid w:val="00000011"/>
    <w:multiLevelType w:val="multilevel"/>
    <w:tmpl w:val="00000011"/>
    <w:name w:val="WW8Num16"/>
    <w:lvl w:ilvl="0">
      <w:start w:val="1"/>
      <w:numFmt w:val="decimal"/>
      <w:lvlText w:val="%1)"/>
      <w:lvlJc w:val="left"/>
      <w:pPr>
        <w:tabs>
          <w:tab w:val="num" w:pos="850"/>
        </w:tabs>
        <w:ind w:left="850" w:hanging="283"/>
      </w:pPr>
    </w:lvl>
    <w:lvl w:ilvl="1">
      <w:start w:val="1"/>
      <w:numFmt w:val="decimal"/>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4">
    <w:nsid w:val="00000013"/>
    <w:multiLevelType w:val="singleLevel"/>
    <w:tmpl w:val="00000013"/>
    <w:name w:val="WW8Num18"/>
    <w:lvl w:ilvl="0">
      <w:start w:val="1"/>
      <w:numFmt w:val="decimal"/>
      <w:lvlText w:val="%1)"/>
      <w:lvlJc w:val="left"/>
      <w:pPr>
        <w:tabs>
          <w:tab w:val="num" w:pos="1854"/>
        </w:tabs>
        <w:ind w:left="1854" w:hanging="283"/>
      </w:pPr>
    </w:lvl>
  </w:abstractNum>
  <w:abstractNum w:abstractNumId="15">
    <w:nsid w:val="00000014"/>
    <w:multiLevelType w:val="singleLevel"/>
    <w:tmpl w:val="00000014"/>
    <w:name w:val="WW8Num19"/>
    <w:lvl w:ilvl="0">
      <w:start w:val="1"/>
      <w:numFmt w:val="decimal"/>
      <w:lvlText w:val="%1)"/>
      <w:lvlJc w:val="left"/>
      <w:pPr>
        <w:tabs>
          <w:tab w:val="num" w:pos="1882"/>
        </w:tabs>
        <w:ind w:left="1882" w:hanging="283"/>
      </w:pPr>
    </w:lvl>
  </w:abstractNum>
  <w:abstractNum w:abstractNumId="16">
    <w:nsid w:val="00000016"/>
    <w:multiLevelType w:val="singleLevel"/>
    <w:tmpl w:val="00000016"/>
    <w:name w:val="WW8Num21"/>
    <w:lvl w:ilvl="0">
      <w:start w:val="1"/>
      <w:numFmt w:val="decimal"/>
      <w:lvlText w:val="%1)"/>
      <w:lvlJc w:val="left"/>
      <w:pPr>
        <w:tabs>
          <w:tab w:val="num" w:pos="1854"/>
        </w:tabs>
        <w:ind w:left="1854" w:hanging="283"/>
      </w:pPr>
    </w:lvl>
  </w:abstractNum>
  <w:abstractNum w:abstractNumId="17">
    <w:nsid w:val="00000017"/>
    <w:multiLevelType w:val="singleLevel"/>
    <w:tmpl w:val="00000017"/>
    <w:name w:val="WW8Num22"/>
    <w:lvl w:ilvl="0">
      <w:start w:val="1"/>
      <w:numFmt w:val="decimal"/>
      <w:lvlText w:val="%1)"/>
      <w:lvlJc w:val="left"/>
      <w:pPr>
        <w:tabs>
          <w:tab w:val="num" w:pos="1134"/>
        </w:tabs>
        <w:ind w:left="1134" w:hanging="283"/>
      </w:pPr>
    </w:lvl>
  </w:abstractNum>
  <w:abstractNum w:abstractNumId="18">
    <w:nsid w:val="00000018"/>
    <w:multiLevelType w:val="singleLevel"/>
    <w:tmpl w:val="00000018"/>
    <w:name w:val="WW8Num23"/>
    <w:lvl w:ilvl="0">
      <w:start w:val="1"/>
      <w:numFmt w:val="bullet"/>
      <w:lvlText w:val=""/>
      <w:lvlJc w:val="left"/>
      <w:pPr>
        <w:tabs>
          <w:tab w:val="num" w:pos="1134"/>
        </w:tabs>
        <w:ind w:left="1134" w:hanging="283"/>
      </w:pPr>
      <w:rPr>
        <w:rFonts w:ascii="Symbol" w:hAnsi="Symbol"/>
      </w:rPr>
    </w:lvl>
  </w:abstractNum>
  <w:abstractNum w:abstractNumId="19">
    <w:nsid w:val="00000019"/>
    <w:multiLevelType w:val="singleLevel"/>
    <w:tmpl w:val="00000019"/>
    <w:name w:val="WW8Num24"/>
    <w:lvl w:ilvl="0">
      <w:start w:val="1"/>
      <w:numFmt w:val="decimal"/>
      <w:lvlText w:val="%1)"/>
      <w:lvlJc w:val="left"/>
      <w:pPr>
        <w:tabs>
          <w:tab w:val="num" w:pos="1854"/>
        </w:tabs>
        <w:ind w:left="1854" w:hanging="283"/>
      </w:pPr>
    </w:lvl>
  </w:abstractNum>
  <w:abstractNum w:abstractNumId="20">
    <w:nsid w:val="0000001A"/>
    <w:multiLevelType w:val="singleLevel"/>
    <w:tmpl w:val="0000001A"/>
    <w:name w:val="WW8Num25"/>
    <w:lvl w:ilvl="0">
      <w:start w:val="1"/>
      <w:numFmt w:val="decimal"/>
      <w:lvlText w:val="%1)"/>
      <w:lvlJc w:val="left"/>
      <w:pPr>
        <w:tabs>
          <w:tab w:val="num" w:pos="720"/>
        </w:tabs>
        <w:ind w:left="720" w:hanging="360"/>
      </w:pPr>
    </w:lvl>
  </w:abstractNum>
  <w:abstractNum w:abstractNumId="21">
    <w:nsid w:val="0000001B"/>
    <w:multiLevelType w:val="multilevel"/>
    <w:tmpl w:val="9176EB9A"/>
    <w:name w:val="WW8Num26"/>
    <w:lvl w:ilvl="0">
      <w:start w:val="1"/>
      <w:numFmt w:val="decimal"/>
      <w:lvlText w:val="%1)"/>
      <w:lvlJc w:val="left"/>
      <w:pPr>
        <w:tabs>
          <w:tab w:val="num" w:pos="1854"/>
        </w:tabs>
        <w:ind w:left="1854" w:hanging="283"/>
      </w:pPr>
    </w:lvl>
    <w:lvl w:ilvl="1">
      <w:start w:val="1"/>
      <w:numFmt w:val="upperRoman"/>
      <w:lvlText w:val="%2."/>
      <w:lvlJc w:val="right"/>
      <w:pPr>
        <w:tabs>
          <w:tab w:val="num" w:pos="1980"/>
        </w:tabs>
        <w:ind w:left="1980" w:hanging="18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0000001C"/>
    <w:multiLevelType w:val="multilevel"/>
    <w:tmpl w:val="0000001C"/>
    <w:name w:val="WW8Num27"/>
    <w:lvl w:ilvl="0">
      <w:start w:val="1"/>
      <w:numFmt w:val="bullet"/>
      <w:lvlText w:val=""/>
      <w:lvlJc w:val="left"/>
      <w:pPr>
        <w:tabs>
          <w:tab w:val="num" w:pos="1985"/>
        </w:tabs>
        <w:ind w:left="1985" w:hanging="283"/>
      </w:pPr>
      <w:rPr>
        <w:rFonts w:ascii="Symbol" w:hAnsi="Symbol"/>
      </w:rPr>
    </w:lvl>
    <w:lvl w:ilvl="1">
      <w:start w:val="1"/>
      <w:numFmt w:val="decimal"/>
      <w:lvlText w:val="%2)"/>
      <w:lvlJc w:val="left"/>
      <w:pPr>
        <w:tabs>
          <w:tab w:val="num" w:pos="2214"/>
        </w:tabs>
        <w:ind w:left="2214" w:hanging="283"/>
      </w:p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23">
    <w:nsid w:val="0000001D"/>
    <w:multiLevelType w:val="singleLevel"/>
    <w:tmpl w:val="0000001D"/>
    <w:name w:val="WW8Num28"/>
    <w:lvl w:ilvl="0">
      <w:start w:val="1"/>
      <w:numFmt w:val="decimal"/>
      <w:lvlText w:val="%1)"/>
      <w:lvlJc w:val="left"/>
      <w:pPr>
        <w:tabs>
          <w:tab w:val="num" w:pos="644"/>
        </w:tabs>
        <w:ind w:left="644" w:hanging="360"/>
      </w:pPr>
    </w:lvl>
  </w:abstractNum>
  <w:abstractNum w:abstractNumId="24">
    <w:nsid w:val="0000001E"/>
    <w:multiLevelType w:val="singleLevel"/>
    <w:tmpl w:val="0000001E"/>
    <w:name w:val="WW8Num29"/>
    <w:lvl w:ilvl="0">
      <w:start w:val="1"/>
      <w:numFmt w:val="decimal"/>
      <w:lvlText w:val="%1)"/>
      <w:lvlJc w:val="left"/>
      <w:pPr>
        <w:tabs>
          <w:tab w:val="num" w:pos="1854"/>
        </w:tabs>
        <w:ind w:left="1854" w:hanging="283"/>
      </w:pPr>
    </w:lvl>
  </w:abstractNum>
  <w:abstractNum w:abstractNumId="25">
    <w:nsid w:val="00000020"/>
    <w:multiLevelType w:val="singleLevel"/>
    <w:tmpl w:val="00000020"/>
    <w:name w:val="WW8Num31"/>
    <w:lvl w:ilvl="0">
      <w:start w:val="1"/>
      <w:numFmt w:val="decimal"/>
      <w:lvlText w:val="%1)"/>
      <w:lvlJc w:val="left"/>
      <w:pPr>
        <w:tabs>
          <w:tab w:val="num" w:pos="1462"/>
        </w:tabs>
        <w:ind w:left="1462" w:hanging="360"/>
      </w:pPr>
    </w:lvl>
  </w:abstractNum>
  <w:abstractNum w:abstractNumId="26">
    <w:nsid w:val="00000021"/>
    <w:multiLevelType w:val="singleLevel"/>
    <w:tmpl w:val="00000021"/>
    <w:name w:val="WW8Num32"/>
    <w:lvl w:ilvl="0">
      <w:start w:val="1"/>
      <w:numFmt w:val="decimal"/>
      <w:lvlText w:val="%1)"/>
      <w:lvlJc w:val="left"/>
      <w:pPr>
        <w:tabs>
          <w:tab w:val="num" w:pos="1854"/>
        </w:tabs>
        <w:ind w:left="1854" w:hanging="283"/>
      </w:pPr>
    </w:lvl>
  </w:abstractNum>
  <w:abstractNum w:abstractNumId="27">
    <w:nsid w:val="00000022"/>
    <w:multiLevelType w:val="multilevel"/>
    <w:tmpl w:val="00000022"/>
    <w:name w:val="WW8Num33"/>
    <w:lvl w:ilvl="0">
      <w:start w:val="1"/>
      <w:numFmt w:val="bullet"/>
      <w:lvlText w:val=""/>
      <w:lvlJc w:val="left"/>
      <w:pPr>
        <w:tabs>
          <w:tab w:val="num" w:pos="2803"/>
        </w:tabs>
        <w:ind w:left="2803" w:hanging="283"/>
      </w:pPr>
      <w:rPr>
        <w:rFonts w:ascii="Symbol" w:hAnsi="Symbol"/>
      </w:rPr>
    </w:lvl>
    <w:lvl w:ilvl="1">
      <w:start w:val="1"/>
      <w:numFmt w:val="bullet"/>
      <w:lvlText w:val=""/>
      <w:lvlJc w:val="left"/>
      <w:pPr>
        <w:tabs>
          <w:tab w:val="num" w:pos="1134"/>
        </w:tabs>
        <w:ind w:left="1134" w:hanging="283"/>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23"/>
    <w:multiLevelType w:val="multilevel"/>
    <w:tmpl w:val="00000023"/>
    <w:name w:val="WW8Num34"/>
    <w:lvl w:ilvl="0">
      <w:start w:val="1"/>
      <w:numFmt w:val="bullet"/>
      <w:lvlText w:val=""/>
      <w:lvlJc w:val="left"/>
      <w:pPr>
        <w:tabs>
          <w:tab w:val="num" w:pos="1985"/>
        </w:tabs>
        <w:ind w:left="1985" w:hanging="283"/>
      </w:pPr>
      <w:rPr>
        <w:rFonts w:ascii="Symbol" w:hAnsi="Symbol"/>
      </w:rPr>
    </w:lvl>
    <w:lvl w:ilvl="1">
      <w:start w:val="1"/>
      <w:numFmt w:val="decimal"/>
      <w:lvlText w:val="%2)"/>
      <w:lvlJc w:val="left"/>
      <w:pPr>
        <w:tabs>
          <w:tab w:val="num" w:pos="2214"/>
        </w:tabs>
        <w:ind w:left="2214" w:hanging="283"/>
      </w:pPr>
      <w:rPr>
        <w:sz w:val="20"/>
        <w:szCs w:val="20"/>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29">
    <w:nsid w:val="00000024"/>
    <w:multiLevelType w:val="singleLevel"/>
    <w:tmpl w:val="00000024"/>
    <w:name w:val="WW8Num35"/>
    <w:lvl w:ilvl="0">
      <w:start w:val="1"/>
      <w:numFmt w:val="bullet"/>
      <w:lvlText w:val=""/>
      <w:lvlJc w:val="left"/>
      <w:pPr>
        <w:tabs>
          <w:tab w:val="num" w:pos="1134"/>
        </w:tabs>
        <w:ind w:left="1134" w:hanging="283"/>
      </w:pPr>
      <w:rPr>
        <w:rFonts w:ascii="Symbol" w:hAnsi="Symbol"/>
      </w:rPr>
    </w:lvl>
  </w:abstractNum>
  <w:abstractNum w:abstractNumId="30">
    <w:nsid w:val="00000025"/>
    <w:multiLevelType w:val="singleLevel"/>
    <w:tmpl w:val="00000025"/>
    <w:name w:val="WW8Num36"/>
    <w:lvl w:ilvl="0">
      <w:start w:val="1"/>
      <w:numFmt w:val="bullet"/>
      <w:lvlText w:val=""/>
      <w:lvlJc w:val="left"/>
      <w:pPr>
        <w:tabs>
          <w:tab w:val="num" w:pos="1134"/>
        </w:tabs>
        <w:ind w:left="1134" w:hanging="283"/>
      </w:pPr>
      <w:rPr>
        <w:rFonts w:ascii="Symbol" w:hAnsi="Symbol"/>
      </w:rPr>
    </w:lvl>
  </w:abstractNum>
  <w:abstractNum w:abstractNumId="31">
    <w:nsid w:val="00000026"/>
    <w:multiLevelType w:val="singleLevel"/>
    <w:tmpl w:val="00000026"/>
    <w:name w:val="WW8Num37"/>
    <w:lvl w:ilvl="0">
      <w:start w:val="1"/>
      <w:numFmt w:val="decimal"/>
      <w:lvlText w:val="%1)"/>
      <w:lvlJc w:val="left"/>
      <w:pPr>
        <w:tabs>
          <w:tab w:val="num" w:pos="1882"/>
        </w:tabs>
        <w:ind w:left="1882" w:hanging="283"/>
      </w:pPr>
    </w:lvl>
  </w:abstractNum>
  <w:abstractNum w:abstractNumId="32">
    <w:nsid w:val="00000027"/>
    <w:multiLevelType w:val="singleLevel"/>
    <w:tmpl w:val="00000027"/>
    <w:name w:val="WW8Num38"/>
    <w:lvl w:ilvl="0">
      <w:start w:val="1"/>
      <w:numFmt w:val="decimal"/>
      <w:lvlText w:val="%1)"/>
      <w:lvlJc w:val="left"/>
      <w:pPr>
        <w:tabs>
          <w:tab w:val="num" w:pos="1462"/>
        </w:tabs>
        <w:ind w:left="1462" w:hanging="360"/>
      </w:pPr>
    </w:lvl>
  </w:abstractNum>
  <w:abstractNum w:abstractNumId="33">
    <w:nsid w:val="00000028"/>
    <w:multiLevelType w:val="singleLevel"/>
    <w:tmpl w:val="00000028"/>
    <w:name w:val="WW8Num39"/>
    <w:lvl w:ilvl="0">
      <w:start w:val="1"/>
      <w:numFmt w:val="decimal"/>
      <w:lvlText w:val="%1)"/>
      <w:lvlJc w:val="left"/>
      <w:pPr>
        <w:tabs>
          <w:tab w:val="num" w:pos="1854"/>
        </w:tabs>
        <w:ind w:left="1854" w:hanging="283"/>
      </w:pPr>
    </w:lvl>
  </w:abstractNum>
  <w:abstractNum w:abstractNumId="34">
    <w:nsid w:val="00000029"/>
    <w:multiLevelType w:val="singleLevel"/>
    <w:tmpl w:val="00000029"/>
    <w:name w:val="WW8Num40"/>
    <w:lvl w:ilvl="0">
      <w:start w:val="1"/>
      <w:numFmt w:val="bullet"/>
      <w:lvlText w:val="-"/>
      <w:lvlJc w:val="left"/>
      <w:pPr>
        <w:tabs>
          <w:tab w:val="num" w:pos="408"/>
        </w:tabs>
        <w:ind w:left="408" w:hanging="408"/>
      </w:pPr>
      <w:rPr>
        <w:rFonts w:ascii="Times New Roman" w:hAnsi="Times New Roman"/>
      </w:rPr>
    </w:lvl>
  </w:abstractNum>
  <w:abstractNum w:abstractNumId="35">
    <w:nsid w:val="0000002A"/>
    <w:multiLevelType w:val="singleLevel"/>
    <w:tmpl w:val="0000002A"/>
    <w:name w:val="WW8Num41"/>
    <w:lvl w:ilvl="0">
      <w:start w:val="1"/>
      <w:numFmt w:val="decimal"/>
      <w:lvlText w:val="%1)"/>
      <w:lvlJc w:val="left"/>
      <w:pPr>
        <w:tabs>
          <w:tab w:val="num" w:pos="1854"/>
        </w:tabs>
        <w:ind w:left="1854" w:hanging="283"/>
      </w:pPr>
    </w:lvl>
  </w:abstractNum>
  <w:abstractNum w:abstractNumId="36">
    <w:nsid w:val="0000002B"/>
    <w:multiLevelType w:val="multilevel"/>
    <w:tmpl w:val="0000002B"/>
    <w:name w:val="WW8Num42"/>
    <w:lvl w:ilvl="0">
      <w:start w:val="1"/>
      <w:numFmt w:val="bullet"/>
      <w:lvlText w:val=""/>
      <w:lvlJc w:val="left"/>
      <w:pPr>
        <w:tabs>
          <w:tab w:val="num" w:pos="2934"/>
        </w:tabs>
        <w:ind w:left="2934" w:hanging="283"/>
      </w:pPr>
      <w:rPr>
        <w:rFonts w:ascii="Symbol" w:hAnsi="Symbol"/>
      </w:rPr>
    </w:lvl>
    <w:lvl w:ilvl="1">
      <w:start w:val="1"/>
      <w:numFmt w:val="bullet"/>
      <w:lvlText w:val=""/>
      <w:lvlJc w:val="left"/>
      <w:pPr>
        <w:tabs>
          <w:tab w:val="num" w:pos="2083"/>
        </w:tabs>
        <w:ind w:left="2083" w:hanging="283"/>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7">
    <w:nsid w:val="0000002C"/>
    <w:multiLevelType w:val="singleLevel"/>
    <w:tmpl w:val="0000002C"/>
    <w:name w:val="WW8Num43"/>
    <w:lvl w:ilvl="0">
      <w:start w:val="1"/>
      <w:numFmt w:val="decimal"/>
      <w:lvlText w:val="%1)"/>
      <w:lvlJc w:val="left"/>
      <w:pPr>
        <w:tabs>
          <w:tab w:val="num" w:pos="1134"/>
        </w:tabs>
        <w:ind w:left="1134" w:hanging="283"/>
      </w:pPr>
    </w:lvl>
  </w:abstractNum>
  <w:abstractNum w:abstractNumId="38">
    <w:nsid w:val="0000002F"/>
    <w:multiLevelType w:val="singleLevel"/>
    <w:tmpl w:val="0000002F"/>
    <w:name w:val="WW8Num46"/>
    <w:lvl w:ilvl="0">
      <w:start w:val="1"/>
      <w:numFmt w:val="decimal"/>
      <w:lvlText w:val="%1)"/>
      <w:lvlJc w:val="left"/>
      <w:pPr>
        <w:tabs>
          <w:tab w:val="num" w:pos="1854"/>
        </w:tabs>
        <w:ind w:left="1854" w:hanging="283"/>
      </w:pPr>
    </w:lvl>
  </w:abstractNum>
  <w:abstractNum w:abstractNumId="39">
    <w:nsid w:val="00000030"/>
    <w:multiLevelType w:val="singleLevel"/>
    <w:tmpl w:val="00000030"/>
    <w:name w:val="WW8Num47"/>
    <w:lvl w:ilvl="0">
      <w:start w:val="1"/>
      <w:numFmt w:val="decimal"/>
      <w:lvlText w:val="%1)"/>
      <w:lvlJc w:val="left"/>
      <w:pPr>
        <w:tabs>
          <w:tab w:val="num" w:pos="1462"/>
        </w:tabs>
        <w:ind w:left="1462" w:hanging="360"/>
      </w:pPr>
    </w:lvl>
  </w:abstractNum>
  <w:abstractNum w:abstractNumId="40">
    <w:nsid w:val="00000032"/>
    <w:multiLevelType w:val="singleLevel"/>
    <w:tmpl w:val="00000032"/>
    <w:name w:val="WW8Num49"/>
    <w:lvl w:ilvl="0">
      <w:start w:val="1"/>
      <w:numFmt w:val="decimal"/>
      <w:lvlText w:val="%1)"/>
      <w:lvlJc w:val="left"/>
      <w:pPr>
        <w:tabs>
          <w:tab w:val="num" w:pos="1451"/>
        </w:tabs>
        <w:ind w:left="1451" w:hanging="360"/>
      </w:pPr>
    </w:lvl>
  </w:abstractNum>
  <w:abstractNum w:abstractNumId="41">
    <w:nsid w:val="00000033"/>
    <w:multiLevelType w:val="singleLevel"/>
    <w:tmpl w:val="00000012"/>
    <w:lvl w:ilvl="0">
      <w:start w:val="1"/>
      <w:numFmt w:val="bullet"/>
      <w:lvlText w:val="-"/>
      <w:lvlJc w:val="left"/>
      <w:pPr>
        <w:ind w:left="720" w:hanging="360"/>
      </w:pPr>
      <w:rPr>
        <w:rFonts w:ascii="Times New Roman" w:hAnsi="Times New Roman"/>
      </w:rPr>
    </w:lvl>
  </w:abstractNum>
  <w:abstractNum w:abstractNumId="42">
    <w:nsid w:val="00000034"/>
    <w:multiLevelType w:val="singleLevel"/>
    <w:tmpl w:val="00000034"/>
    <w:name w:val="WW8Num51"/>
    <w:lvl w:ilvl="0">
      <w:start w:val="1"/>
      <w:numFmt w:val="bullet"/>
      <w:lvlText w:val=""/>
      <w:lvlJc w:val="left"/>
      <w:pPr>
        <w:tabs>
          <w:tab w:val="num" w:pos="1134"/>
        </w:tabs>
        <w:ind w:left="1134" w:hanging="283"/>
      </w:pPr>
      <w:rPr>
        <w:rFonts w:ascii="Symbol" w:hAnsi="Symbol"/>
      </w:rPr>
    </w:lvl>
  </w:abstractNum>
  <w:abstractNum w:abstractNumId="43">
    <w:nsid w:val="00000037"/>
    <w:multiLevelType w:val="singleLevel"/>
    <w:tmpl w:val="00000037"/>
    <w:name w:val="WW8Num54"/>
    <w:lvl w:ilvl="0">
      <w:start w:val="1"/>
      <w:numFmt w:val="bullet"/>
      <w:lvlText w:val=""/>
      <w:lvlJc w:val="left"/>
      <w:pPr>
        <w:tabs>
          <w:tab w:val="num" w:pos="1929"/>
        </w:tabs>
        <w:ind w:left="1929" w:hanging="283"/>
      </w:pPr>
      <w:rPr>
        <w:rFonts w:ascii="Symbol" w:hAnsi="Symbol"/>
      </w:rPr>
    </w:lvl>
  </w:abstractNum>
  <w:abstractNum w:abstractNumId="44">
    <w:nsid w:val="0000003A"/>
    <w:multiLevelType w:val="singleLevel"/>
    <w:tmpl w:val="0000003A"/>
    <w:name w:val="WW8Num57"/>
    <w:lvl w:ilvl="0">
      <w:start w:val="1"/>
      <w:numFmt w:val="bullet"/>
      <w:lvlText w:val=""/>
      <w:lvlJc w:val="left"/>
      <w:pPr>
        <w:tabs>
          <w:tab w:val="num" w:pos="1854"/>
        </w:tabs>
        <w:ind w:left="1854" w:hanging="283"/>
      </w:pPr>
      <w:rPr>
        <w:rFonts w:ascii="Symbol" w:hAnsi="Symbol"/>
      </w:rPr>
    </w:lvl>
  </w:abstractNum>
  <w:abstractNum w:abstractNumId="45">
    <w:nsid w:val="0000003B"/>
    <w:multiLevelType w:val="singleLevel"/>
    <w:tmpl w:val="0000003B"/>
    <w:name w:val="WW8Num58"/>
    <w:lvl w:ilvl="0">
      <w:start w:val="1"/>
      <w:numFmt w:val="decimal"/>
      <w:lvlText w:val="%1)"/>
      <w:lvlJc w:val="left"/>
      <w:pPr>
        <w:tabs>
          <w:tab w:val="num" w:pos="1854"/>
        </w:tabs>
        <w:ind w:left="1854" w:hanging="283"/>
      </w:pPr>
    </w:lvl>
  </w:abstractNum>
  <w:abstractNum w:abstractNumId="46">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47">
    <w:nsid w:val="0000003D"/>
    <w:multiLevelType w:val="singleLevel"/>
    <w:tmpl w:val="0000003D"/>
    <w:name w:val="WW8Num60"/>
    <w:lvl w:ilvl="0">
      <w:start w:val="1"/>
      <w:numFmt w:val="bullet"/>
      <w:lvlText w:val=""/>
      <w:lvlJc w:val="left"/>
      <w:pPr>
        <w:tabs>
          <w:tab w:val="num" w:pos="1882"/>
        </w:tabs>
        <w:ind w:left="1882" w:hanging="283"/>
      </w:pPr>
      <w:rPr>
        <w:rFonts w:ascii="Symbol" w:hAnsi="Symbol"/>
      </w:rPr>
    </w:lvl>
  </w:abstractNum>
  <w:abstractNum w:abstractNumId="48">
    <w:nsid w:val="0000003E"/>
    <w:multiLevelType w:val="singleLevel"/>
    <w:tmpl w:val="0000003E"/>
    <w:name w:val="WW8Num61"/>
    <w:lvl w:ilvl="0">
      <w:start w:val="1"/>
      <w:numFmt w:val="decimal"/>
      <w:lvlText w:val="%1)"/>
      <w:lvlJc w:val="left"/>
      <w:pPr>
        <w:tabs>
          <w:tab w:val="num" w:pos="1854"/>
        </w:tabs>
        <w:ind w:left="1854" w:hanging="283"/>
      </w:pPr>
    </w:lvl>
  </w:abstractNum>
  <w:abstractNum w:abstractNumId="49">
    <w:nsid w:val="00000040"/>
    <w:multiLevelType w:val="singleLevel"/>
    <w:tmpl w:val="00000040"/>
    <w:name w:val="WW8Num63"/>
    <w:lvl w:ilvl="0">
      <w:start w:val="1"/>
      <w:numFmt w:val="bullet"/>
      <w:lvlText w:val=""/>
      <w:lvlJc w:val="left"/>
      <w:pPr>
        <w:tabs>
          <w:tab w:val="num" w:pos="1440"/>
        </w:tabs>
        <w:ind w:left="1440" w:hanging="360"/>
      </w:pPr>
      <w:rPr>
        <w:rFonts w:ascii="Symbol" w:hAnsi="Symbol"/>
      </w:rPr>
    </w:lvl>
  </w:abstractNum>
  <w:abstractNum w:abstractNumId="50">
    <w:nsid w:val="00000041"/>
    <w:multiLevelType w:val="singleLevel"/>
    <w:tmpl w:val="00000041"/>
    <w:name w:val="WW8Num64"/>
    <w:lvl w:ilvl="0">
      <w:start w:val="1"/>
      <w:numFmt w:val="decimal"/>
      <w:lvlText w:val="%1)"/>
      <w:lvlJc w:val="left"/>
      <w:pPr>
        <w:tabs>
          <w:tab w:val="num" w:pos="1854"/>
        </w:tabs>
        <w:ind w:left="1854" w:hanging="283"/>
      </w:pPr>
    </w:lvl>
  </w:abstractNum>
  <w:abstractNum w:abstractNumId="51">
    <w:nsid w:val="00000042"/>
    <w:multiLevelType w:val="singleLevel"/>
    <w:tmpl w:val="00000042"/>
    <w:name w:val="WW8Num65"/>
    <w:lvl w:ilvl="0">
      <w:start w:val="1"/>
      <w:numFmt w:val="decimal"/>
      <w:lvlText w:val="%1)"/>
      <w:lvlJc w:val="left"/>
      <w:pPr>
        <w:tabs>
          <w:tab w:val="num" w:pos="1854"/>
        </w:tabs>
        <w:ind w:left="1854" w:hanging="283"/>
      </w:pPr>
    </w:lvl>
  </w:abstractNum>
  <w:abstractNum w:abstractNumId="52">
    <w:nsid w:val="00000043"/>
    <w:multiLevelType w:val="singleLevel"/>
    <w:tmpl w:val="00000043"/>
    <w:name w:val="WW8Num66"/>
    <w:lvl w:ilvl="0">
      <w:start w:val="1"/>
      <w:numFmt w:val="decimal"/>
      <w:lvlText w:val="%1)"/>
      <w:lvlJc w:val="left"/>
      <w:pPr>
        <w:tabs>
          <w:tab w:val="num" w:pos="1882"/>
        </w:tabs>
        <w:ind w:left="1882" w:hanging="283"/>
      </w:pPr>
    </w:lvl>
  </w:abstractNum>
  <w:abstractNum w:abstractNumId="53">
    <w:nsid w:val="00000044"/>
    <w:multiLevelType w:val="singleLevel"/>
    <w:tmpl w:val="00000044"/>
    <w:name w:val="WW8Num67"/>
    <w:lvl w:ilvl="0">
      <w:start w:val="1"/>
      <w:numFmt w:val="decimal"/>
      <w:lvlText w:val="%1)"/>
      <w:lvlJc w:val="left"/>
      <w:pPr>
        <w:tabs>
          <w:tab w:val="num" w:pos="1854"/>
        </w:tabs>
        <w:ind w:left="1854" w:hanging="283"/>
      </w:pPr>
    </w:lvl>
  </w:abstractNum>
  <w:abstractNum w:abstractNumId="54">
    <w:nsid w:val="00000046"/>
    <w:multiLevelType w:val="singleLevel"/>
    <w:tmpl w:val="00000046"/>
    <w:name w:val="WW8Num69"/>
    <w:lvl w:ilvl="0">
      <w:start w:val="1"/>
      <w:numFmt w:val="decimal"/>
      <w:lvlText w:val="%1)"/>
      <w:lvlJc w:val="left"/>
      <w:pPr>
        <w:tabs>
          <w:tab w:val="num" w:pos="1462"/>
        </w:tabs>
        <w:ind w:left="1462" w:hanging="360"/>
      </w:pPr>
    </w:lvl>
  </w:abstractNum>
  <w:abstractNum w:abstractNumId="55">
    <w:nsid w:val="00000047"/>
    <w:multiLevelType w:val="multilevel"/>
    <w:tmpl w:val="00000047"/>
    <w:name w:val="WW8StyleNum2"/>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16BA114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7">
    <w:nsid w:val="17461C18"/>
    <w:multiLevelType w:val="hybridMultilevel"/>
    <w:tmpl w:val="F54AA2C8"/>
    <w:lvl w:ilvl="0" w:tplc="C1CC6012">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58">
    <w:nsid w:val="17EB5580"/>
    <w:multiLevelType w:val="hybridMultilevel"/>
    <w:tmpl w:val="60C28152"/>
    <w:lvl w:ilvl="0" w:tplc="C1CC60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1B105C4E"/>
    <w:multiLevelType w:val="multilevel"/>
    <w:tmpl w:val="00FCFD5C"/>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0"/>
      <w:numFmt w:val="decimal"/>
      <w:lvlText w:val="%3."/>
      <w:lvlJc w:val="left"/>
      <w:pPr>
        <w:ind w:left="2524" w:hanging="375"/>
      </w:pPr>
      <w:rPr>
        <w:rFonts w:hint="default"/>
        <w:b/>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60">
    <w:nsid w:val="1CA33E85"/>
    <w:multiLevelType w:val="hybridMultilevel"/>
    <w:tmpl w:val="7AAC84EC"/>
    <w:lvl w:ilvl="0" w:tplc="C1CC60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24F03D41"/>
    <w:multiLevelType w:val="hybridMultilevel"/>
    <w:tmpl w:val="B9D016A0"/>
    <w:lvl w:ilvl="0" w:tplc="3092C8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9461E69"/>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63">
    <w:nsid w:val="2D06791D"/>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64">
    <w:nsid w:val="30CD5D63"/>
    <w:multiLevelType w:val="hybridMultilevel"/>
    <w:tmpl w:val="BB7AB594"/>
    <w:lvl w:ilvl="0" w:tplc="C1CC6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4ED2D2E"/>
    <w:multiLevelType w:val="hybridMultilevel"/>
    <w:tmpl w:val="E6889592"/>
    <w:lvl w:ilvl="0" w:tplc="C1CC6012">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66">
    <w:nsid w:val="45E51D5B"/>
    <w:multiLevelType w:val="hybridMultilevel"/>
    <w:tmpl w:val="D6A2876C"/>
    <w:lvl w:ilvl="0" w:tplc="3092C8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68">
    <w:nsid w:val="49C602BC"/>
    <w:multiLevelType w:val="hybridMultilevel"/>
    <w:tmpl w:val="42D8A328"/>
    <w:lvl w:ilvl="0" w:tplc="C1CC60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580C1D0D"/>
    <w:multiLevelType w:val="hybridMultilevel"/>
    <w:tmpl w:val="8800EA94"/>
    <w:lvl w:ilvl="0" w:tplc="C1CC6012">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70">
    <w:nsid w:val="588D7468"/>
    <w:multiLevelType w:val="hybridMultilevel"/>
    <w:tmpl w:val="719A9BF4"/>
    <w:lvl w:ilvl="0" w:tplc="BA087C18">
      <w:start w:val="1"/>
      <w:numFmt w:val="bullet"/>
      <w:lvlText w:val=""/>
      <w:lvlJc w:val="left"/>
      <w:pPr>
        <w:tabs>
          <w:tab w:val="num" w:pos="757"/>
        </w:tabs>
        <w:ind w:left="737" w:hanging="340"/>
      </w:pPr>
      <w:rPr>
        <w:rFonts w:ascii="Symbol" w:hAnsi="Symbol" w:hint="default"/>
      </w:rPr>
    </w:lvl>
    <w:lvl w:ilvl="1" w:tplc="BA087C18">
      <w:start w:val="1"/>
      <w:numFmt w:val="bullet"/>
      <w:lvlText w:val=""/>
      <w:lvlJc w:val="left"/>
      <w:pPr>
        <w:tabs>
          <w:tab w:val="num" w:pos="1925"/>
        </w:tabs>
        <w:ind w:left="1905" w:hanging="34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AA0729B"/>
    <w:multiLevelType w:val="hybridMultilevel"/>
    <w:tmpl w:val="1B18C7A6"/>
    <w:lvl w:ilvl="0" w:tplc="3092C8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E256D37"/>
    <w:multiLevelType w:val="hybridMultilevel"/>
    <w:tmpl w:val="6468849A"/>
    <w:lvl w:ilvl="0" w:tplc="C1CC6012">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73">
    <w:nsid w:val="65610251"/>
    <w:multiLevelType w:val="hybridMultilevel"/>
    <w:tmpl w:val="23164772"/>
    <w:lvl w:ilvl="0" w:tplc="C1CC60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nsid w:val="6A230C4C"/>
    <w:multiLevelType w:val="hybridMultilevel"/>
    <w:tmpl w:val="1B20F820"/>
    <w:lvl w:ilvl="0" w:tplc="187CA5B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74413202"/>
    <w:multiLevelType w:val="hybridMultilevel"/>
    <w:tmpl w:val="53425BC6"/>
    <w:lvl w:ilvl="0" w:tplc="C1CC60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791A272C"/>
    <w:multiLevelType w:val="hybridMultilevel"/>
    <w:tmpl w:val="D78006E6"/>
    <w:lvl w:ilvl="0" w:tplc="C1CC6012">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num w:numId="1">
    <w:abstractNumId w:val="0"/>
  </w:num>
  <w:num w:numId="2">
    <w:abstractNumId w:val="2"/>
  </w:num>
  <w:num w:numId="3">
    <w:abstractNumId w:val="9"/>
  </w:num>
  <w:num w:numId="4">
    <w:abstractNumId w:val="11"/>
  </w:num>
  <w:num w:numId="5">
    <w:abstractNumId w:val="20"/>
  </w:num>
  <w:num w:numId="6">
    <w:abstractNumId w:val="34"/>
  </w:num>
  <w:num w:numId="7">
    <w:abstractNumId w:val="41"/>
  </w:num>
  <w:num w:numId="8">
    <w:abstractNumId w:val="55"/>
  </w:num>
  <w:num w:numId="9">
    <w:abstractNumId w:val="56"/>
  </w:num>
  <w:num w:numId="10">
    <w:abstractNumId w:val="63"/>
  </w:num>
  <w:num w:numId="11">
    <w:abstractNumId w:val="62"/>
  </w:num>
  <w:num w:numId="12">
    <w:abstractNumId w:val="59"/>
  </w:num>
  <w:num w:numId="13">
    <w:abstractNumId w:val="66"/>
  </w:num>
  <w:num w:numId="14">
    <w:abstractNumId w:val="71"/>
  </w:num>
  <w:num w:numId="15">
    <w:abstractNumId w:val="61"/>
  </w:num>
  <w:num w:numId="16">
    <w:abstractNumId w:val="57"/>
  </w:num>
  <w:num w:numId="17">
    <w:abstractNumId w:val="76"/>
  </w:num>
  <w:num w:numId="18">
    <w:abstractNumId w:val="72"/>
  </w:num>
  <w:num w:numId="19">
    <w:abstractNumId w:val="65"/>
  </w:num>
  <w:num w:numId="20">
    <w:abstractNumId w:val="69"/>
  </w:num>
  <w:num w:numId="21">
    <w:abstractNumId w:val="64"/>
  </w:num>
  <w:num w:numId="22">
    <w:abstractNumId w:val="58"/>
  </w:num>
  <w:num w:numId="23">
    <w:abstractNumId w:val="68"/>
  </w:num>
  <w:num w:numId="24">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60"/>
  </w:num>
  <w:num w:numId="27">
    <w:abstractNumId w:val="75"/>
  </w:num>
  <w:num w:numId="28">
    <w:abstractNumId w:val="67"/>
  </w:num>
  <w:num w:numId="29">
    <w:abstractNumId w:val="7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55"/>
    <w:rsid w:val="005F7B59"/>
    <w:rsid w:val="007D3594"/>
    <w:rsid w:val="0082321C"/>
    <w:rsid w:val="009B5C0E"/>
    <w:rsid w:val="00F8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321C"/>
    <w:pPr>
      <w:keepNext/>
      <w:keepLines/>
      <w:numPr>
        <w:numId w:val="1"/>
      </w:numPr>
      <w:suppressLineNumbers/>
      <w:suppressAutoHyphens/>
      <w:spacing w:before="120" w:after="120" w:line="400" w:lineRule="exact"/>
      <w:jc w:val="both"/>
      <w:outlineLvl w:val="0"/>
    </w:pPr>
    <w:rPr>
      <w:rFonts w:ascii="FuturisXCondC" w:eastAsia="Times New Roman" w:hAnsi="FuturisXCondC" w:cs="Times New Roman"/>
      <w:sz w:val="48"/>
      <w:szCs w:val="48"/>
      <w:lang w:eastAsia="ar-SA"/>
    </w:rPr>
  </w:style>
  <w:style w:type="paragraph" w:styleId="2">
    <w:name w:val="heading 2"/>
    <w:basedOn w:val="a"/>
    <w:next w:val="a"/>
    <w:link w:val="20"/>
    <w:qFormat/>
    <w:rsid w:val="0082321C"/>
    <w:pPr>
      <w:keepNext/>
      <w:keepLines/>
      <w:widowControl w:val="0"/>
      <w:tabs>
        <w:tab w:val="left" w:pos="680"/>
      </w:tabs>
      <w:suppressAutoHyphens/>
      <w:spacing w:before="120" w:after="120" w:line="240" w:lineRule="auto"/>
      <w:jc w:val="both"/>
      <w:outlineLvl w:val="1"/>
    </w:pPr>
    <w:rPr>
      <w:rFonts w:ascii="FuturisXCondC" w:eastAsia="Times New Roman" w:hAnsi="FuturisXCondC" w:cs="Times New Roman"/>
      <w:sz w:val="40"/>
      <w:szCs w:val="34"/>
      <w:lang w:val="en-US" w:eastAsia="ar-SA"/>
    </w:rPr>
  </w:style>
  <w:style w:type="paragraph" w:styleId="3">
    <w:name w:val="heading 3"/>
    <w:basedOn w:val="a"/>
    <w:next w:val="a"/>
    <w:link w:val="30"/>
    <w:qFormat/>
    <w:rsid w:val="0082321C"/>
    <w:pPr>
      <w:keepNext/>
      <w:keepLines/>
      <w:numPr>
        <w:ilvl w:val="2"/>
        <w:numId w:val="1"/>
      </w:numPr>
      <w:suppressAutoHyphens/>
      <w:spacing w:before="60" w:after="120" w:line="240" w:lineRule="auto"/>
      <w:jc w:val="both"/>
      <w:outlineLvl w:val="2"/>
    </w:pPr>
    <w:rPr>
      <w:rFonts w:ascii="FuturisXCondC" w:eastAsia="Times New Roman" w:hAnsi="FuturisXCondC" w:cs="Times New Roman"/>
      <w:iCs/>
      <w:sz w:val="32"/>
      <w:szCs w:val="28"/>
      <w:lang w:eastAsia="ar-SA"/>
    </w:rPr>
  </w:style>
  <w:style w:type="paragraph" w:styleId="4">
    <w:name w:val="heading 4"/>
    <w:basedOn w:val="a"/>
    <w:next w:val="a"/>
    <w:link w:val="40"/>
    <w:qFormat/>
    <w:rsid w:val="0082321C"/>
    <w:pPr>
      <w:keepNext/>
      <w:numPr>
        <w:ilvl w:val="3"/>
        <w:numId w:val="1"/>
      </w:numPr>
      <w:suppressAutoHyphens/>
      <w:spacing w:after="0" w:line="240" w:lineRule="auto"/>
      <w:jc w:val="both"/>
      <w:outlineLvl w:val="3"/>
    </w:pPr>
    <w:rPr>
      <w:rFonts w:ascii="Arial" w:eastAsia="Times New Roman" w:hAnsi="Arial" w:cs="Times New Roman"/>
      <w:sz w:val="24"/>
      <w:szCs w:val="20"/>
      <w:lang w:eastAsia="ar-SA"/>
    </w:rPr>
  </w:style>
  <w:style w:type="paragraph" w:styleId="5">
    <w:name w:val="heading 5"/>
    <w:basedOn w:val="a"/>
    <w:next w:val="a"/>
    <w:link w:val="50"/>
    <w:qFormat/>
    <w:rsid w:val="0082321C"/>
    <w:pPr>
      <w:keepNext/>
      <w:numPr>
        <w:ilvl w:val="4"/>
        <w:numId w:val="1"/>
      </w:numPr>
      <w:suppressAutoHyphens/>
      <w:spacing w:before="120" w:after="120" w:line="240" w:lineRule="auto"/>
      <w:ind w:firstLine="720"/>
      <w:jc w:val="both"/>
      <w:outlineLvl w:val="4"/>
    </w:pPr>
    <w:rPr>
      <w:rFonts w:ascii="Arial" w:eastAsia="Times New Roman" w:hAnsi="Arial" w:cs="Times New Roman"/>
      <w:sz w:val="24"/>
      <w:szCs w:val="20"/>
      <w:lang w:eastAsia="ar-SA"/>
    </w:rPr>
  </w:style>
  <w:style w:type="paragraph" w:styleId="6">
    <w:name w:val="heading 6"/>
    <w:basedOn w:val="a"/>
    <w:next w:val="a"/>
    <w:link w:val="60"/>
    <w:qFormat/>
    <w:rsid w:val="0082321C"/>
    <w:pPr>
      <w:keepNext/>
      <w:numPr>
        <w:ilvl w:val="5"/>
        <w:numId w:val="1"/>
      </w:numPr>
      <w:suppressAutoHyphens/>
      <w:spacing w:before="120" w:after="120" w:line="240" w:lineRule="auto"/>
      <w:ind w:firstLine="720"/>
      <w:jc w:val="both"/>
      <w:outlineLvl w:val="5"/>
    </w:pPr>
    <w:rPr>
      <w:rFonts w:ascii="Arial" w:eastAsia="Times New Roman" w:hAnsi="Arial" w:cs="Times New Roman"/>
      <w:sz w:val="24"/>
      <w:szCs w:val="20"/>
      <w:lang w:eastAsia="ar-SA"/>
    </w:rPr>
  </w:style>
  <w:style w:type="paragraph" w:styleId="7">
    <w:name w:val="heading 7"/>
    <w:basedOn w:val="a"/>
    <w:next w:val="a"/>
    <w:link w:val="70"/>
    <w:qFormat/>
    <w:rsid w:val="0082321C"/>
    <w:pPr>
      <w:keepLines/>
      <w:numPr>
        <w:ilvl w:val="6"/>
        <w:numId w:val="1"/>
      </w:numPr>
      <w:suppressAutoHyphens/>
      <w:spacing w:before="240" w:after="60" w:line="240" w:lineRule="auto"/>
      <w:ind w:firstLine="567"/>
      <w:jc w:val="both"/>
      <w:outlineLvl w:val="6"/>
    </w:pPr>
    <w:rPr>
      <w:rFonts w:ascii="Arial" w:eastAsia="Times New Roman" w:hAnsi="Arial" w:cs="Times New Roman"/>
      <w:kern w:val="1"/>
      <w:sz w:val="24"/>
      <w:szCs w:val="20"/>
      <w:lang w:eastAsia="ar-SA"/>
    </w:rPr>
  </w:style>
  <w:style w:type="paragraph" w:styleId="8">
    <w:name w:val="heading 8"/>
    <w:basedOn w:val="a"/>
    <w:next w:val="a"/>
    <w:link w:val="80"/>
    <w:qFormat/>
    <w:rsid w:val="0082321C"/>
    <w:pPr>
      <w:keepNext/>
      <w:numPr>
        <w:ilvl w:val="7"/>
        <w:numId w:val="1"/>
      </w:numPr>
      <w:suppressAutoHyphens/>
      <w:spacing w:before="120" w:after="120" w:line="240" w:lineRule="auto"/>
      <w:jc w:val="both"/>
      <w:outlineLvl w:val="7"/>
    </w:pPr>
    <w:rPr>
      <w:rFonts w:ascii="Arial" w:eastAsia="Times New Roman" w:hAnsi="Arial" w:cs="Times New Roman"/>
      <w:sz w:val="24"/>
      <w:szCs w:val="20"/>
      <w:lang w:eastAsia="ar-SA"/>
    </w:rPr>
  </w:style>
  <w:style w:type="paragraph" w:styleId="9">
    <w:name w:val="heading 9"/>
    <w:basedOn w:val="a"/>
    <w:next w:val="a"/>
    <w:link w:val="90"/>
    <w:qFormat/>
    <w:rsid w:val="0082321C"/>
    <w:pPr>
      <w:keepNext/>
      <w:numPr>
        <w:ilvl w:val="8"/>
        <w:numId w:val="1"/>
      </w:numPr>
      <w:suppressAutoHyphens/>
      <w:spacing w:before="40" w:after="40" w:line="240" w:lineRule="auto"/>
      <w:jc w:val="both"/>
      <w:outlineLvl w:val="8"/>
    </w:pPr>
    <w:rPr>
      <w:rFonts w:ascii="Arial" w:eastAsia="Times New Roman" w:hAnsi="Arial"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21C"/>
    <w:rPr>
      <w:rFonts w:ascii="FuturisXCondC" w:eastAsia="Times New Roman" w:hAnsi="FuturisXCondC" w:cs="Times New Roman"/>
      <w:sz w:val="48"/>
      <w:szCs w:val="48"/>
      <w:lang w:eastAsia="ar-SA"/>
    </w:rPr>
  </w:style>
  <w:style w:type="character" w:customStyle="1" w:styleId="20">
    <w:name w:val="Заголовок 2 Знак"/>
    <w:basedOn w:val="a0"/>
    <w:link w:val="2"/>
    <w:rsid w:val="0082321C"/>
    <w:rPr>
      <w:rFonts w:ascii="FuturisXCondC" w:eastAsia="Times New Roman" w:hAnsi="FuturisXCondC" w:cs="Times New Roman"/>
      <w:sz w:val="40"/>
      <w:szCs w:val="34"/>
      <w:lang w:val="en-US" w:eastAsia="ar-SA"/>
    </w:rPr>
  </w:style>
  <w:style w:type="character" w:customStyle="1" w:styleId="30">
    <w:name w:val="Заголовок 3 Знак"/>
    <w:basedOn w:val="a0"/>
    <w:link w:val="3"/>
    <w:rsid w:val="0082321C"/>
    <w:rPr>
      <w:rFonts w:ascii="FuturisXCondC" w:eastAsia="Times New Roman" w:hAnsi="FuturisXCondC" w:cs="Times New Roman"/>
      <w:iCs/>
      <w:sz w:val="32"/>
      <w:szCs w:val="28"/>
      <w:lang w:eastAsia="ar-SA"/>
    </w:rPr>
  </w:style>
  <w:style w:type="character" w:customStyle="1" w:styleId="40">
    <w:name w:val="Заголовок 4 Знак"/>
    <w:basedOn w:val="a0"/>
    <w:link w:val="4"/>
    <w:rsid w:val="0082321C"/>
    <w:rPr>
      <w:rFonts w:ascii="Arial" w:eastAsia="Times New Roman" w:hAnsi="Arial" w:cs="Times New Roman"/>
      <w:sz w:val="24"/>
      <w:szCs w:val="20"/>
      <w:lang w:eastAsia="ar-SA"/>
    </w:rPr>
  </w:style>
  <w:style w:type="character" w:customStyle="1" w:styleId="50">
    <w:name w:val="Заголовок 5 Знак"/>
    <w:basedOn w:val="a0"/>
    <w:link w:val="5"/>
    <w:rsid w:val="0082321C"/>
    <w:rPr>
      <w:rFonts w:ascii="Arial" w:eastAsia="Times New Roman" w:hAnsi="Arial" w:cs="Times New Roman"/>
      <w:sz w:val="24"/>
      <w:szCs w:val="20"/>
      <w:lang w:eastAsia="ar-SA"/>
    </w:rPr>
  </w:style>
  <w:style w:type="character" w:customStyle="1" w:styleId="60">
    <w:name w:val="Заголовок 6 Знак"/>
    <w:basedOn w:val="a0"/>
    <w:link w:val="6"/>
    <w:rsid w:val="0082321C"/>
    <w:rPr>
      <w:rFonts w:ascii="Arial" w:eastAsia="Times New Roman" w:hAnsi="Arial" w:cs="Times New Roman"/>
      <w:sz w:val="24"/>
      <w:szCs w:val="20"/>
      <w:lang w:eastAsia="ar-SA"/>
    </w:rPr>
  </w:style>
  <w:style w:type="character" w:customStyle="1" w:styleId="70">
    <w:name w:val="Заголовок 7 Знак"/>
    <w:basedOn w:val="a0"/>
    <w:link w:val="7"/>
    <w:rsid w:val="0082321C"/>
    <w:rPr>
      <w:rFonts w:ascii="Arial" w:eastAsia="Times New Roman" w:hAnsi="Arial" w:cs="Times New Roman"/>
      <w:kern w:val="1"/>
      <w:sz w:val="24"/>
      <w:szCs w:val="20"/>
      <w:lang w:eastAsia="ar-SA"/>
    </w:rPr>
  </w:style>
  <w:style w:type="character" w:customStyle="1" w:styleId="80">
    <w:name w:val="Заголовок 8 Знак"/>
    <w:basedOn w:val="a0"/>
    <w:link w:val="8"/>
    <w:rsid w:val="0082321C"/>
    <w:rPr>
      <w:rFonts w:ascii="Arial" w:eastAsia="Times New Roman" w:hAnsi="Arial" w:cs="Times New Roman"/>
      <w:sz w:val="24"/>
      <w:szCs w:val="20"/>
      <w:lang w:eastAsia="ar-SA"/>
    </w:rPr>
  </w:style>
  <w:style w:type="character" w:customStyle="1" w:styleId="90">
    <w:name w:val="Заголовок 9 Знак"/>
    <w:basedOn w:val="a0"/>
    <w:link w:val="9"/>
    <w:rsid w:val="0082321C"/>
    <w:rPr>
      <w:rFonts w:ascii="Arial" w:eastAsia="Times New Roman" w:hAnsi="Arial" w:cs="Times New Roman"/>
      <w:b/>
      <w:sz w:val="24"/>
      <w:szCs w:val="20"/>
      <w:lang w:eastAsia="ar-SA"/>
    </w:rPr>
  </w:style>
  <w:style w:type="numbering" w:customStyle="1" w:styleId="11">
    <w:name w:val="Нет списка1"/>
    <w:next w:val="a2"/>
    <w:semiHidden/>
    <w:rsid w:val="0082321C"/>
  </w:style>
  <w:style w:type="character" w:customStyle="1" w:styleId="WW8Num7z0">
    <w:name w:val="WW8Num7z0"/>
    <w:rsid w:val="0082321C"/>
    <w:rPr>
      <w:rFonts w:ascii="Wingdings" w:hAnsi="Wingdings"/>
    </w:rPr>
  </w:style>
  <w:style w:type="character" w:customStyle="1" w:styleId="WW8Num7z1">
    <w:name w:val="WW8Num7z1"/>
    <w:rsid w:val="0082321C"/>
    <w:rPr>
      <w:rFonts w:ascii="Times New Roman" w:hAnsi="Times New Roman" w:cs="Times New Roman"/>
    </w:rPr>
  </w:style>
  <w:style w:type="character" w:customStyle="1" w:styleId="WW8Num7z3">
    <w:name w:val="WW8Num7z3"/>
    <w:rsid w:val="0082321C"/>
    <w:rPr>
      <w:rFonts w:ascii="Symbol" w:hAnsi="Symbol"/>
    </w:rPr>
  </w:style>
  <w:style w:type="character" w:customStyle="1" w:styleId="WW8Num7z4">
    <w:name w:val="WW8Num7z4"/>
    <w:rsid w:val="0082321C"/>
    <w:rPr>
      <w:rFonts w:ascii="Courier New" w:hAnsi="Courier New" w:cs="Courier New"/>
    </w:rPr>
  </w:style>
  <w:style w:type="character" w:customStyle="1" w:styleId="WW8Num9z0">
    <w:name w:val="WW8Num9z0"/>
    <w:rsid w:val="0082321C"/>
    <w:rPr>
      <w:rFonts w:ascii="Symbol" w:hAnsi="Symbol"/>
    </w:rPr>
  </w:style>
  <w:style w:type="character" w:customStyle="1" w:styleId="WW8Num9z1">
    <w:name w:val="WW8Num9z1"/>
    <w:rsid w:val="0082321C"/>
    <w:rPr>
      <w:rFonts w:ascii="Courier New" w:hAnsi="Courier New" w:cs="Courier New"/>
    </w:rPr>
  </w:style>
  <w:style w:type="character" w:customStyle="1" w:styleId="WW8Num9z2">
    <w:name w:val="WW8Num9z2"/>
    <w:rsid w:val="0082321C"/>
    <w:rPr>
      <w:rFonts w:ascii="Wingdings" w:hAnsi="Wingdings"/>
    </w:rPr>
  </w:style>
  <w:style w:type="character" w:customStyle="1" w:styleId="WW8Num10z0">
    <w:name w:val="WW8Num10z0"/>
    <w:rsid w:val="0082321C"/>
    <w:rPr>
      <w:rFonts w:ascii="Symbol" w:hAnsi="Symbol"/>
    </w:rPr>
  </w:style>
  <w:style w:type="character" w:customStyle="1" w:styleId="WW8Num10z1">
    <w:name w:val="WW8Num10z1"/>
    <w:rsid w:val="0082321C"/>
    <w:rPr>
      <w:rFonts w:ascii="Courier New" w:hAnsi="Courier New" w:cs="Courier New"/>
    </w:rPr>
  </w:style>
  <w:style w:type="character" w:customStyle="1" w:styleId="WW8Num10z2">
    <w:name w:val="WW8Num10z2"/>
    <w:rsid w:val="0082321C"/>
    <w:rPr>
      <w:rFonts w:ascii="Wingdings" w:hAnsi="Wingdings"/>
    </w:rPr>
  </w:style>
  <w:style w:type="character" w:customStyle="1" w:styleId="WW8Num11z0">
    <w:name w:val="WW8Num11z0"/>
    <w:rsid w:val="0082321C"/>
    <w:rPr>
      <w:rFonts w:ascii="Symbol" w:hAnsi="Symbol"/>
    </w:rPr>
  </w:style>
  <w:style w:type="character" w:customStyle="1" w:styleId="WW8Num11z1">
    <w:name w:val="WW8Num11z1"/>
    <w:rsid w:val="0082321C"/>
    <w:rPr>
      <w:rFonts w:ascii="Courier New" w:hAnsi="Courier New" w:cs="Courier New"/>
    </w:rPr>
  </w:style>
  <w:style w:type="character" w:customStyle="1" w:styleId="WW8Num11z2">
    <w:name w:val="WW8Num11z2"/>
    <w:rsid w:val="0082321C"/>
    <w:rPr>
      <w:rFonts w:ascii="Wingdings" w:hAnsi="Wingdings"/>
    </w:rPr>
  </w:style>
  <w:style w:type="character" w:customStyle="1" w:styleId="WW8Num17z0">
    <w:name w:val="WW8Num17z0"/>
    <w:rsid w:val="0082321C"/>
    <w:rPr>
      <w:rFonts w:ascii="Times New Roman" w:hAnsi="Times New Roman"/>
    </w:rPr>
  </w:style>
  <w:style w:type="character" w:customStyle="1" w:styleId="WW8Num19z1">
    <w:name w:val="WW8Num19z1"/>
    <w:rsid w:val="0082321C"/>
    <w:rPr>
      <w:rFonts w:ascii="Courier New" w:hAnsi="Courier New" w:cs="Courier New"/>
    </w:rPr>
  </w:style>
  <w:style w:type="character" w:customStyle="1" w:styleId="WW8Num19z2">
    <w:name w:val="WW8Num19z2"/>
    <w:rsid w:val="0082321C"/>
    <w:rPr>
      <w:rFonts w:ascii="Wingdings" w:hAnsi="Wingdings"/>
    </w:rPr>
  </w:style>
  <w:style w:type="character" w:customStyle="1" w:styleId="WW8Num19z3">
    <w:name w:val="WW8Num19z3"/>
    <w:rsid w:val="0082321C"/>
    <w:rPr>
      <w:rFonts w:ascii="Symbol" w:hAnsi="Symbol"/>
    </w:rPr>
  </w:style>
  <w:style w:type="character" w:customStyle="1" w:styleId="WW8Num23z0">
    <w:name w:val="WW8Num23z0"/>
    <w:rsid w:val="0082321C"/>
    <w:rPr>
      <w:rFonts w:ascii="Symbol" w:hAnsi="Symbol"/>
    </w:rPr>
  </w:style>
  <w:style w:type="character" w:customStyle="1" w:styleId="WW8Num23z1">
    <w:name w:val="WW8Num23z1"/>
    <w:rsid w:val="0082321C"/>
    <w:rPr>
      <w:rFonts w:ascii="Courier New" w:hAnsi="Courier New" w:cs="Courier New"/>
    </w:rPr>
  </w:style>
  <w:style w:type="character" w:customStyle="1" w:styleId="WW8Num23z2">
    <w:name w:val="WW8Num23z2"/>
    <w:rsid w:val="0082321C"/>
    <w:rPr>
      <w:rFonts w:ascii="Wingdings" w:hAnsi="Wingdings"/>
    </w:rPr>
  </w:style>
  <w:style w:type="character" w:customStyle="1" w:styleId="WW8Num27z0">
    <w:name w:val="WW8Num27z0"/>
    <w:rsid w:val="0082321C"/>
    <w:rPr>
      <w:rFonts w:ascii="Symbol" w:hAnsi="Symbol"/>
    </w:rPr>
  </w:style>
  <w:style w:type="character" w:customStyle="1" w:styleId="WW8Num27z2">
    <w:name w:val="WW8Num27z2"/>
    <w:rsid w:val="0082321C"/>
    <w:rPr>
      <w:rFonts w:ascii="Wingdings" w:hAnsi="Wingdings"/>
    </w:rPr>
  </w:style>
  <w:style w:type="character" w:customStyle="1" w:styleId="WW8Num27z4">
    <w:name w:val="WW8Num27z4"/>
    <w:rsid w:val="0082321C"/>
    <w:rPr>
      <w:rFonts w:ascii="Courier New" w:hAnsi="Courier New" w:cs="Courier New"/>
    </w:rPr>
  </w:style>
  <w:style w:type="character" w:customStyle="1" w:styleId="WW8Num33z0">
    <w:name w:val="WW8Num33z0"/>
    <w:rsid w:val="0082321C"/>
    <w:rPr>
      <w:rFonts w:ascii="Symbol" w:hAnsi="Symbol"/>
    </w:rPr>
  </w:style>
  <w:style w:type="character" w:customStyle="1" w:styleId="WW8Num33z2">
    <w:name w:val="WW8Num33z2"/>
    <w:rsid w:val="0082321C"/>
    <w:rPr>
      <w:rFonts w:ascii="Wingdings" w:hAnsi="Wingdings"/>
    </w:rPr>
  </w:style>
  <w:style w:type="character" w:customStyle="1" w:styleId="WW8Num33z4">
    <w:name w:val="WW8Num33z4"/>
    <w:rsid w:val="0082321C"/>
    <w:rPr>
      <w:rFonts w:ascii="Courier New" w:hAnsi="Courier New" w:cs="Courier New"/>
    </w:rPr>
  </w:style>
  <w:style w:type="character" w:customStyle="1" w:styleId="WW8Num34z0">
    <w:name w:val="WW8Num34z0"/>
    <w:rsid w:val="0082321C"/>
    <w:rPr>
      <w:rFonts w:ascii="Symbol" w:hAnsi="Symbol"/>
    </w:rPr>
  </w:style>
  <w:style w:type="character" w:customStyle="1" w:styleId="WW8Num34z1">
    <w:name w:val="WW8Num34z1"/>
    <w:rsid w:val="0082321C"/>
    <w:rPr>
      <w:sz w:val="20"/>
      <w:szCs w:val="20"/>
    </w:rPr>
  </w:style>
  <w:style w:type="character" w:customStyle="1" w:styleId="WW8Num34z2">
    <w:name w:val="WW8Num34z2"/>
    <w:rsid w:val="0082321C"/>
    <w:rPr>
      <w:rFonts w:ascii="Wingdings" w:hAnsi="Wingdings"/>
    </w:rPr>
  </w:style>
  <w:style w:type="character" w:customStyle="1" w:styleId="WW8Num34z4">
    <w:name w:val="WW8Num34z4"/>
    <w:rsid w:val="0082321C"/>
    <w:rPr>
      <w:rFonts w:ascii="Courier New" w:hAnsi="Courier New" w:cs="Courier New"/>
    </w:rPr>
  </w:style>
  <w:style w:type="character" w:customStyle="1" w:styleId="WW8Num35z0">
    <w:name w:val="WW8Num35z0"/>
    <w:rsid w:val="0082321C"/>
    <w:rPr>
      <w:rFonts w:ascii="Symbol" w:hAnsi="Symbol"/>
    </w:rPr>
  </w:style>
  <w:style w:type="character" w:customStyle="1" w:styleId="WW8Num35z1">
    <w:name w:val="WW8Num35z1"/>
    <w:rsid w:val="0082321C"/>
    <w:rPr>
      <w:rFonts w:ascii="Courier New" w:hAnsi="Courier New" w:cs="Courier New"/>
    </w:rPr>
  </w:style>
  <w:style w:type="character" w:customStyle="1" w:styleId="WW8Num35z2">
    <w:name w:val="WW8Num35z2"/>
    <w:rsid w:val="0082321C"/>
    <w:rPr>
      <w:rFonts w:ascii="Wingdings" w:hAnsi="Wingdings"/>
    </w:rPr>
  </w:style>
  <w:style w:type="character" w:customStyle="1" w:styleId="WW8Num36z0">
    <w:name w:val="WW8Num36z0"/>
    <w:rsid w:val="0082321C"/>
    <w:rPr>
      <w:rFonts w:ascii="Symbol" w:hAnsi="Symbol"/>
    </w:rPr>
  </w:style>
  <w:style w:type="character" w:customStyle="1" w:styleId="WW8Num36z1">
    <w:name w:val="WW8Num36z1"/>
    <w:rsid w:val="0082321C"/>
    <w:rPr>
      <w:rFonts w:ascii="Courier New" w:hAnsi="Courier New" w:cs="Courier New"/>
    </w:rPr>
  </w:style>
  <w:style w:type="character" w:customStyle="1" w:styleId="WW8Num36z2">
    <w:name w:val="WW8Num36z2"/>
    <w:rsid w:val="0082321C"/>
    <w:rPr>
      <w:rFonts w:ascii="Wingdings" w:hAnsi="Wingdings"/>
    </w:rPr>
  </w:style>
  <w:style w:type="character" w:customStyle="1" w:styleId="WW8Num37z1">
    <w:name w:val="WW8Num37z1"/>
    <w:rsid w:val="0082321C"/>
    <w:rPr>
      <w:rFonts w:ascii="Courier New" w:hAnsi="Courier New" w:cs="Courier New"/>
    </w:rPr>
  </w:style>
  <w:style w:type="character" w:customStyle="1" w:styleId="WW8Num37z2">
    <w:name w:val="WW8Num37z2"/>
    <w:rsid w:val="0082321C"/>
    <w:rPr>
      <w:rFonts w:ascii="Wingdings" w:hAnsi="Wingdings"/>
    </w:rPr>
  </w:style>
  <w:style w:type="character" w:customStyle="1" w:styleId="WW8Num37z3">
    <w:name w:val="WW8Num37z3"/>
    <w:rsid w:val="0082321C"/>
    <w:rPr>
      <w:rFonts w:ascii="Symbol" w:hAnsi="Symbol"/>
    </w:rPr>
  </w:style>
  <w:style w:type="character" w:customStyle="1" w:styleId="WW8Num40z0">
    <w:name w:val="WW8Num40z0"/>
    <w:rsid w:val="0082321C"/>
    <w:rPr>
      <w:rFonts w:ascii="Times New Roman" w:hAnsi="Times New Roman"/>
    </w:rPr>
  </w:style>
  <w:style w:type="character" w:customStyle="1" w:styleId="WW8Num42z0">
    <w:name w:val="WW8Num42z0"/>
    <w:rsid w:val="0082321C"/>
    <w:rPr>
      <w:rFonts w:ascii="Symbol" w:hAnsi="Symbol"/>
    </w:rPr>
  </w:style>
  <w:style w:type="character" w:customStyle="1" w:styleId="WW8Num42z2">
    <w:name w:val="WW8Num42z2"/>
    <w:rsid w:val="0082321C"/>
    <w:rPr>
      <w:rFonts w:ascii="Wingdings" w:hAnsi="Wingdings"/>
    </w:rPr>
  </w:style>
  <w:style w:type="character" w:customStyle="1" w:styleId="WW8Num42z4">
    <w:name w:val="WW8Num42z4"/>
    <w:rsid w:val="0082321C"/>
    <w:rPr>
      <w:rFonts w:ascii="Courier New" w:hAnsi="Courier New" w:cs="Courier New"/>
    </w:rPr>
  </w:style>
  <w:style w:type="character" w:customStyle="1" w:styleId="WW8Num44z0">
    <w:name w:val="WW8Num44z0"/>
    <w:rsid w:val="0082321C"/>
    <w:rPr>
      <w:rFonts w:ascii="Wingdings" w:hAnsi="Wingdings"/>
      <w:sz w:val="16"/>
    </w:rPr>
  </w:style>
  <w:style w:type="character" w:customStyle="1" w:styleId="WW8Num44z1">
    <w:name w:val="WW8Num44z1"/>
    <w:rsid w:val="0082321C"/>
    <w:rPr>
      <w:rFonts w:ascii="Courier New" w:hAnsi="Courier New" w:cs="Courier New"/>
    </w:rPr>
  </w:style>
  <w:style w:type="character" w:customStyle="1" w:styleId="WW8Num44z2">
    <w:name w:val="WW8Num44z2"/>
    <w:rsid w:val="0082321C"/>
    <w:rPr>
      <w:rFonts w:ascii="Wingdings" w:hAnsi="Wingdings"/>
    </w:rPr>
  </w:style>
  <w:style w:type="character" w:customStyle="1" w:styleId="WW8Num44z3">
    <w:name w:val="WW8Num44z3"/>
    <w:rsid w:val="0082321C"/>
    <w:rPr>
      <w:rFonts w:ascii="Symbol" w:hAnsi="Symbol"/>
    </w:rPr>
  </w:style>
  <w:style w:type="character" w:customStyle="1" w:styleId="WW8Num45z0">
    <w:name w:val="WW8Num45z0"/>
    <w:rsid w:val="0082321C"/>
    <w:rPr>
      <w:rFonts w:ascii="Times New Roman" w:hAnsi="Times New Roman"/>
    </w:rPr>
  </w:style>
  <w:style w:type="character" w:customStyle="1" w:styleId="WW8Num46z1">
    <w:name w:val="WW8Num46z1"/>
    <w:rsid w:val="0082321C"/>
    <w:rPr>
      <w:rFonts w:ascii="Courier New" w:hAnsi="Courier New" w:cs="Courier New"/>
    </w:rPr>
  </w:style>
  <w:style w:type="character" w:customStyle="1" w:styleId="WW8Num46z2">
    <w:name w:val="WW8Num46z2"/>
    <w:rsid w:val="0082321C"/>
    <w:rPr>
      <w:rFonts w:ascii="Wingdings" w:hAnsi="Wingdings"/>
    </w:rPr>
  </w:style>
  <w:style w:type="character" w:customStyle="1" w:styleId="WW8Num46z3">
    <w:name w:val="WW8Num46z3"/>
    <w:rsid w:val="0082321C"/>
    <w:rPr>
      <w:rFonts w:ascii="Symbol" w:hAnsi="Symbol"/>
    </w:rPr>
  </w:style>
  <w:style w:type="character" w:customStyle="1" w:styleId="WW8Num48z0">
    <w:name w:val="WW8Num48z0"/>
    <w:rsid w:val="0082321C"/>
    <w:rPr>
      <w:rFonts w:ascii="Times New Roman" w:hAnsi="Times New Roman"/>
    </w:rPr>
  </w:style>
  <w:style w:type="character" w:customStyle="1" w:styleId="WW8Num51z0">
    <w:name w:val="WW8Num51z0"/>
    <w:rsid w:val="0082321C"/>
    <w:rPr>
      <w:rFonts w:ascii="Symbol" w:hAnsi="Symbol"/>
    </w:rPr>
  </w:style>
  <w:style w:type="character" w:customStyle="1" w:styleId="WW8Num51z1">
    <w:name w:val="WW8Num51z1"/>
    <w:rsid w:val="0082321C"/>
    <w:rPr>
      <w:rFonts w:ascii="Courier New" w:hAnsi="Courier New" w:cs="Courier New"/>
    </w:rPr>
  </w:style>
  <w:style w:type="character" w:customStyle="1" w:styleId="WW8Num51z2">
    <w:name w:val="WW8Num51z2"/>
    <w:rsid w:val="0082321C"/>
    <w:rPr>
      <w:rFonts w:ascii="Wingdings" w:hAnsi="Wingdings"/>
    </w:rPr>
  </w:style>
  <w:style w:type="character" w:customStyle="1" w:styleId="WW8Num52z0">
    <w:name w:val="WW8Num52z0"/>
    <w:rsid w:val="0082321C"/>
    <w:rPr>
      <w:rFonts w:ascii="Symbol" w:hAnsi="Symbol"/>
    </w:rPr>
  </w:style>
  <w:style w:type="character" w:customStyle="1" w:styleId="WW8Num52z1">
    <w:name w:val="WW8Num52z1"/>
    <w:rsid w:val="0082321C"/>
    <w:rPr>
      <w:rFonts w:ascii="Courier New" w:hAnsi="Courier New" w:cs="Courier New"/>
    </w:rPr>
  </w:style>
  <w:style w:type="character" w:customStyle="1" w:styleId="WW8Num52z2">
    <w:name w:val="WW8Num52z2"/>
    <w:rsid w:val="0082321C"/>
    <w:rPr>
      <w:rFonts w:ascii="Wingdings" w:hAnsi="Wingdings"/>
    </w:rPr>
  </w:style>
  <w:style w:type="character" w:customStyle="1" w:styleId="WW8Num53z0">
    <w:name w:val="WW8Num53z0"/>
    <w:rsid w:val="0082321C"/>
    <w:rPr>
      <w:rFonts w:ascii="Symbol" w:hAnsi="Symbol"/>
    </w:rPr>
  </w:style>
  <w:style w:type="character" w:customStyle="1" w:styleId="WW8Num53z1">
    <w:name w:val="WW8Num53z1"/>
    <w:rsid w:val="0082321C"/>
    <w:rPr>
      <w:rFonts w:ascii="Courier New" w:hAnsi="Courier New" w:cs="Courier New"/>
    </w:rPr>
  </w:style>
  <w:style w:type="character" w:customStyle="1" w:styleId="WW8Num53z2">
    <w:name w:val="WW8Num53z2"/>
    <w:rsid w:val="0082321C"/>
    <w:rPr>
      <w:rFonts w:ascii="Wingdings" w:hAnsi="Wingdings"/>
    </w:rPr>
  </w:style>
  <w:style w:type="character" w:customStyle="1" w:styleId="WW8Num54z0">
    <w:name w:val="WW8Num54z0"/>
    <w:rsid w:val="0082321C"/>
    <w:rPr>
      <w:rFonts w:ascii="Symbol" w:hAnsi="Symbol"/>
    </w:rPr>
  </w:style>
  <w:style w:type="character" w:customStyle="1" w:styleId="WW8Num54z1">
    <w:name w:val="WW8Num54z1"/>
    <w:rsid w:val="0082321C"/>
    <w:rPr>
      <w:rFonts w:ascii="Courier New" w:hAnsi="Courier New" w:cs="Courier New"/>
    </w:rPr>
  </w:style>
  <w:style w:type="character" w:customStyle="1" w:styleId="WW8Num54z2">
    <w:name w:val="WW8Num54z2"/>
    <w:rsid w:val="0082321C"/>
    <w:rPr>
      <w:rFonts w:ascii="Wingdings" w:hAnsi="Wingdings"/>
    </w:rPr>
  </w:style>
  <w:style w:type="character" w:customStyle="1" w:styleId="WW8Num55z0">
    <w:name w:val="WW8Num55z0"/>
    <w:rsid w:val="0082321C"/>
    <w:rPr>
      <w:rFonts w:ascii="Times New Roman" w:hAnsi="Times New Roman"/>
    </w:rPr>
  </w:style>
  <w:style w:type="character" w:customStyle="1" w:styleId="WW8Num56z0">
    <w:name w:val="WW8Num56z0"/>
    <w:rsid w:val="0082321C"/>
    <w:rPr>
      <w:rFonts w:ascii="Times New Roman" w:eastAsia="Times New Roman" w:hAnsi="Times New Roman" w:cs="Times New Roman"/>
    </w:rPr>
  </w:style>
  <w:style w:type="character" w:customStyle="1" w:styleId="WW8Num56z1">
    <w:name w:val="WW8Num56z1"/>
    <w:rsid w:val="0082321C"/>
    <w:rPr>
      <w:rFonts w:ascii="Courier New" w:hAnsi="Courier New" w:cs="Courier New"/>
    </w:rPr>
  </w:style>
  <w:style w:type="character" w:customStyle="1" w:styleId="WW8Num56z2">
    <w:name w:val="WW8Num56z2"/>
    <w:rsid w:val="0082321C"/>
    <w:rPr>
      <w:rFonts w:ascii="Wingdings" w:hAnsi="Wingdings"/>
    </w:rPr>
  </w:style>
  <w:style w:type="character" w:customStyle="1" w:styleId="WW8Num56z3">
    <w:name w:val="WW8Num56z3"/>
    <w:rsid w:val="0082321C"/>
    <w:rPr>
      <w:rFonts w:ascii="Symbol" w:hAnsi="Symbol"/>
    </w:rPr>
  </w:style>
  <w:style w:type="character" w:customStyle="1" w:styleId="WW8Num57z0">
    <w:name w:val="WW8Num57z0"/>
    <w:rsid w:val="0082321C"/>
    <w:rPr>
      <w:rFonts w:ascii="Symbol" w:hAnsi="Symbol"/>
    </w:rPr>
  </w:style>
  <w:style w:type="character" w:customStyle="1" w:styleId="WW8Num57z1">
    <w:name w:val="WW8Num57z1"/>
    <w:rsid w:val="0082321C"/>
    <w:rPr>
      <w:rFonts w:ascii="Courier New" w:hAnsi="Courier New" w:cs="Courier New"/>
    </w:rPr>
  </w:style>
  <w:style w:type="character" w:customStyle="1" w:styleId="WW8Num57z2">
    <w:name w:val="WW8Num57z2"/>
    <w:rsid w:val="0082321C"/>
    <w:rPr>
      <w:rFonts w:ascii="Wingdings" w:hAnsi="Wingdings"/>
    </w:rPr>
  </w:style>
  <w:style w:type="character" w:customStyle="1" w:styleId="WW8Num59z0">
    <w:name w:val="WW8Num59z0"/>
    <w:rsid w:val="0082321C"/>
    <w:rPr>
      <w:rFonts w:ascii="Symbol" w:hAnsi="Symbol"/>
    </w:rPr>
  </w:style>
  <w:style w:type="character" w:customStyle="1" w:styleId="WW8Num59z1">
    <w:name w:val="WW8Num59z1"/>
    <w:rsid w:val="0082321C"/>
    <w:rPr>
      <w:rFonts w:ascii="Courier New" w:hAnsi="Courier New" w:cs="Courier New"/>
    </w:rPr>
  </w:style>
  <w:style w:type="character" w:customStyle="1" w:styleId="WW8Num59z2">
    <w:name w:val="WW8Num59z2"/>
    <w:rsid w:val="0082321C"/>
    <w:rPr>
      <w:rFonts w:ascii="Wingdings" w:hAnsi="Wingdings"/>
    </w:rPr>
  </w:style>
  <w:style w:type="character" w:customStyle="1" w:styleId="WW8Num60z0">
    <w:name w:val="WW8Num60z0"/>
    <w:rsid w:val="0082321C"/>
    <w:rPr>
      <w:rFonts w:ascii="Symbol" w:hAnsi="Symbol"/>
    </w:rPr>
  </w:style>
  <w:style w:type="character" w:customStyle="1" w:styleId="WW8Num60z1">
    <w:name w:val="WW8Num60z1"/>
    <w:rsid w:val="0082321C"/>
    <w:rPr>
      <w:rFonts w:ascii="Courier New" w:hAnsi="Courier New" w:cs="Courier New"/>
    </w:rPr>
  </w:style>
  <w:style w:type="character" w:customStyle="1" w:styleId="WW8Num60z2">
    <w:name w:val="WW8Num60z2"/>
    <w:rsid w:val="0082321C"/>
    <w:rPr>
      <w:rFonts w:ascii="Wingdings" w:hAnsi="Wingdings"/>
    </w:rPr>
  </w:style>
  <w:style w:type="character" w:customStyle="1" w:styleId="WW8Num62z0">
    <w:name w:val="WW8Num62z0"/>
    <w:rsid w:val="0082321C"/>
    <w:rPr>
      <w:rFonts w:ascii="Times New Roman" w:eastAsia="Times New Roman" w:hAnsi="Times New Roman" w:cs="Times New Roman"/>
      <w:sz w:val="16"/>
      <w:szCs w:val="16"/>
    </w:rPr>
  </w:style>
  <w:style w:type="character" w:customStyle="1" w:styleId="WW8Num62z1">
    <w:name w:val="WW8Num62z1"/>
    <w:rsid w:val="0082321C"/>
    <w:rPr>
      <w:rFonts w:ascii="Courier New" w:hAnsi="Courier New" w:cs="Courier New"/>
    </w:rPr>
  </w:style>
  <w:style w:type="character" w:customStyle="1" w:styleId="WW8Num62z2">
    <w:name w:val="WW8Num62z2"/>
    <w:rsid w:val="0082321C"/>
    <w:rPr>
      <w:rFonts w:ascii="Wingdings" w:hAnsi="Wingdings" w:cs="Wingdings"/>
    </w:rPr>
  </w:style>
  <w:style w:type="character" w:customStyle="1" w:styleId="WW8Num62z3">
    <w:name w:val="WW8Num62z3"/>
    <w:rsid w:val="0082321C"/>
    <w:rPr>
      <w:rFonts w:ascii="Symbol" w:hAnsi="Symbol" w:cs="Symbol"/>
    </w:rPr>
  </w:style>
  <w:style w:type="character" w:customStyle="1" w:styleId="WW8Num63z0">
    <w:name w:val="WW8Num63z0"/>
    <w:rsid w:val="0082321C"/>
    <w:rPr>
      <w:rFonts w:ascii="Symbol" w:hAnsi="Symbol"/>
    </w:rPr>
  </w:style>
  <w:style w:type="character" w:customStyle="1" w:styleId="WW8Num63z2">
    <w:name w:val="WW8Num63z2"/>
    <w:rsid w:val="0082321C"/>
    <w:rPr>
      <w:rFonts w:ascii="Wingdings" w:hAnsi="Wingdings"/>
    </w:rPr>
  </w:style>
  <w:style w:type="character" w:customStyle="1" w:styleId="WW8Num63z4">
    <w:name w:val="WW8Num63z4"/>
    <w:rsid w:val="0082321C"/>
    <w:rPr>
      <w:rFonts w:ascii="Courier New" w:hAnsi="Courier New" w:cs="Courier New"/>
    </w:rPr>
  </w:style>
  <w:style w:type="character" w:customStyle="1" w:styleId="12">
    <w:name w:val="Основной шрифт абзаца1"/>
    <w:rsid w:val="0082321C"/>
  </w:style>
  <w:style w:type="character" w:customStyle="1" w:styleId="a3">
    <w:name w:val="Символ сноски"/>
    <w:rsid w:val="0082321C"/>
    <w:rPr>
      <w:vertAlign w:val="superscript"/>
    </w:rPr>
  </w:style>
  <w:style w:type="character" w:customStyle="1" w:styleId="a4">
    <w:name w:val="Узел"/>
    <w:rsid w:val="0082321C"/>
    <w:rPr>
      <w:i/>
    </w:rPr>
  </w:style>
  <w:style w:type="character" w:styleId="a5">
    <w:name w:val="page number"/>
    <w:basedOn w:val="12"/>
    <w:rsid w:val="0082321C"/>
  </w:style>
  <w:style w:type="character" w:styleId="a6">
    <w:name w:val="Hyperlink"/>
    <w:rsid w:val="0082321C"/>
    <w:rPr>
      <w:color w:val="0000FF"/>
      <w:u w:val="single"/>
    </w:rPr>
  </w:style>
  <w:style w:type="character" w:styleId="a7">
    <w:name w:val="FollowedHyperlink"/>
    <w:rsid w:val="0082321C"/>
    <w:rPr>
      <w:color w:val="800080"/>
      <w:u w:val="single"/>
    </w:rPr>
  </w:style>
  <w:style w:type="character" w:customStyle="1" w:styleId="13">
    <w:name w:val="Стиль1 Знак Знак"/>
    <w:rsid w:val="0082321C"/>
    <w:rPr>
      <w:rFonts w:ascii="Arial" w:hAnsi="Arial" w:cs="Arial"/>
      <w:b/>
      <w:iCs/>
      <w:sz w:val="22"/>
      <w:szCs w:val="22"/>
      <w:lang w:val="ru-RU" w:eastAsia="ar-SA" w:bidi="ar-SA"/>
    </w:rPr>
  </w:style>
  <w:style w:type="character" w:customStyle="1" w:styleId="Iniiaiieoeoo">
    <w:name w:val="Iniiaiie o?eoo"/>
    <w:rsid w:val="0082321C"/>
  </w:style>
  <w:style w:type="character" w:styleId="a8">
    <w:name w:val="footnote reference"/>
    <w:semiHidden/>
    <w:rsid w:val="0082321C"/>
    <w:rPr>
      <w:vertAlign w:val="superscript"/>
    </w:rPr>
  </w:style>
  <w:style w:type="character" w:styleId="a9">
    <w:name w:val="endnote reference"/>
    <w:semiHidden/>
    <w:rsid w:val="0082321C"/>
    <w:rPr>
      <w:vertAlign w:val="superscript"/>
    </w:rPr>
  </w:style>
  <w:style w:type="character" w:customStyle="1" w:styleId="aa">
    <w:name w:val="Символы концевой сноски"/>
    <w:rsid w:val="0082321C"/>
  </w:style>
  <w:style w:type="paragraph" w:customStyle="1" w:styleId="ab">
    <w:name w:val="Заголовок"/>
    <w:basedOn w:val="a"/>
    <w:next w:val="ac"/>
    <w:rsid w:val="0082321C"/>
    <w:pPr>
      <w:keepNext/>
      <w:suppressAutoHyphens/>
      <w:spacing w:before="240" w:after="120" w:line="240" w:lineRule="auto"/>
      <w:ind w:firstLine="720"/>
      <w:jc w:val="both"/>
    </w:pPr>
    <w:rPr>
      <w:rFonts w:ascii="Arial" w:eastAsia="Lucida Sans Unicode" w:hAnsi="Arial" w:cs="Tahoma"/>
      <w:sz w:val="28"/>
      <w:szCs w:val="28"/>
      <w:lang w:eastAsia="ar-SA"/>
    </w:rPr>
  </w:style>
  <w:style w:type="paragraph" w:styleId="ac">
    <w:name w:val="Body Text"/>
    <w:basedOn w:val="a"/>
    <w:link w:val="ad"/>
    <w:rsid w:val="0082321C"/>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character" w:customStyle="1" w:styleId="ad">
    <w:name w:val="Основной текст Знак"/>
    <w:basedOn w:val="a0"/>
    <w:link w:val="ac"/>
    <w:rsid w:val="0082321C"/>
    <w:rPr>
      <w:rFonts w:ascii="Arial Narrow" w:eastAsia="Times New Roman" w:hAnsi="Arial Narrow" w:cs="Times New Roman"/>
      <w:sz w:val="24"/>
      <w:szCs w:val="20"/>
      <w:lang w:eastAsia="ar-SA"/>
    </w:rPr>
  </w:style>
  <w:style w:type="paragraph" w:styleId="ae">
    <w:name w:val="List"/>
    <w:basedOn w:val="ac"/>
    <w:rsid w:val="0082321C"/>
    <w:rPr>
      <w:rFonts w:ascii="Arial" w:hAnsi="Arial" w:cs="Tahoma"/>
    </w:rPr>
  </w:style>
  <w:style w:type="paragraph" w:customStyle="1" w:styleId="14">
    <w:name w:val="Название1"/>
    <w:basedOn w:val="a"/>
    <w:rsid w:val="0082321C"/>
    <w:pPr>
      <w:suppressLineNumbers/>
      <w:suppressAutoHyphens/>
      <w:spacing w:before="120" w:after="120" w:line="240" w:lineRule="auto"/>
      <w:ind w:firstLine="720"/>
      <w:jc w:val="both"/>
    </w:pPr>
    <w:rPr>
      <w:rFonts w:ascii="Arial" w:eastAsia="Times New Roman" w:hAnsi="Arial" w:cs="Tahoma"/>
      <w:i/>
      <w:iCs/>
      <w:sz w:val="20"/>
      <w:szCs w:val="24"/>
      <w:lang w:eastAsia="ar-SA"/>
    </w:rPr>
  </w:style>
  <w:style w:type="paragraph" w:customStyle="1" w:styleId="15">
    <w:name w:val="Указатель1"/>
    <w:basedOn w:val="a"/>
    <w:rsid w:val="0082321C"/>
    <w:pPr>
      <w:suppressLineNumbers/>
      <w:suppressAutoHyphens/>
      <w:spacing w:after="0" w:line="240" w:lineRule="auto"/>
      <w:ind w:firstLine="720"/>
      <w:jc w:val="both"/>
    </w:pPr>
    <w:rPr>
      <w:rFonts w:ascii="Arial" w:eastAsia="Times New Roman" w:hAnsi="Arial" w:cs="Tahoma"/>
      <w:sz w:val="26"/>
      <w:szCs w:val="20"/>
      <w:lang w:eastAsia="ar-SA"/>
    </w:rPr>
  </w:style>
  <w:style w:type="paragraph" w:customStyle="1" w:styleId="BodyTxt">
    <w:name w:val="Body Txt"/>
    <w:basedOn w:val="a"/>
    <w:rsid w:val="0082321C"/>
    <w:pPr>
      <w:keepLines/>
      <w:suppressAutoHyphens/>
      <w:spacing w:before="60" w:after="60" w:line="240" w:lineRule="auto"/>
      <w:ind w:firstLine="567"/>
      <w:jc w:val="both"/>
    </w:pPr>
    <w:rPr>
      <w:rFonts w:ascii="Arial Narrow" w:eastAsia="Times New Roman" w:hAnsi="Arial Narrow" w:cs="Times New Roman"/>
      <w:sz w:val="24"/>
      <w:szCs w:val="20"/>
      <w:lang w:eastAsia="ar-SA"/>
    </w:rPr>
  </w:style>
  <w:style w:type="paragraph" w:styleId="16">
    <w:name w:val="toc 1"/>
    <w:basedOn w:val="a"/>
    <w:next w:val="a"/>
    <w:semiHidden/>
    <w:rsid w:val="0082321C"/>
    <w:pPr>
      <w:tabs>
        <w:tab w:val="right" w:leader="dot" w:pos="9356"/>
      </w:tabs>
      <w:suppressAutoHyphens/>
      <w:spacing w:before="80" w:after="80" w:line="240" w:lineRule="auto"/>
      <w:ind w:right="-58"/>
      <w:jc w:val="both"/>
    </w:pPr>
    <w:rPr>
      <w:rFonts w:ascii="Arial Narrow" w:eastAsia="Times New Roman" w:hAnsi="Arial Narrow" w:cs="Times New Roman"/>
      <w:b/>
      <w:bCs/>
      <w:sz w:val="26"/>
      <w:szCs w:val="26"/>
      <w:lang w:val="ru-RU" w:eastAsia="ar-SA"/>
    </w:rPr>
  </w:style>
  <w:style w:type="paragraph" w:styleId="21">
    <w:name w:val="toc 2"/>
    <w:basedOn w:val="a"/>
    <w:next w:val="a"/>
    <w:semiHidden/>
    <w:rsid w:val="0082321C"/>
    <w:pPr>
      <w:tabs>
        <w:tab w:val="right" w:leader="dot" w:pos="9356"/>
      </w:tabs>
      <w:suppressAutoHyphens/>
      <w:spacing w:after="0" w:line="240" w:lineRule="auto"/>
      <w:jc w:val="both"/>
    </w:pPr>
    <w:rPr>
      <w:rFonts w:ascii="Arial Narrow" w:eastAsia="Times New Roman" w:hAnsi="Arial Narrow" w:cs="Times New Roman"/>
      <w:b/>
      <w:sz w:val="26"/>
      <w:szCs w:val="26"/>
      <w:lang w:val="ru-RU" w:eastAsia="ar-SA"/>
    </w:rPr>
  </w:style>
  <w:style w:type="paragraph" w:styleId="af">
    <w:name w:val="Body Text Indent"/>
    <w:basedOn w:val="a"/>
    <w:link w:val="af0"/>
    <w:rsid w:val="0082321C"/>
    <w:pPr>
      <w:keepLines/>
      <w:suppressAutoHyphens/>
      <w:spacing w:before="120" w:after="120" w:line="240" w:lineRule="auto"/>
      <w:ind w:firstLine="567"/>
      <w:jc w:val="both"/>
    </w:pPr>
    <w:rPr>
      <w:rFonts w:ascii="Arial Narrow" w:eastAsia="Times New Roman" w:hAnsi="Arial Narrow" w:cs="Times New Roman"/>
      <w:sz w:val="24"/>
      <w:szCs w:val="20"/>
      <w:u w:val="single"/>
      <w:lang w:eastAsia="ar-SA"/>
    </w:rPr>
  </w:style>
  <w:style w:type="character" w:customStyle="1" w:styleId="af0">
    <w:name w:val="Основной текст с отступом Знак"/>
    <w:basedOn w:val="a0"/>
    <w:link w:val="af"/>
    <w:rsid w:val="0082321C"/>
    <w:rPr>
      <w:rFonts w:ascii="Arial Narrow" w:eastAsia="Times New Roman" w:hAnsi="Arial Narrow" w:cs="Times New Roman"/>
      <w:sz w:val="24"/>
      <w:szCs w:val="20"/>
      <w:u w:val="single"/>
      <w:lang w:eastAsia="ar-SA"/>
    </w:rPr>
  </w:style>
  <w:style w:type="paragraph" w:customStyle="1" w:styleId="17">
    <w:name w:val="Название объекта1"/>
    <w:basedOn w:val="a"/>
    <w:next w:val="a"/>
    <w:rsid w:val="0082321C"/>
    <w:pPr>
      <w:keepLines/>
      <w:suppressAutoHyphens/>
      <w:spacing w:before="120" w:after="120" w:line="240" w:lineRule="auto"/>
      <w:ind w:firstLine="720"/>
      <w:jc w:val="both"/>
    </w:pPr>
    <w:rPr>
      <w:rFonts w:ascii="Arial Narrow" w:eastAsia="Times New Roman" w:hAnsi="Arial Narrow" w:cs="Times New Roman"/>
      <w:b/>
      <w:sz w:val="24"/>
      <w:szCs w:val="20"/>
      <w:lang w:eastAsia="ar-SA"/>
    </w:rPr>
  </w:style>
  <w:style w:type="paragraph" w:customStyle="1" w:styleId="31">
    <w:name w:val="Основной текст с отступом 31"/>
    <w:basedOn w:val="a"/>
    <w:rsid w:val="0082321C"/>
    <w:pPr>
      <w:keepLines/>
      <w:suppressAutoHyphens/>
      <w:spacing w:before="120" w:after="120" w:line="240" w:lineRule="auto"/>
      <w:ind w:firstLine="567"/>
      <w:jc w:val="both"/>
    </w:pPr>
    <w:rPr>
      <w:rFonts w:ascii="Arial Narrow" w:eastAsia="Times New Roman" w:hAnsi="Arial Narrow" w:cs="Times New Roman"/>
      <w:sz w:val="24"/>
      <w:szCs w:val="20"/>
      <w:lang w:eastAsia="ar-SA"/>
    </w:rPr>
  </w:style>
  <w:style w:type="paragraph" w:customStyle="1" w:styleId="310">
    <w:name w:val="Основной текст 31"/>
    <w:basedOn w:val="a"/>
    <w:rsid w:val="0082321C"/>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paragraph" w:customStyle="1" w:styleId="210">
    <w:name w:val="Основной текст с отступом 21"/>
    <w:basedOn w:val="a"/>
    <w:rsid w:val="0082321C"/>
    <w:pPr>
      <w:keepLines/>
      <w:suppressAutoHyphens/>
      <w:spacing w:before="120" w:after="120" w:line="240" w:lineRule="auto"/>
      <w:ind w:firstLine="567"/>
      <w:jc w:val="both"/>
    </w:pPr>
    <w:rPr>
      <w:rFonts w:ascii="Arial Narrow" w:eastAsia="Times New Roman" w:hAnsi="Arial Narrow" w:cs="Times New Roman"/>
      <w:b/>
      <w:sz w:val="24"/>
      <w:szCs w:val="20"/>
      <w:lang w:eastAsia="ar-SA"/>
    </w:rPr>
  </w:style>
  <w:style w:type="paragraph" w:customStyle="1" w:styleId="211">
    <w:name w:val="Основной текст 21"/>
    <w:basedOn w:val="a"/>
    <w:rsid w:val="0082321C"/>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paragraph" w:styleId="af1">
    <w:name w:val="header"/>
    <w:basedOn w:val="a"/>
    <w:link w:val="af2"/>
    <w:rsid w:val="0082321C"/>
    <w:pPr>
      <w:keepLines/>
      <w:tabs>
        <w:tab w:val="center" w:pos="4153"/>
        <w:tab w:val="right" w:pos="8306"/>
      </w:tabs>
      <w:suppressAutoHyphens/>
      <w:spacing w:before="60" w:after="0" w:line="240" w:lineRule="auto"/>
      <w:ind w:firstLine="720"/>
      <w:jc w:val="both"/>
    </w:pPr>
    <w:rPr>
      <w:rFonts w:ascii="Arial Narrow" w:eastAsia="Times New Roman" w:hAnsi="Arial Narrow" w:cs="Times New Roman"/>
      <w:sz w:val="24"/>
      <w:szCs w:val="20"/>
      <w:lang w:eastAsia="ar-SA"/>
    </w:rPr>
  </w:style>
  <w:style w:type="character" w:customStyle="1" w:styleId="af2">
    <w:name w:val="Верхний колонтитул Знак"/>
    <w:basedOn w:val="a0"/>
    <w:link w:val="af1"/>
    <w:rsid w:val="0082321C"/>
    <w:rPr>
      <w:rFonts w:ascii="Arial Narrow" w:eastAsia="Times New Roman" w:hAnsi="Arial Narrow" w:cs="Times New Roman"/>
      <w:sz w:val="24"/>
      <w:szCs w:val="20"/>
      <w:lang w:eastAsia="ar-SA"/>
    </w:rPr>
  </w:style>
  <w:style w:type="paragraph" w:styleId="af3">
    <w:name w:val="footnote text"/>
    <w:basedOn w:val="a"/>
    <w:link w:val="af4"/>
    <w:semiHidden/>
    <w:rsid w:val="0082321C"/>
    <w:pPr>
      <w:keepLines/>
      <w:suppressAutoHyphens/>
      <w:spacing w:before="120" w:after="120" w:line="240" w:lineRule="auto"/>
      <w:ind w:firstLine="567"/>
      <w:jc w:val="both"/>
    </w:pPr>
    <w:rPr>
      <w:rFonts w:ascii="TimesET" w:eastAsia="Times New Roman" w:hAnsi="TimesET" w:cs="Times New Roman"/>
      <w:kern w:val="1"/>
      <w:sz w:val="26"/>
      <w:szCs w:val="20"/>
      <w:lang w:eastAsia="ar-SA"/>
    </w:rPr>
  </w:style>
  <w:style w:type="character" w:customStyle="1" w:styleId="af4">
    <w:name w:val="Текст сноски Знак"/>
    <w:basedOn w:val="a0"/>
    <w:link w:val="af3"/>
    <w:semiHidden/>
    <w:rsid w:val="0082321C"/>
    <w:rPr>
      <w:rFonts w:ascii="TimesET" w:eastAsia="Times New Roman" w:hAnsi="TimesET" w:cs="Times New Roman"/>
      <w:kern w:val="1"/>
      <w:sz w:val="26"/>
      <w:szCs w:val="20"/>
      <w:lang w:eastAsia="ar-SA"/>
    </w:rPr>
  </w:style>
  <w:style w:type="paragraph" w:styleId="af5">
    <w:name w:val="footer"/>
    <w:basedOn w:val="a"/>
    <w:link w:val="af6"/>
    <w:rsid w:val="0082321C"/>
    <w:pPr>
      <w:keepLines/>
      <w:tabs>
        <w:tab w:val="center" w:pos="4536"/>
        <w:tab w:val="right" w:pos="9072"/>
      </w:tabs>
      <w:suppressAutoHyphens/>
      <w:spacing w:before="60" w:after="0" w:line="240" w:lineRule="auto"/>
      <w:ind w:firstLine="720"/>
      <w:jc w:val="both"/>
    </w:pPr>
    <w:rPr>
      <w:rFonts w:ascii="Arial Narrow" w:eastAsia="Times New Roman" w:hAnsi="Arial Narrow" w:cs="Times New Roman"/>
      <w:sz w:val="24"/>
      <w:szCs w:val="20"/>
      <w:lang w:eastAsia="ar-SA"/>
    </w:rPr>
  </w:style>
  <w:style w:type="character" w:customStyle="1" w:styleId="af6">
    <w:name w:val="Нижний колонтитул Знак"/>
    <w:basedOn w:val="a0"/>
    <w:link w:val="af5"/>
    <w:rsid w:val="0082321C"/>
    <w:rPr>
      <w:rFonts w:ascii="Arial Narrow" w:eastAsia="Times New Roman" w:hAnsi="Arial Narrow" w:cs="Times New Roman"/>
      <w:sz w:val="24"/>
      <w:szCs w:val="20"/>
      <w:lang w:eastAsia="ar-SA"/>
    </w:rPr>
  </w:style>
  <w:style w:type="paragraph" w:styleId="32">
    <w:name w:val="toc 3"/>
    <w:basedOn w:val="a"/>
    <w:next w:val="a"/>
    <w:semiHidden/>
    <w:rsid w:val="0082321C"/>
    <w:pPr>
      <w:tabs>
        <w:tab w:val="right" w:leader="dot" w:pos="9356"/>
      </w:tabs>
      <w:suppressAutoHyphens/>
      <w:spacing w:before="20" w:after="20" w:line="240" w:lineRule="auto"/>
      <w:ind w:right="-57"/>
      <w:jc w:val="both"/>
    </w:pPr>
    <w:rPr>
      <w:rFonts w:ascii="Bookman Old Style" w:eastAsia="Times New Roman" w:hAnsi="Bookman Old Style" w:cs="Arial"/>
      <w:b/>
      <w:i/>
      <w:iCs/>
      <w:sz w:val="20"/>
      <w:szCs w:val="20"/>
      <w:lang w:val="ru-RU" w:eastAsia="ar-SA"/>
    </w:rPr>
  </w:style>
  <w:style w:type="paragraph" w:styleId="41">
    <w:name w:val="toc 4"/>
    <w:basedOn w:val="a"/>
    <w:next w:val="a"/>
    <w:semiHidden/>
    <w:rsid w:val="0082321C"/>
    <w:pPr>
      <w:suppressAutoHyphens/>
      <w:spacing w:after="0" w:line="240" w:lineRule="auto"/>
      <w:ind w:left="600" w:firstLine="720"/>
      <w:jc w:val="both"/>
    </w:pPr>
    <w:rPr>
      <w:rFonts w:ascii="Arial Narrow" w:eastAsia="Times New Roman" w:hAnsi="Arial Narrow" w:cs="Times New Roman"/>
      <w:sz w:val="18"/>
      <w:szCs w:val="18"/>
      <w:lang w:eastAsia="ar-SA"/>
    </w:rPr>
  </w:style>
  <w:style w:type="paragraph" w:styleId="51">
    <w:name w:val="toc 5"/>
    <w:basedOn w:val="a"/>
    <w:next w:val="a"/>
    <w:semiHidden/>
    <w:rsid w:val="0082321C"/>
    <w:pPr>
      <w:suppressAutoHyphens/>
      <w:spacing w:after="0" w:line="240" w:lineRule="auto"/>
      <w:ind w:left="800" w:firstLine="720"/>
      <w:jc w:val="both"/>
    </w:pPr>
    <w:rPr>
      <w:rFonts w:ascii="Arial Narrow" w:eastAsia="Times New Roman" w:hAnsi="Arial Narrow" w:cs="Times New Roman"/>
      <w:sz w:val="18"/>
      <w:szCs w:val="18"/>
      <w:lang w:eastAsia="ar-SA"/>
    </w:rPr>
  </w:style>
  <w:style w:type="paragraph" w:styleId="61">
    <w:name w:val="toc 6"/>
    <w:basedOn w:val="a"/>
    <w:next w:val="a"/>
    <w:semiHidden/>
    <w:rsid w:val="0082321C"/>
    <w:pPr>
      <w:suppressAutoHyphens/>
      <w:spacing w:after="0" w:line="240" w:lineRule="auto"/>
      <w:ind w:left="1000" w:firstLine="720"/>
      <w:jc w:val="both"/>
    </w:pPr>
    <w:rPr>
      <w:rFonts w:ascii="Arial Narrow" w:eastAsia="Times New Roman" w:hAnsi="Arial Narrow" w:cs="Times New Roman"/>
      <w:sz w:val="18"/>
      <w:szCs w:val="18"/>
      <w:lang w:eastAsia="ar-SA"/>
    </w:rPr>
  </w:style>
  <w:style w:type="paragraph" w:styleId="71">
    <w:name w:val="toc 7"/>
    <w:basedOn w:val="a"/>
    <w:next w:val="a"/>
    <w:semiHidden/>
    <w:rsid w:val="0082321C"/>
    <w:pPr>
      <w:suppressAutoHyphens/>
      <w:spacing w:after="0" w:line="240" w:lineRule="auto"/>
      <w:ind w:left="1200" w:firstLine="720"/>
      <w:jc w:val="both"/>
    </w:pPr>
    <w:rPr>
      <w:rFonts w:ascii="Arial Narrow" w:eastAsia="Times New Roman" w:hAnsi="Arial Narrow" w:cs="Times New Roman"/>
      <w:sz w:val="18"/>
      <w:szCs w:val="18"/>
      <w:lang w:eastAsia="ar-SA"/>
    </w:rPr>
  </w:style>
  <w:style w:type="paragraph" w:styleId="81">
    <w:name w:val="toc 8"/>
    <w:basedOn w:val="a"/>
    <w:next w:val="a"/>
    <w:semiHidden/>
    <w:rsid w:val="0082321C"/>
    <w:pPr>
      <w:suppressAutoHyphens/>
      <w:spacing w:after="0" w:line="240" w:lineRule="auto"/>
      <w:ind w:left="1400" w:firstLine="720"/>
      <w:jc w:val="both"/>
    </w:pPr>
    <w:rPr>
      <w:rFonts w:ascii="Arial Narrow" w:eastAsia="Times New Roman" w:hAnsi="Arial Narrow" w:cs="Times New Roman"/>
      <w:sz w:val="18"/>
      <w:szCs w:val="18"/>
      <w:lang w:eastAsia="ar-SA"/>
    </w:rPr>
  </w:style>
  <w:style w:type="paragraph" w:styleId="91">
    <w:name w:val="toc 9"/>
    <w:basedOn w:val="a"/>
    <w:next w:val="a"/>
    <w:semiHidden/>
    <w:rsid w:val="0082321C"/>
    <w:pPr>
      <w:suppressAutoHyphens/>
      <w:spacing w:after="0" w:line="240" w:lineRule="auto"/>
      <w:ind w:left="1600" w:firstLine="720"/>
      <w:jc w:val="both"/>
    </w:pPr>
    <w:rPr>
      <w:rFonts w:ascii="Arial Narrow" w:eastAsia="Times New Roman" w:hAnsi="Arial Narrow" w:cs="Times New Roman"/>
      <w:sz w:val="18"/>
      <w:szCs w:val="18"/>
      <w:lang w:eastAsia="ar-SA"/>
    </w:rPr>
  </w:style>
  <w:style w:type="paragraph" w:styleId="af7">
    <w:name w:val="Normal (Web)"/>
    <w:basedOn w:val="a"/>
    <w:rsid w:val="0082321C"/>
    <w:pPr>
      <w:suppressAutoHyphens/>
      <w:spacing w:before="41" w:after="41" w:line="240" w:lineRule="auto"/>
      <w:ind w:left="41" w:right="41" w:firstLine="720"/>
      <w:jc w:val="both"/>
    </w:pPr>
    <w:rPr>
      <w:rFonts w:ascii="Tahoma" w:eastAsia="Times New Roman" w:hAnsi="Tahoma" w:cs="Tahoma"/>
      <w:color w:val="000000"/>
      <w:sz w:val="16"/>
      <w:szCs w:val="16"/>
      <w:lang w:eastAsia="ar-SA"/>
    </w:rPr>
  </w:style>
  <w:style w:type="paragraph" w:customStyle="1" w:styleId="18">
    <w:name w:val="Схема документа1"/>
    <w:basedOn w:val="a"/>
    <w:rsid w:val="0082321C"/>
    <w:pPr>
      <w:shd w:val="clear" w:color="auto" w:fill="000080"/>
      <w:suppressAutoHyphens/>
      <w:spacing w:after="0" w:line="240" w:lineRule="auto"/>
      <w:ind w:firstLine="720"/>
      <w:jc w:val="both"/>
    </w:pPr>
    <w:rPr>
      <w:rFonts w:ascii="Tahoma" w:eastAsia="Times New Roman" w:hAnsi="Tahoma" w:cs="Tahoma"/>
      <w:sz w:val="26"/>
      <w:szCs w:val="20"/>
      <w:lang w:eastAsia="ar-SA"/>
    </w:rPr>
  </w:style>
  <w:style w:type="paragraph" w:customStyle="1" w:styleId="19">
    <w:name w:val="Стиль1 Знак"/>
    <w:basedOn w:val="3"/>
    <w:rsid w:val="0082321C"/>
    <w:pPr>
      <w:numPr>
        <w:numId w:val="0"/>
      </w:numPr>
      <w:outlineLvl w:val="9"/>
    </w:pPr>
    <w:rPr>
      <w:rFonts w:ascii="Arial" w:hAnsi="Arial" w:cs="Arial"/>
      <w:b/>
      <w:sz w:val="22"/>
      <w:szCs w:val="22"/>
    </w:rPr>
  </w:style>
  <w:style w:type="paragraph" w:customStyle="1" w:styleId="ConsNormal">
    <w:name w:val="ConsNormal"/>
    <w:rsid w:val="00823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2">
    <w:name w:val="Стиль2"/>
    <w:basedOn w:val="a"/>
    <w:rsid w:val="0082321C"/>
    <w:pPr>
      <w:suppressAutoHyphens/>
      <w:spacing w:before="120" w:after="120" w:line="240" w:lineRule="auto"/>
      <w:ind w:firstLine="720"/>
      <w:jc w:val="both"/>
    </w:pPr>
    <w:rPr>
      <w:rFonts w:ascii="FuturisXCondC" w:eastAsia="Times New Roman" w:hAnsi="FuturisXCondC" w:cs="Times New Roman"/>
      <w:sz w:val="44"/>
      <w:szCs w:val="20"/>
      <w:lang w:eastAsia="ar-SA"/>
    </w:rPr>
  </w:style>
  <w:style w:type="paragraph" w:customStyle="1" w:styleId="ConsNonformat">
    <w:name w:val="ConsNonformat"/>
    <w:rsid w:val="0082321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8">
    <w:name w:val="Îáû÷íûé"/>
    <w:rsid w:val="0082321C"/>
    <w:pPr>
      <w:suppressAutoHyphens/>
      <w:spacing w:after="0" w:line="240" w:lineRule="auto"/>
    </w:pPr>
    <w:rPr>
      <w:rFonts w:ascii="Times New Roman" w:eastAsia="Arial" w:hAnsi="Times New Roman" w:cs="Times New Roman"/>
      <w:sz w:val="20"/>
      <w:szCs w:val="20"/>
      <w:lang w:val="en-US" w:eastAsia="ar-SA"/>
    </w:rPr>
  </w:style>
  <w:style w:type="paragraph" w:customStyle="1" w:styleId="ConsTitle">
    <w:name w:val="ConsTitle"/>
    <w:rsid w:val="0082321C"/>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bodytext">
    <w:name w:val="body text"/>
    <w:basedOn w:val="a"/>
    <w:rsid w:val="0082321C"/>
    <w:pPr>
      <w:suppressAutoHyphens/>
      <w:spacing w:before="60" w:after="60" w:line="240" w:lineRule="auto"/>
      <w:ind w:firstLine="567"/>
      <w:jc w:val="both"/>
    </w:pPr>
    <w:rPr>
      <w:rFonts w:ascii="Arial" w:eastAsia="Times New Roman" w:hAnsi="Arial" w:cs="Times New Roman"/>
      <w:szCs w:val="20"/>
      <w:lang w:val="en-US" w:eastAsia="ar-SA"/>
    </w:rPr>
  </w:style>
  <w:style w:type="paragraph" w:customStyle="1" w:styleId="1a">
    <w:name w:val="Маркированный список1"/>
    <w:basedOn w:val="a"/>
    <w:rsid w:val="0082321C"/>
    <w:pPr>
      <w:tabs>
        <w:tab w:val="left" w:pos="360"/>
      </w:tabs>
      <w:suppressAutoHyphens/>
      <w:spacing w:after="0" w:line="240" w:lineRule="auto"/>
      <w:ind w:left="360" w:hanging="360"/>
      <w:jc w:val="both"/>
    </w:pPr>
    <w:rPr>
      <w:rFonts w:ascii="Arial Narrow" w:eastAsia="Times New Roman" w:hAnsi="Arial Narrow" w:cs="Times New Roman"/>
      <w:sz w:val="26"/>
      <w:szCs w:val="20"/>
      <w:lang w:val="en-GB" w:eastAsia="ar-SA"/>
    </w:rPr>
  </w:style>
  <w:style w:type="paragraph" w:customStyle="1" w:styleId="212">
    <w:name w:val="Маркированный список 21"/>
    <w:basedOn w:val="a"/>
    <w:rsid w:val="0082321C"/>
    <w:pPr>
      <w:tabs>
        <w:tab w:val="left" w:pos="643"/>
      </w:tabs>
      <w:suppressAutoHyphens/>
      <w:spacing w:after="0" w:line="240" w:lineRule="auto"/>
      <w:ind w:left="643" w:hanging="360"/>
      <w:jc w:val="both"/>
    </w:pPr>
    <w:rPr>
      <w:rFonts w:ascii="Arial Narrow" w:eastAsia="Times New Roman" w:hAnsi="Arial Narrow" w:cs="Times New Roman"/>
      <w:sz w:val="26"/>
      <w:szCs w:val="20"/>
      <w:lang w:val="en-GB" w:eastAsia="ar-SA"/>
    </w:rPr>
  </w:style>
  <w:style w:type="paragraph" w:customStyle="1" w:styleId="311">
    <w:name w:val="Маркированный список 31"/>
    <w:basedOn w:val="a"/>
    <w:rsid w:val="0082321C"/>
    <w:pPr>
      <w:tabs>
        <w:tab w:val="left" w:pos="926"/>
      </w:tabs>
      <w:suppressAutoHyphens/>
      <w:spacing w:after="0" w:line="240" w:lineRule="auto"/>
      <w:ind w:left="926" w:hanging="360"/>
      <w:jc w:val="both"/>
    </w:pPr>
    <w:rPr>
      <w:rFonts w:ascii="Arial Narrow" w:eastAsia="Times New Roman" w:hAnsi="Arial Narrow" w:cs="Times New Roman"/>
      <w:sz w:val="26"/>
      <w:szCs w:val="20"/>
      <w:lang w:val="en-GB" w:eastAsia="ar-SA"/>
    </w:rPr>
  </w:style>
  <w:style w:type="paragraph" w:customStyle="1" w:styleId="410">
    <w:name w:val="Маркированный список 41"/>
    <w:basedOn w:val="a"/>
    <w:rsid w:val="0082321C"/>
    <w:pPr>
      <w:tabs>
        <w:tab w:val="left" w:pos="1209"/>
      </w:tabs>
      <w:suppressAutoHyphens/>
      <w:spacing w:after="0" w:line="240" w:lineRule="auto"/>
      <w:ind w:left="1209" w:hanging="360"/>
      <w:jc w:val="both"/>
    </w:pPr>
    <w:rPr>
      <w:rFonts w:ascii="Arial Narrow" w:eastAsia="Times New Roman" w:hAnsi="Arial Narrow" w:cs="Times New Roman"/>
      <w:sz w:val="26"/>
      <w:szCs w:val="20"/>
      <w:lang w:val="en-GB" w:eastAsia="ar-SA"/>
    </w:rPr>
  </w:style>
  <w:style w:type="paragraph" w:customStyle="1" w:styleId="510">
    <w:name w:val="Маркированный список 51"/>
    <w:basedOn w:val="a"/>
    <w:rsid w:val="0082321C"/>
    <w:pPr>
      <w:tabs>
        <w:tab w:val="left" w:pos="1492"/>
      </w:tabs>
      <w:suppressAutoHyphens/>
      <w:spacing w:after="0" w:line="240" w:lineRule="auto"/>
      <w:ind w:left="1492" w:hanging="360"/>
      <w:jc w:val="both"/>
    </w:pPr>
    <w:rPr>
      <w:rFonts w:ascii="Arial Narrow" w:eastAsia="Times New Roman" w:hAnsi="Arial Narrow" w:cs="Times New Roman"/>
      <w:sz w:val="26"/>
      <w:szCs w:val="20"/>
      <w:lang w:val="en-GB" w:eastAsia="ar-SA"/>
    </w:rPr>
  </w:style>
  <w:style w:type="paragraph" w:customStyle="1" w:styleId="1b">
    <w:name w:val="Нумерованный список1"/>
    <w:basedOn w:val="a"/>
    <w:rsid w:val="0082321C"/>
    <w:pPr>
      <w:tabs>
        <w:tab w:val="left" w:pos="360"/>
      </w:tabs>
      <w:suppressAutoHyphens/>
      <w:spacing w:after="0" w:line="240" w:lineRule="auto"/>
      <w:ind w:left="360" w:hanging="360"/>
      <w:jc w:val="both"/>
    </w:pPr>
    <w:rPr>
      <w:rFonts w:ascii="Arial Narrow" w:eastAsia="Times New Roman" w:hAnsi="Arial Narrow" w:cs="Times New Roman"/>
      <w:sz w:val="26"/>
      <w:szCs w:val="20"/>
      <w:lang w:val="en-GB" w:eastAsia="ar-SA"/>
    </w:rPr>
  </w:style>
  <w:style w:type="paragraph" w:customStyle="1" w:styleId="213">
    <w:name w:val="Нумерованный список 21"/>
    <w:basedOn w:val="a"/>
    <w:rsid w:val="0082321C"/>
    <w:pPr>
      <w:tabs>
        <w:tab w:val="left" w:pos="643"/>
      </w:tabs>
      <w:suppressAutoHyphens/>
      <w:spacing w:after="0" w:line="240" w:lineRule="auto"/>
      <w:ind w:left="643" w:hanging="360"/>
      <w:jc w:val="both"/>
    </w:pPr>
    <w:rPr>
      <w:rFonts w:ascii="Arial Narrow" w:eastAsia="Times New Roman" w:hAnsi="Arial Narrow" w:cs="Times New Roman"/>
      <w:sz w:val="26"/>
      <w:szCs w:val="20"/>
      <w:lang w:val="en-GB" w:eastAsia="ar-SA"/>
    </w:rPr>
  </w:style>
  <w:style w:type="paragraph" w:customStyle="1" w:styleId="312">
    <w:name w:val="Нумерованный список 31"/>
    <w:basedOn w:val="a"/>
    <w:rsid w:val="0082321C"/>
    <w:pPr>
      <w:tabs>
        <w:tab w:val="left" w:pos="926"/>
      </w:tabs>
      <w:suppressAutoHyphens/>
      <w:spacing w:after="0" w:line="240" w:lineRule="auto"/>
      <w:ind w:left="926" w:hanging="360"/>
      <w:jc w:val="both"/>
    </w:pPr>
    <w:rPr>
      <w:rFonts w:ascii="Arial Narrow" w:eastAsia="Times New Roman" w:hAnsi="Arial Narrow" w:cs="Times New Roman"/>
      <w:sz w:val="26"/>
      <w:szCs w:val="20"/>
      <w:lang w:val="en-GB" w:eastAsia="ar-SA"/>
    </w:rPr>
  </w:style>
  <w:style w:type="paragraph" w:customStyle="1" w:styleId="411">
    <w:name w:val="Нумерованный список 41"/>
    <w:basedOn w:val="a"/>
    <w:rsid w:val="0082321C"/>
    <w:pPr>
      <w:tabs>
        <w:tab w:val="left" w:pos="1209"/>
      </w:tabs>
      <w:suppressAutoHyphens/>
      <w:spacing w:after="0" w:line="240" w:lineRule="auto"/>
      <w:ind w:left="1209" w:hanging="360"/>
      <w:jc w:val="both"/>
    </w:pPr>
    <w:rPr>
      <w:rFonts w:ascii="Arial Narrow" w:eastAsia="Times New Roman" w:hAnsi="Arial Narrow" w:cs="Times New Roman"/>
      <w:sz w:val="26"/>
      <w:szCs w:val="20"/>
      <w:lang w:val="en-GB" w:eastAsia="ar-SA"/>
    </w:rPr>
  </w:style>
  <w:style w:type="paragraph" w:customStyle="1" w:styleId="511">
    <w:name w:val="Нумерованный список 51"/>
    <w:basedOn w:val="a"/>
    <w:rsid w:val="0082321C"/>
    <w:pPr>
      <w:tabs>
        <w:tab w:val="left" w:pos="1492"/>
      </w:tabs>
      <w:suppressAutoHyphens/>
      <w:spacing w:after="0" w:line="240" w:lineRule="auto"/>
      <w:ind w:left="1492" w:hanging="360"/>
      <w:jc w:val="both"/>
    </w:pPr>
    <w:rPr>
      <w:rFonts w:ascii="Arial Narrow" w:eastAsia="Times New Roman" w:hAnsi="Arial Narrow" w:cs="Times New Roman"/>
      <w:sz w:val="26"/>
      <w:szCs w:val="20"/>
      <w:lang w:val="en-GB" w:eastAsia="ar-SA"/>
    </w:rPr>
  </w:style>
  <w:style w:type="paragraph" w:customStyle="1" w:styleId="Iauiue">
    <w:name w:val="Iau?iue"/>
    <w:rsid w:val="0082321C"/>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BodyText2">
    <w:name w:val="Body Text 2"/>
    <w:basedOn w:val="Iauiue"/>
    <w:rsid w:val="0082321C"/>
    <w:pPr>
      <w:ind w:firstLine="567"/>
      <w:jc w:val="both"/>
    </w:pPr>
    <w:rPr>
      <w:sz w:val="24"/>
      <w:lang w:val="ru-RU"/>
    </w:rPr>
  </w:style>
  <w:style w:type="paragraph" w:customStyle="1" w:styleId="caaieiaie2">
    <w:name w:val="caaieiaie 2"/>
    <w:basedOn w:val="Iauiue"/>
    <w:next w:val="Iauiue"/>
    <w:rsid w:val="0082321C"/>
    <w:pPr>
      <w:keepNext/>
    </w:pPr>
    <w:rPr>
      <w:b/>
      <w:color w:val="000000"/>
      <w:sz w:val="22"/>
      <w:lang w:val="ru-RU"/>
    </w:rPr>
  </w:style>
  <w:style w:type="paragraph" w:customStyle="1" w:styleId="Iauiue1">
    <w:name w:val="Iau?iue1"/>
    <w:rsid w:val="0082321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aaieiaie4">
    <w:name w:val="caaieiaie 4"/>
    <w:basedOn w:val="Iauiue1"/>
    <w:next w:val="Iauiue1"/>
    <w:rsid w:val="0082321C"/>
    <w:pPr>
      <w:keepNext/>
    </w:pPr>
    <w:rPr>
      <w:b/>
      <w:sz w:val="24"/>
      <w:u w:val="single"/>
    </w:rPr>
  </w:style>
  <w:style w:type="paragraph" w:customStyle="1" w:styleId="caaieiaie6">
    <w:name w:val="caaieiaie 6"/>
    <w:basedOn w:val="Iauiue1"/>
    <w:next w:val="Iauiue1"/>
    <w:rsid w:val="0082321C"/>
    <w:pPr>
      <w:keepNext/>
      <w:ind w:firstLine="567"/>
      <w:jc w:val="both"/>
    </w:pPr>
    <w:rPr>
      <w:b/>
      <w:color w:val="000000"/>
      <w:u w:val="single"/>
    </w:rPr>
  </w:style>
  <w:style w:type="paragraph" w:customStyle="1" w:styleId="caaieiaie1">
    <w:name w:val="caaieiaie 1"/>
    <w:basedOn w:val="Iauiue"/>
    <w:next w:val="Iauiue"/>
    <w:rsid w:val="0082321C"/>
    <w:pPr>
      <w:keepNext/>
    </w:pPr>
    <w:rPr>
      <w:b/>
      <w:sz w:val="28"/>
      <w:lang w:val="ru-RU"/>
    </w:rPr>
  </w:style>
  <w:style w:type="paragraph" w:customStyle="1" w:styleId="caaieiaie5">
    <w:name w:val="caaieiaie 5"/>
    <w:basedOn w:val="Iauiue1"/>
    <w:next w:val="Iauiue1"/>
    <w:rsid w:val="0082321C"/>
    <w:pPr>
      <w:keepNext/>
      <w:ind w:firstLine="567"/>
      <w:jc w:val="both"/>
    </w:pPr>
    <w:rPr>
      <w:b/>
      <w:u w:val="single"/>
    </w:rPr>
  </w:style>
  <w:style w:type="paragraph" w:customStyle="1" w:styleId="Iauiue2">
    <w:name w:val="Iau?iue2"/>
    <w:rsid w:val="0082321C"/>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caaieiaie51">
    <w:name w:val="caaieiaie 51"/>
    <w:basedOn w:val="Iauiue2"/>
    <w:next w:val="Iauiue2"/>
    <w:rsid w:val="0082321C"/>
    <w:pPr>
      <w:keepNext/>
      <w:ind w:firstLine="567"/>
      <w:jc w:val="both"/>
    </w:pPr>
    <w:rPr>
      <w:b/>
      <w:u w:val="single"/>
      <w:lang w:val="ru-RU"/>
    </w:rPr>
  </w:style>
  <w:style w:type="paragraph" w:customStyle="1" w:styleId="Iniiaiieoaenonionooiii3">
    <w:name w:val="Iniiaiie oaeno n ionooiii 3"/>
    <w:basedOn w:val="Iauiue1"/>
    <w:rsid w:val="0082321C"/>
    <w:pPr>
      <w:ind w:firstLine="567"/>
      <w:jc w:val="both"/>
    </w:pPr>
  </w:style>
  <w:style w:type="paragraph" w:customStyle="1" w:styleId="nienie">
    <w:name w:val="nienie"/>
    <w:basedOn w:val="Iauiue1"/>
    <w:rsid w:val="0082321C"/>
    <w:pPr>
      <w:keepLines/>
      <w:ind w:left="709" w:hanging="284"/>
      <w:jc w:val="both"/>
    </w:pPr>
    <w:rPr>
      <w:sz w:val="24"/>
    </w:rPr>
  </w:style>
  <w:style w:type="paragraph" w:customStyle="1" w:styleId="caaieiaie8">
    <w:name w:val="caaieiaie 8"/>
    <w:basedOn w:val="Iauiue1"/>
    <w:next w:val="Iauiue1"/>
    <w:rsid w:val="0082321C"/>
    <w:pPr>
      <w:keepNext/>
      <w:ind w:firstLine="720"/>
      <w:jc w:val="both"/>
    </w:pPr>
    <w:rPr>
      <w:b/>
      <w:sz w:val="24"/>
    </w:rPr>
  </w:style>
  <w:style w:type="paragraph" w:customStyle="1" w:styleId="Iniiaiieoaeno2">
    <w:name w:val="Iniiaiie oaeno 2"/>
    <w:basedOn w:val="Iauiue1"/>
    <w:rsid w:val="0082321C"/>
    <w:pPr>
      <w:ind w:firstLine="567"/>
      <w:jc w:val="both"/>
    </w:pPr>
    <w:rPr>
      <w:b/>
      <w:color w:val="000000"/>
      <w:sz w:val="24"/>
    </w:rPr>
  </w:style>
  <w:style w:type="paragraph" w:customStyle="1" w:styleId="caaieiaie7">
    <w:name w:val="caaieiaie 7"/>
    <w:basedOn w:val="Iauiue1"/>
    <w:next w:val="Iauiue1"/>
    <w:rsid w:val="0082321C"/>
    <w:pPr>
      <w:keepNext/>
      <w:ind w:firstLine="567"/>
      <w:jc w:val="both"/>
    </w:pPr>
    <w:rPr>
      <w:b/>
      <w:color w:val="000000"/>
      <w:sz w:val="24"/>
    </w:rPr>
  </w:style>
  <w:style w:type="paragraph" w:customStyle="1" w:styleId="Iniiaiieoaeno1">
    <w:name w:val="Iniiaiie oaeno1"/>
    <w:basedOn w:val="Iauiue1"/>
    <w:rsid w:val="0082321C"/>
    <w:rPr>
      <w:b/>
      <w:sz w:val="24"/>
    </w:rPr>
  </w:style>
  <w:style w:type="paragraph" w:customStyle="1" w:styleId="nienie1">
    <w:name w:val="nienie1"/>
    <w:basedOn w:val="Iauiue2"/>
    <w:rsid w:val="0082321C"/>
    <w:pPr>
      <w:keepLines/>
      <w:ind w:left="709" w:hanging="284"/>
      <w:jc w:val="both"/>
    </w:pPr>
    <w:rPr>
      <w:sz w:val="24"/>
      <w:lang w:val="ru-RU"/>
    </w:rPr>
  </w:style>
  <w:style w:type="paragraph" w:customStyle="1" w:styleId="Iniiaiieoaeno21">
    <w:name w:val="Iniiaiie oaeno 21"/>
    <w:basedOn w:val="Iauiue2"/>
    <w:rsid w:val="0082321C"/>
    <w:pPr>
      <w:ind w:firstLine="567"/>
      <w:jc w:val="both"/>
    </w:pPr>
    <w:rPr>
      <w:b/>
      <w:color w:val="000000"/>
      <w:sz w:val="24"/>
      <w:lang w:val="ru-RU"/>
    </w:rPr>
  </w:style>
  <w:style w:type="paragraph" w:customStyle="1" w:styleId="Iniiaiieoaenonionooiii2">
    <w:name w:val="Iniiaiie oaeno n ionooiii 2"/>
    <w:basedOn w:val="Iauiue2"/>
    <w:rsid w:val="0082321C"/>
    <w:pPr>
      <w:ind w:firstLine="720"/>
      <w:jc w:val="both"/>
    </w:pPr>
    <w:rPr>
      <w:color w:val="000000"/>
      <w:sz w:val="24"/>
      <w:lang w:val="ru-RU"/>
    </w:rPr>
  </w:style>
  <w:style w:type="paragraph" w:customStyle="1" w:styleId="Aaoieeeieiioeooe">
    <w:name w:val="Aa?oiee eieiioeooe"/>
    <w:basedOn w:val="Iauiue"/>
    <w:rsid w:val="0082321C"/>
    <w:pPr>
      <w:tabs>
        <w:tab w:val="center" w:pos="4153"/>
        <w:tab w:val="right" w:pos="8306"/>
      </w:tabs>
    </w:pPr>
  </w:style>
  <w:style w:type="paragraph" w:customStyle="1" w:styleId="Iniiaiieoaenonionooiii21">
    <w:name w:val="Iniiaiie oaeno n ionooiii 21"/>
    <w:basedOn w:val="Iauiue1"/>
    <w:rsid w:val="0082321C"/>
    <w:pPr>
      <w:ind w:firstLine="720"/>
      <w:jc w:val="both"/>
    </w:pPr>
    <w:rPr>
      <w:color w:val="000000"/>
      <w:sz w:val="24"/>
    </w:rPr>
  </w:style>
  <w:style w:type="paragraph" w:customStyle="1" w:styleId="Iniiaiieoaenonionooiii31">
    <w:name w:val="Iniiaiie oaeno n ionooiii 31"/>
    <w:basedOn w:val="Iauiue2"/>
    <w:rsid w:val="0082321C"/>
    <w:pPr>
      <w:ind w:firstLine="567"/>
      <w:jc w:val="both"/>
    </w:pPr>
    <w:rPr>
      <w:lang w:val="ru-RU"/>
    </w:rPr>
  </w:style>
  <w:style w:type="paragraph" w:customStyle="1" w:styleId="Iauiue3">
    <w:name w:val="Iau?iue3"/>
    <w:rsid w:val="0082321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aaieiaie11">
    <w:name w:val="caaieiaie 11"/>
    <w:basedOn w:val="Iauiue3"/>
    <w:next w:val="Iauiue3"/>
    <w:rsid w:val="0082321C"/>
    <w:pPr>
      <w:keepNext/>
      <w:ind w:left="1701" w:hanging="1"/>
    </w:pPr>
    <w:rPr>
      <w:sz w:val="24"/>
    </w:rPr>
  </w:style>
  <w:style w:type="paragraph" w:customStyle="1" w:styleId="23">
    <w:name w:val="Îñíîâíîé òåêñò 2"/>
    <w:basedOn w:val="af8"/>
    <w:rsid w:val="0082321C"/>
    <w:pPr>
      <w:widowControl w:val="0"/>
      <w:ind w:firstLine="720"/>
      <w:jc w:val="both"/>
    </w:pPr>
    <w:rPr>
      <w:b/>
      <w:color w:val="000000"/>
      <w:sz w:val="24"/>
    </w:rPr>
  </w:style>
  <w:style w:type="paragraph" w:customStyle="1" w:styleId="af9">
    <w:name w:val="Îñíîâíîé òåêñò"/>
    <w:basedOn w:val="af8"/>
    <w:rsid w:val="0082321C"/>
    <w:pPr>
      <w:widowControl w:val="0"/>
      <w:tabs>
        <w:tab w:val="left" w:leader="dot" w:pos="9072"/>
      </w:tabs>
      <w:jc w:val="both"/>
    </w:pPr>
    <w:rPr>
      <w:b/>
      <w:sz w:val="24"/>
      <w:lang w:val="ru-RU"/>
    </w:rPr>
  </w:style>
  <w:style w:type="paragraph" w:customStyle="1" w:styleId="afa">
    <w:name w:val="ñïèñîê"/>
    <w:basedOn w:val="a"/>
    <w:rsid w:val="0082321C"/>
    <w:pPr>
      <w:keepLines/>
      <w:numPr>
        <w:numId w:val="8"/>
      </w:numPr>
      <w:suppressAutoHyphens/>
      <w:spacing w:after="0" w:line="240" w:lineRule="auto"/>
      <w:ind w:left="709" w:hanging="284"/>
      <w:jc w:val="both"/>
    </w:pPr>
    <w:rPr>
      <w:rFonts w:ascii="Arial Narrow" w:eastAsia="Times New Roman" w:hAnsi="Arial Narrow" w:cs="Times New Roman"/>
      <w:sz w:val="24"/>
      <w:szCs w:val="20"/>
      <w:lang w:eastAsia="ar-SA"/>
    </w:rPr>
  </w:style>
  <w:style w:type="paragraph" w:customStyle="1" w:styleId="afb">
    <w:name w:val="Адресат"/>
    <w:basedOn w:val="a"/>
    <w:next w:val="a"/>
    <w:rsid w:val="0082321C"/>
    <w:pPr>
      <w:suppressAutoHyphens/>
      <w:spacing w:after="0" w:line="240" w:lineRule="auto"/>
      <w:ind w:left="5670" w:firstLine="720"/>
      <w:jc w:val="both"/>
    </w:pPr>
    <w:rPr>
      <w:rFonts w:ascii="Arial Narrow" w:eastAsia="Times New Roman" w:hAnsi="Arial Narrow" w:cs="Times New Roman"/>
      <w:sz w:val="24"/>
      <w:szCs w:val="20"/>
      <w:lang w:val="en-US" w:eastAsia="ar-SA"/>
    </w:rPr>
  </w:style>
  <w:style w:type="paragraph" w:styleId="afc">
    <w:name w:val="Subtitle"/>
    <w:basedOn w:val="a"/>
    <w:next w:val="ac"/>
    <w:link w:val="afd"/>
    <w:qFormat/>
    <w:rsid w:val="0082321C"/>
    <w:pPr>
      <w:suppressAutoHyphens/>
      <w:spacing w:after="0" w:line="240" w:lineRule="auto"/>
      <w:ind w:firstLine="567"/>
      <w:jc w:val="both"/>
    </w:pPr>
    <w:rPr>
      <w:rFonts w:ascii="Arial Narrow" w:eastAsia="Times New Roman" w:hAnsi="Arial Narrow" w:cs="Times New Roman"/>
      <w:b/>
      <w:sz w:val="24"/>
      <w:szCs w:val="20"/>
      <w:lang w:eastAsia="ar-SA"/>
    </w:rPr>
  </w:style>
  <w:style w:type="character" w:customStyle="1" w:styleId="afd">
    <w:name w:val="Подзаголовок Знак"/>
    <w:basedOn w:val="a0"/>
    <w:link w:val="afc"/>
    <w:rsid w:val="0082321C"/>
    <w:rPr>
      <w:rFonts w:ascii="Arial Narrow" w:eastAsia="Times New Roman" w:hAnsi="Arial Narrow" w:cs="Times New Roman"/>
      <w:b/>
      <w:sz w:val="24"/>
      <w:szCs w:val="20"/>
      <w:lang w:eastAsia="ar-SA"/>
    </w:rPr>
  </w:style>
  <w:style w:type="paragraph" w:customStyle="1" w:styleId="1c">
    <w:name w:val="Стиль1"/>
    <w:basedOn w:val="3"/>
    <w:rsid w:val="0082321C"/>
    <w:pPr>
      <w:numPr>
        <w:numId w:val="0"/>
      </w:numPr>
      <w:outlineLvl w:val="9"/>
    </w:pPr>
    <w:rPr>
      <w:rFonts w:ascii="Arial" w:hAnsi="Arial" w:cs="Arial"/>
      <w:b/>
      <w:sz w:val="22"/>
      <w:szCs w:val="22"/>
    </w:rPr>
  </w:style>
  <w:style w:type="paragraph" w:customStyle="1" w:styleId="ArialNarrow13pt1">
    <w:name w:val="Arial Narrow 13 pt по ширине Первая строка:  1 см"/>
    <w:basedOn w:val="af8"/>
    <w:rsid w:val="0082321C"/>
    <w:pPr>
      <w:ind w:firstLine="567"/>
      <w:jc w:val="both"/>
    </w:pPr>
    <w:rPr>
      <w:rFonts w:ascii="Arial Narrow" w:hAnsi="Arial Narrow"/>
      <w:sz w:val="26"/>
    </w:rPr>
  </w:style>
  <w:style w:type="paragraph" w:customStyle="1" w:styleId="Normal">
    <w:name w:val="Normal"/>
    <w:rsid w:val="0082321C"/>
    <w:pPr>
      <w:widowControl w:val="0"/>
      <w:suppressAutoHyphens/>
      <w:spacing w:before="60" w:after="0" w:line="240" w:lineRule="auto"/>
      <w:ind w:left="40" w:firstLine="680"/>
      <w:jc w:val="both"/>
    </w:pPr>
    <w:rPr>
      <w:rFonts w:ascii="Times New Roman" w:eastAsia="Arial" w:hAnsi="Times New Roman" w:cs="Times New Roman"/>
      <w:sz w:val="24"/>
      <w:szCs w:val="20"/>
      <w:lang w:eastAsia="ar-SA"/>
    </w:rPr>
  </w:style>
  <w:style w:type="paragraph" w:customStyle="1" w:styleId="FR1">
    <w:name w:val="FR1"/>
    <w:rsid w:val="0082321C"/>
    <w:pPr>
      <w:widowControl w:val="0"/>
      <w:suppressAutoHyphens/>
      <w:spacing w:before="80" w:after="0" w:line="300" w:lineRule="auto"/>
      <w:ind w:left="880" w:right="1000"/>
      <w:jc w:val="center"/>
    </w:pPr>
    <w:rPr>
      <w:rFonts w:ascii="Arial" w:eastAsia="Arial" w:hAnsi="Arial" w:cs="Times New Roman"/>
      <w:b/>
      <w:i/>
      <w:szCs w:val="20"/>
      <w:lang w:eastAsia="ar-SA"/>
    </w:rPr>
  </w:style>
  <w:style w:type="paragraph" w:customStyle="1" w:styleId="FR2">
    <w:name w:val="FR2"/>
    <w:rsid w:val="0082321C"/>
    <w:pPr>
      <w:widowControl w:val="0"/>
      <w:suppressAutoHyphens/>
      <w:spacing w:after="0" w:line="240" w:lineRule="auto"/>
      <w:ind w:left="280"/>
    </w:pPr>
    <w:rPr>
      <w:rFonts w:ascii="Arial" w:eastAsia="Arial" w:hAnsi="Arial" w:cs="Times New Roman"/>
      <w:sz w:val="12"/>
      <w:szCs w:val="20"/>
      <w:lang w:val="en-US" w:eastAsia="ar-SA"/>
    </w:rPr>
  </w:style>
  <w:style w:type="paragraph" w:customStyle="1" w:styleId="24">
    <w:name w:val="Îñíîâíîé òåêñò ñ îòñòóïîì 2"/>
    <w:basedOn w:val="af8"/>
    <w:rsid w:val="0082321C"/>
    <w:pPr>
      <w:widowControl w:val="0"/>
      <w:ind w:left="720"/>
      <w:jc w:val="both"/>
    </w:pPr>
    <w:rPr>
      <w:color w:val="000000"/>
      <w:sz w:val="24"/>
    </w:rPr>
  </w:style>
  <w:style w:type="paragraph" w:customStyle="1" w:styleId="caaieiaie3">
    <w:name w:val="caaieiaie 3"/>
    <w:basedOn w:val="Iauiue"/>
    <w:next w:val="Iauiue"/>
    <w:rsid w:val="0082321C"/>
    <w:pPr>
      <w:keepNext/>
      <w:jc w:val="center"/>
    </w:pPr>
    <w:rPr>
      <w:b/>
      <w:sz w:val="24"/>
      <w:lang w:val="ru-RU"/>
    </w:rPr>
  </w:style>
  <w:style w:type="paragraph" w:styleId="afe">
    <w:name w:val="Title"/>
    <w:basedOn w:val="a"/>
    <w:next w:val="afc"/>
    <w:link w:val="aff"/>
    <w:qFormat/>
    <w:rsid w:val="0082321C"/>
    <w:pPr>
      <w:suppressAutoHyphens/>
      <w:spacing w:before="120" w:after="60" w:line="240" w:lineRule="auto"/>
      <w:ind w:firstLine="567"/>
      <w:jc w:val="center"/>
    </w:pPr>
    <w:rPr>
      <w:rFonts w:ascii="Times New Roman" w:eastAsia="Times New Roman" w:hAnsi="Times New Roman" w:cs="Times New Roman"/>
      <w:b/>
      <w:sz w:val="24"/>
      <w:szCs w:val="20"/>
      <w:lang w:eastAsia="ar-SA"/>
    </w:rPr>
  </w:style>
  <w:style w:type="character" w:customStyle="1" w:styleId="aff">
    <w:name w:val="Название Знак"/>
    <w:basedOn w:val="a0"/>
    <w:link w:val="afe"/>
    <w:rsid w:val="0082321C"/>
    <w:rPr>
      <w:rFonts w:ascii="Times New Roman" w:eastAsia="Times New Roman" w:hAnsi="Times New Roman" w:cs="Times New Roman"/>
      <w:b/>
      <w:sz w:val="24"/>
      <w:szCs w:val="20"/>
      <w:lang w:eastAsia="ar-SA"/>
    </w:rPr>
  </w:style>
  <w:style w:type="paragraph" w:customStyle="1" w:styleId="1d">
    <w:name w:val="çàãîëîâîê 1"/>
    <w:basedOn w:val="af8"/>
    <w:next w:val="af8"/>
    <w:rsid w:val="0082321C"/>
    <w:pPr>
      <w:keepNext/>
      <w:widowControl w:val="0"/>
    </w:pPr>
    <w:rPr>
      <w:sz w:val="28"/>
      <w:lang w:val="ru-RU"/>
    </w:rPr>
  </w:style>
  <w:style w:type="paragraph" w:customStyle="1" w:styleId="33">
    <w:name w:val="Îñíîâíîé òåêñò ñ îòñòóïîì 3"/>
    <w:basedOn w:val="af8"/>
    <w:rsid w:val="0082321C"/>
    <w:pPr>
      <w:widowControl w:val="0"/>
      <w:ind w:firstLine="567"/>
      <w:jc w:val="both"/>
    </w:pPr>
    <w:rPr>
      <w:rFonts w:ascii="Peterburg" w:hAnsi="Peterburg"/>
      <w:b/>
      <w:i/>
      <w:sz w:val="24"/>
      <w:lang w:val="ru-RU"/>
    </w:rPr>
  </w:style>
  <w:style w:type="paragraph" w:customStyle="1" w:styleId="Iniiaiieoaeno">
    <w:name w:val="Iniiaiie oaeno"/>
    <w:basedOn w:val="Iauiue"/>
    <w:rsid w:val="0082321C"/>
    <w:pPr>
      <w:widowControl/>
      <w:jc w:val="both"/>
    </w:pPr>
    <w:rPr>
      <w:rFonts w:ascii="Peterburg" w:hAnsi="Peterburg"/>
      <w:lang w:val="ru-RU"/>
    </w:rPr>
  </w:style>
  <w:style w:type="paragraph" w:customStyle="1" w:styleId="aff0">
    <w:name w:val="основной"/>
    <w:basedOn w:val="a"/>
    <w:rsid w:val="0082321C"/>
    <w:pPr>
      <w:keepNext/>
      <w:suppressAutoHyphens/>
      <w:spacing w:after="0" w:line="240" w:lineRule="auto"/>
    </w:pPr>
    <w:rPr>
      <w:rFonts w:ascii="Times New Roman" w:eastAsia="Times New Roman" w:hAnsi="Times New Roman" w:cs="Times New Roman"/>
      <w:sz w:val="24"/>
      <w:szCs w:val="20"/>
      <w:lang w:eastAsia="ar-SA"/>
    </w:rPr>
  </w:style>
  <w:style w:type="paragraph" w:customStyle="1" w:styleId="aff1">
    <w:name w:val="список"/>
    <w:basedOn w:val="a"/>
    <w:rsid w:val="0082321C"/>
    <w:pPr>
      <w:keepLines/>
      <w:suppressAutoHyphens/>
      <w:overflowPunct w:val="0"/>
      <w:autoSpaceDE w:val="0"/>
      <w:spacing w:after="0" w:line="240" w:lineRule="auto"/>
      <w:ind w:left="709" w:hanging="284"/>
      <w:jc w:val="both"/>
      <w:textAlignment w:val="baseline"/>
    </w:pPr>
    <w:rPr>
      <w:rFonts w:ascii="Peterburg" w:eastAsia="Times New Roman" w:hAnsi="Peterburg" w:cs="Times New Roman"/>
      <w:sz w:val="24"/>
      <w:szCs w:val="20"/>
      <w:lang w:eastAsia="ar-SA"/>
    </w:rPr>
  </w:style>
  <w:style w:type="paragraph" w:customStyle="1" w:styleId="82">
    <w:name w:val="çàãîëîâîê 8"/>
    <w:basedOn w:val="af8"/>
    <w:next w:val="af8"/>
    <w:rsid w:val="0082321C"/>
    <w:pPr>
      <w:keepNext/>
      <w:widowControl w:val="0"/>
      <w:ind w:firstLine="720"/>
      <w:jc w:val="both"/>
    </w:pPr>
    <w:rPr>
      <w:b/>
      <w:sz w:val="24"/>
      <w:lang w:val="ru-RU"/>
    </w:rPr>
  </w:style>
  <w:style w:type="paragraph" w:customStyle="1" w:styleId="1e">
    <w:name w:val="Текст1"/>
    <w:basedOn w:val="a"/>
    <w:rsid w:val="0082321C"/>
    <w:pPr>
      <w:suppressAutoHyphens/>
      <w:spacing w:after="0" w:line="240" w:lineRule="auto"/>
    </w:pPr>
    <w:rPr>
      <w:rFonts w:ascii="Courier New" w:eastAsia="Times New Roman" w:hAnsi="Courier New" w:cs="Courier New"/>
      <w:sz w:val="20"/>
      <w:szCs w:val="20"/>
      <w:lang w:eastAsia="ar-SA"/>
    </w:rPr>
  </w:style>
  <w:style w:type="paragraph" w:customStyle="1" w:styleId="1f">
    <w:name w:val="Цитата1"/>
    <w:basedOn w:val="a"/>
    <w:rsid w:val="0082321C"/>
    <w:pPr>
      <w:shd w:val="clear" w:color="auto" w:fill="FFFFFF"/>
      <w:suppressAutoHyphens/>
      <w:spacing w:after="0" w:line="240" w:lineRule="auto"/>
      <w:ind w:left="22" w:right="4" w:firstLine="720"/>
      <w:jc w:val="both"/>
    </w:pPr>
    <w:rPr>
      <w:rFonts w:ascii="Arial Narrow" w:eastAsia="Times New Roman" w:hAnsi="Arial Narrow" w:cs="Times New Roman"/>
      <w:sz w:val="26"/>
      <w:szCs w:val="26"/>
      <w:lang w:eastAsia="ar-SA"/>
    </w:rPr>
  </w:style>
  <w:style w:type="paragraph" w:customStyle="1" w:styleId="ConsPlusNormal">
    <w:name w:val="ConsPlusNormal"/>
    <w:rsid w:val="0082321C"/>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34">
    <w:name w:val="Стиль3"/>
    <w:basedOn w:val="32"/>
    <w:rsid w:val="0082321C"/>
    <w:rPr>
      <w:b w:val="0"/>
      <w:sz w:val="22"/>
      <w:szCs w:val="22"/>
    </w:rPr>
  </w:style>
  <w:style w:type="paragraph" w:customStyle="1" w:styleId="ConsPlusTitle">
    <w:name w:val="ConsPlusTitle"/>
    <w:rsid w:val="0082321C"/>
    <w:pPr>
      <w:widowControl w:val="0"/>
      <w:suppressAutoHyphens/>
      <w:autoSpaceDE w:val="0"/>
      <w:spacing w:after="0" w:line="240" w:lineRule="auto"/>
    </w:pPr>
    <w:rPr>
      <w:rFonts w:ascii="Arial" w:eastAsia="Arial" w:hAnsi="Arial" w:cs="Arial"/>
      <w:b/>
      <w:bCs/>
      <w:sz w:val="20"/>
      <w:szCs w:val="20"/>
      <w:lang w:eastAsia="ar-SA"/>
    </w:rPr>
  </w:style>
  <w:style w:type="paragraph" w:styleId="aff2">
    <w:name w:val="Balloon Text"/>
    <w:basedOn w:val="a"/>
    <w:link w:val="aff3"/>
    <w:rsid w:val="0082321C"/>
    <w:pPr>
      <w:suppressAutoHyphens/>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0"/>
    <w:link w:val="aff2"/>
    <w:rsid w:val="0082321C"/>
    <w:rPr>
      <w:rFonts w:ascii="Tahoma" w:eastAsia="Times New Roman" w:hAnsi="Tahoma" w:cs="Tahoma"/>
      <w:sz w:val="16"/>
      <w:szCs w:val="16"/>
      <w:lang w:eastAsia="ar-SA"/>
    </w:rPr>
  </w:style>
  <w:style w:type="paragraph" w:styleId="1f0">
    <w:name w:val="index 1"/>
    <w:basedOn w:val="a"/>
    <w:next w:val="a"/>
    <w:semiHidden/>
    <w:rsid w:val="0082321C"/>
    <w:pPr>
      <w:suppressAutoHyphens/>
      <w:spacing w:after="0" w:line="240" w:lineRule="auto"/>
      <w:ind w:left="240" w:hanging="240"/>
    </w:pPr>
    <w:rPr>
      <w:rFonts w:ascii="Times New Roman" w:eastAsia="Times New Roman" w:hAnsi="Times New Roman" w:cs="Times New Roman"/>
      <w:sz w:val="24"/>
      <w:szCs w:val="24"/>
      <w:lang w:eastAsia="ar-SA"/>
    </w:rPr>
  </w:style>
  <w:style w:type="paragraph" w:customStyle="1" w:styleId="Heading">
    <w:name w:val="Heading"/>
    <w:rsid w:val="0082321C"/>
    <w:pPr>
      <w:suppressAutoHyphens/>
      <w:autoSpaceDE w:val="0"/>
      <w:spacing w:after="0" w:line="240" w:lineRule="auto"/>
    </w:pPr>
    <w:rPr>
      <w:rFonts w:ascii="Arial" w:eastAsia="Arial" w:hAnsi="Arial" w:cs="Arial"/>
      <w:b/>
      <w:bCs/>
      <w:lang w:eastAsia="ar-SA"/>
    </w:rPr>
  </w:style>
  <w:style w:type="paragraph" w:customStyle="1" w:styleId="ConsPlusNonformat">
    <w:name w:val="ConsPlusNonformat"/>
    <w:rsid w:val="0082321C"/>
    <w:pPr>
      <w:widowControl w:val="0"/>
      <w:suppressAutoHyphens/>
      <w:autoSpaceDE w:val="0"/>
      <w:spacing w:after="0" w:line="240" w:lineRule="auto"/>
    </w:pPr>
    <w:rPr>
      <w:rFonts w:ascii="Courier New" w:eastAsia="Arial" w:hAnsi="Courier New" w:cs="Courier New"/>
      <w:sz w:val="20"/>
      <w:szCs w:val="20"/>
      <w:lang w:eastAsia="ar-SA"/>
    </w:rPr>
  </w:style>
  <w:style w:type="paragraph" w:styleId="aff4">
    <w:name w:val="List Paragraph"/>
    <w:basedOn w:val="a"/>
    <w:uiPriority w:val="34"/>
    <w:qFormat/>
    <w:rsid w:val="0082321C"/>
    <w:pPr>
      <w:suppressAutoHyphens/>
      <w:ind w:left="720"/>
    </w:pPr>
    <w:rPr>
      <w:rFonts w:ascii="Calibri" w:eastAsia="Calibri" w:hAnsi="Calibri" w:cs="Times New Roman"/>
      <w:lang w:eastAsia="ar-SA"/>
    </w:rPr>
  </w:style>
  <w:style w:type="paragraph" w:styleId="HTML">
    <w:name w:val="HTML Preformatted"/>
    <w:basedOn w:val="a"/>
    <w:link w:val="HTML0"/>
    <w:rsid w:val="0082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82321C"/>
    <w:rPr>
      <w:rFonts w:ascii="Courier New" w:eastAsia="Times New Roman" w:hAnsi="Courier New" w:cs="Courier New"/>
      <w:sz w:val="20"/>
      <w:szCs w:val="20"/>
      <w:lang w:eastAsia="ar-SA"/>
    </w:rPr>
  </w:style>
  <w:style w:type="paragraph" w:customStyle="1" w:styleId="aff5">
    <w:name w:val="Содержимое врезки"/>
    <w:basedOn w:val="ac"/>
    <w:rsid w:val="0082321C"/>
  </w:style>
  <w:style w:type="paragraph" w:customStyle="1" w:styleId="aff6">
    <w:name w:val="Содержимое таблицы"/>
    <w:basedOn w:val="a"/>
    <w:rsid w:val="0082321C"/>
    <w:pPr>
      <w:suppressLineNumbers/>
      <w:suppressAutoHyphens/>
      <w:spacing w:after="0" w:line="240" w:lineRule="auto"/>
      <w:ind w:firstLine="720"/>
      <w:jc w:val="both"/>
    </w:pPr>
    <w:rPr>
      <w:rFonts w:ascii="Arial Narrow" w:eastAsia="Times New Roman" w:hAnsi="Arial Narrow" w:cs="Times New Roman"/>
      <w:sz w:val="26"/>
      <w:szCs w:val="20"/>
      <w:lang w:eastAsia="ar-SA"/>
    </w:rPr>
  </w:style>
  <w:style w:type="paragraph" w:customStyle="1" w:styleId="aff7">
    <w:name w:val="Заголовок таблицы"/>
    <w:basedOn w:val="aff6"/>
    <w:rsid w:val="0082321C"/>
    <w:pPr>
      <w:jc w:val="center"/>
    </w:pPr>
    <w:rPr>
      <w:b/>
      <w:bCs/>
    </w:rPr>
  </w:style>
  <w:style w:type="paragraph" w:customStyle="1" w:styleId="100">
    <w:name w:val="Оглавление 10"/>
    <w:basedOn w:val="15"/>
    <w:rsid w:val="0082321C"/>
    <w:pPr>
      <w:tabs>
        <w:tab w:val="right" w:leader="dot" w:pos="9637"/>
      </w:tabs>
      <w:ind w:left="2547" w:firstLine="0"/>
    </w:pPr>
  </w:style>
  <w:style w:type="paragraph" w:styleId="aff8">
    <w:name w:val="Document Map"/>
    <w:basedOn w:val="a"/>
    <w:link w:val="aff9"/>
    <w:semiHidden/>
    <w:rsid w:val="0082321C"/>
    <w:pPr>
      <w:shd w:val="clear" w:color="auto" w:fill="000080"/>
      <w:suppressAutoHyphens/>
      <w:spacing w:after="0" w:line="240" w:lineRule="auto"/>
      <w:ind w:firstLine="720"/>
      <w:jc w:val="both"/>
    </w:pPr>
    <w:rPr>
      <w:rFonts w:ascii="Tahoma" w:eastAsia="Times New Roman" w:hAnsi="Tahoma" w:cs="Tahoma"/>
      <w:sz w:val="20"/>
      <w:szCs w:val="20"/>
      <w:lang w:eastAsia="ar-SA"/>
    </w:rPr>
  </w:style>
  <w:style w:type="character" w:customStyle="1" w:styleId="aff9">
    <w:name w:val="Схема документа Знак"/>
    <w:basedOn w:val="a0"/>
    <w:link w:val="aff8"/>
    <w:semiHidden/>
    <w:rsid w:val="0082321C"/>
    <w:rPr>
      <w:rFonts w:ascii="Tahoma" w:eastAsia="Times New Roman" w:hAnsi="Tahoma" w:cs="Tahoma"/>
      <w:sz w:val="20"/>
      <w:szCs w:val="20"/>
      <w:shd w:val="clear" w:color="auto" w:fill="000080"/>
      <w:lang w:eastAsia="ar-SA"/>
    </w:rPr>
  </w:style>
  <w:style w:type="paragraph" w:styleId="35">
    <w:name w:val="Body Text Indent 3"/>
    <w:basedOn w:val="a"/>
    <w:link w:val="36"/>
    <w:rsid w:val="0082321C"/>
    <w:pPr>
      <w:suppressAutoHyphens/>
      <w:spacing w:after="120" w:line="240" w:lineRule="auto"/>
      <w:ind w:left="283" w:firstLine="720"/>
      <w:jc w:val="both"/>
    </w:pPr>
    <w:rPr>
      <w:rFonts w:ascii="Arial Narrow" w:eastAsia="Times New Roman" w:hAnsi="Arial Narrow" w:cs="Times New Roman"/>
      <w:sz w:val="16"/>
      <w:szCs w:val="16"/>
      <w:lang w:eastAsia="ar-SA"/>
    </w:rPr>
  </w:style>
  <w:style w:type="character" w:customStyle="1" w:styleId="36">
    <w:name w:val="Основной текст с отступом 3 Знак"/>
    <w:basedOn w:val="a0"/>
    <w:link w:val="35"/>
    <w:rsid w:val="0082321C"/>
    <w:rPr>
      <w:rFonts w:ascii="Arial Narrow" w:eastAsia="Times New Roman" w:hAnsi="Arial Narrow" w:cs="Times New Roman"/>
      <w:sz w:val="16"/>
      <w:szCs w:val="16"/>
      <w:lang w:eastAsia="ar-SA"/>
    </w:rPr>
  </w:style>
  <w:style w:type="paragraph" w:customStyle="1" w:styleId="Style1">
    <w:name w:val="Style1"/>
    <w:basedOn w:val="a"/>
    <w:rsid w:val="00823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2321C"/>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31">
    <w:name w:val="Font Style31"/>
    <w:rsid w:val="0082321C"/>
    <w:rPr>
      <w:rFonts w:ascii="Times New Roman" w:hAnsi="Times New Roman" w:cs="Times New Roman" w:hint="default"/>
      <w:sz w:val="18"/>
      <w:szCs w:val="18"/>
    </w:rPr>
  </w:style>
  <w:style w:type="paragraph" w:customStyle="1" w:styleId="Style8">
    <w:name w:val="Style8"/>
    <w:basedOn w:val="a"/>
    <w:rsid w:val="00823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82321C"/>
    <w:rPr>
      <w:rFonts w:ascii="Times New Roman" w:hAnsi="Times New Roman" w:cs="Times New Roman"/>
      <w:b/>
      <w:bCs/>
      <w:sz w:val="20"/>
      <w:szCs w:val="20"/>
    </w:rPr>
  </w:style>
  <w:style w:type="paragraph" w:customStyle="1" w:styleId="Style28">
    <w:name w:val="Style28"/>
    <w:basedOn w:val="a"/>
    <w:rsid w:val="0082321C"/>
    <w:pPr>
      <w:widowControl w:val="0"/>
      <w:autoSpaceDE w:val="0"/>
      <w:autoSpaceDN w:val="0"/>
      <w:adjustRightInd w:val="0"/>
      <w:spacing w:after="0" w:line="235" w:lineRule="exact"/>
      <w:ind w:firstLine="317"/>
      <w:jc w:val="both"/>
    </w:pPr>
    <w:rPr>
      <w:rFonts w:ascii="Times New Roman" w:eastAsia="Times New Roman" w:hAnsi="Times New Roman" w:cs="Times New Roman"/>
      <w:sz w:val="24"/>
      <w:szCs w:val="24"/>
      <w:lang w:eastAsia="ru-RU"/>
    </w:rPr>
  </w:style>
  <w:style w:type="paragraph" w:customStyle="1" w:styleId="Style3">
    <w:name w:val="Style3"/>
    <w:basedOn w:val="a"/>
    <w:rsid w:val="0082321C"/>
    <w:pPr>
      <w:widowControl w:val="0"/>
      <w:autoSpaceDE w:val="0"/>
      <w:autoSpaceDN w:val="0"/>
      <w:adjustRightInd w:val="0"/>
      <w:spacing w:after="0" w:line="288" w:lineRule="exact"/>
      <w:ind w:firstLine="79"/>
    </w:pPr>
    <w:rPr>
      <w:rFonts w:ascii="Times New Roman" w:eastAsia="Times New Roman" w:hAnsi="Times New Roman" w:cs="Times New Roman"/>
      <w:sz w:val="24"/>
      <w:szCs w:val="24"/>
      <w:lang w:eastAsia="ru-RU"/>
    </w:rPr>
  </w:style>
  <w:style w:type="paragraph" w:customStyle="1" w:styleId="Style4">
    <w:name w:val="Style4"/>
    <w:basedOn w:val="a"/>
    <w:rsid w:val="0082321C"/>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character" w:customStyle="1" w:styleId="FontStyle48">
    <w:name w:val="Font Style48"/>
    <w:rsid w:val="0082321C"/>
    <w:rPr>
      <w:rFonts w:ascii="Georgia" w:hAnsi="Georgia" w:cs="Georgia" w:hint="default"/>
      <w:sz w:val="14"/>
      <w:szCs w:val="14"/>
    </w:rPr>
  </w:style>
  <w:style w:type="character" w:customStyle="1" w:styleId="affa">
    <w:name w:val="Гипертекстовая ссылка"/>
    <w:uiPriority w:val="99"/>
    <w:rsid w:val="0082321C"/>
    <w:rPr>
      <w:rFonts w:cs="Times New Roman"/>
      <w:color w:val="008000"/>
    </w:rPr>
  </w:style>
  <w:style w:type="character" w:customStyle="1" w:styleId="affb">
    <w:name w:val="Цветовое выделение"/>
    <w:uiPriority w:val="99"/>
    <w:rsid w:val="0082321C"/>
    <w:rPr>
      <w:b/>
      <w:bCs/>
      <w:color w:val="000080"/>
    </w:rPr>
  </w:style>
  <w:style w:type="paragraph" w:customStyle="1" w:styleId="affc">
    <w:name w:val="Нормальный (таблица)"/>
    <w:basedOn w:val="a"/>
    <w:next w:val="a"/>
    <w:uiPriority w:val="99"/>
    <w:rsid w:val="008232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d">
    <w:name w:val="Прижатый влево"/>
    <w:basedOn w:val="a"/>
    <w:next w:val="a"/>
    <w:uiPriority w:val="99"/>
    <w:rsid w:val="0082321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
    <w:rsid w:val="0082321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0">
    <w:name w:val="Style20"/>
    <w:basedOn w:val="a"/>
    <w:rsid w:val="00823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rsid w:val="0082321C"/>
    <w:rPr>
      <w:rFonts w:ascii="Courier New" w:hAnsi="Courier New" w:cs="Courier New" w:hint="default"/>
      <w:sz w:val="16"/>
      <w:szCs w:val="16"/>
    </w:rPr>
  </w:style>
  <w:style w:type="numbering" w:customStyle="1" w:styleId="25">
    <w:name w:val="Нет списка2"/>
    <w:next w:val="a2"/>
    <w:semiHidden/>
    <w:rsid w:val="009B5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321C"/>
    <w:pPr>
      <w:keepNext/>
      <w:keepLines/>
      <w:numPr>
        <w:numId w:val="1"/>
      </w:numPr>
      <w:suppressLineNumbers/>
      <w:suppressAutoHyphens/>
      <w:spacing w:before="120" w:after="120" w:line="400" w:lineRule="exact"/>
      <w:jc w:val="both"/>
      <w:outlineLvl w:val="0"/>
    </w:pPr>
    <w:rPr>
      <w:rFonts w:ascii="FuturisXCondC" w:eastAsia="Times New Roman" w:hAnsi="FuturisXCondC" w:cs="Times New Roman"/>
      <w:sz w:val="48"/>
      <w:szCs w:val="48"/>
      <w:lang w:eastAsia="ar-SA"/>
    </w:rPr>
  </w:style>
  <w:style w:type="paragraph" w:styleId="2">
    <w:name w:val="heading 2"/>
    <w:basedOn w:val="a"/>
    <w:next w:val="a"/>
    <w:link w:val="20"/>
    <w:qFormat/>
    <w:rsid w:val="0082321C"/>
    <w:pPr>
      <w:keepNext/>
      <w:keepLines/>
      <w:widowControl w:val="0"/>
      <w:tabs>
        <w:tab w:val="left" w:pos="680"/>
      </w:tabs>
      <w:suppressAutoHyphens/>
      <w:spacing w:before="120" w:after="120" w:line="240" w:lineRule="auto"/>
      <w:jc w:val="both"/>
      <w:outlineLvl w:val="1"/>
    </w:pPr>
    <w:rPr>
      <w:rFonts w:ascii="FuturisXCondC" w:eastAsia="Times New Roman" w:hAnsi="FuturisXCondC" w:cs="Times New Roman"/>
      <w:sz w:val="40"/>
      <w:szCs w:val="34"/>
      <w:lang w:val="en-US" w:eastAsia="ar-SA"/>
    </w:rPr>
  </w:style>
  <w:style w:type="paragraph" w:styleId="3">
    <w:name w:val="heading 3"/>
    <w:basedOn w:val="a"/>
    <w:next w:val="a"/>
    <w:link w:val="30"/>
    <w:qFormat/>
    <w:rsid w:val="0082321C"/>
    <w:pPr>
      <w:keepNext/>
      <w:keepLines/>
      <w:numPr>
        <w:ilvl w:val="2"/>
        <w:numId w:val="1"/>
      </w:numPr>
      <w:suppressAutoHyphens/>
      <w:spacing w:before="60" w:after="120" w:line="240" w:lineRule="auto"/>
      <w:jc w:val="both"/>
      <w:outlineLvl w:val="2"/>
    </w:pPr>
    <w:rPr>
      <w:rFonts w:ascii="FuturisXCondC" w:eastAsia="Times New Roman" w:hAnsi="FuturisXCondC" w:cs="Times New Roman"/>
      <w:iCs/>
      <w:sz w:val="32"/>
      <w:szCs w:val="28"/>
      <w:lang w:eastAsia="ar-SA"/>
    </w:rPr>
  </w:style>
  <w:style w:type="paragraph" w:styleId="4">
    <w:name w:val="heading 4"/>
    <w:basedOn w:val="a"/>
    <w:next w:val="a"/>
    <w:link w:val="40"/>
    <w:qFormat/>
    <w:rsid w:val="0082321C"/>
    <w:pPr>
      <w:keepNext/>
      <w:numPr>
        <w:ilvl w:val="3"/>
        <w:numId w:val="1"/>
      </w:numPr>
      <w:suppressAutoHyphens/>
      <w:spacing w:after="0" w:line="240" w:lineRule="auto"/>
      <w:jc w:val="both"/>
      <w:outlineLvl w:val="3"/>
    </w:pPr>
    <w:rPr>
      <w:rFonts w:ascii="Arial" w:eastAsia="Times New Roman" w:hAnsi="Arial" w:cs="Times New Roman"/>
      <w:sz w:val="24"/>
      <w:szCs w:val="20"/>
      <w:lang w:eastAsia="ar-SA"/>
    </w:rPr>
  </w:style>
  <w:style w:type="paragraph" w:styleId="5">
    <w:name w:val="heading 5"/>
    <w:basedOn w:val="a"/>
    <w:next w:val="a"/>
    <w:link w:val="50"/>
    <w:qFormat/>
    <w:rsid w:val="0082321C"/>
    <w:pPr>
      <w:keepNext/>
      <w:numPr>
        <w:ilvl w:val="4"/>
        <w:numId w:val="1"/>
      </w:numPr>
      <w:suppressAutoHyphens/>
      <w:spacing w:before="120" w:after="120" w:line="240" w:lineRule="auto"/>
      <w:ind w:firstLine="720"/>
      <w:jc w:val="both"/>
      <w:outlineLvl w:val="4"/>
    </w:pPr>
    <w:rPr>
      <w:rFonts w:ascii="Arial" w:eastAsia="Times New Roman" w:hAnsi="Arial" w:cs="Times New Roman"/>
      <w:sz w:val="24"/>
      <w:szCs w:val="20"/>
      <w:lang w:eastAsia="ar-SA"/>
    </w:rPr>
  </w:style>
  <w:style w:type="paragraph" w:styleId="6">
    <w:name w:val="heading 6"/>
    <w:basedOn w:val="a"/>
    <w:next w:val="a"/>
    <w:link w:val="60"/>
    <w:qFormat/>
    <w:rsid w:val="0082321C"/>
    <w:pPr>
      <w:keepNext/>
      <w:numPr>
        <w:ilvl w:val="5"/>
        <w:numId w:val="1"/>
      </w:numPr>
      <w:suppressAutoHyphens/>
      <w:spacing w:before="120" w:after="120" w:line="240" w:lineRule="auto"/>
      <w:ind w:firstLine="720"/>
      <w:jc w:val="both"/>
      <w:outlineLvl w:val="5"/>
    </w:pPr>
    <w:rPr>
      <w:rFonts w:ascii="Arial" w:eastAsia="Times New Roman" w:hAnsi="Arial" w:cs="Times New Roman"/>
      <w:sz w:val="24"/>
      <w:szCs w:val="20"/>
      <w:lang w:eastAsia="ar-SA"/>
    </w:rPr>
  </w:style>
  <w:style w:type="paragraph" w:styleId="7">
    <w:name w:val="heading 7"/>
    <w:basedOn w:val="a"/>
    <w:next w:val="a"/>
    <w:link w:val="70"/>
    <w:qFormat/>
    <w:rsid w:val="0082321C"/>
    <w:pPr>
      <w:keepLines/>
      <w:numPr>
        <w:ilvl w:val="6"/>
        <w:numId w:val="1"/>
      </w:numPr>
      <w:suppressAutoHyphens/>
      <w:spacing w:before="240" w:after="60" w:line="240" w:lineRule="auto"/>
      <w:ind w:firstLine="567"/>
      <w:jc w:val="both"/>
      <w:outlineLvl w:val="6"/>
    </w:pPr>
    <w:rPr>
      <w:rFonts w:ascii="Arial" w:eastAsia="Times New Roman" w:hAnsi="Arial" w:cs="Times New Roman"/>
      <w:kern w:val="1"/>
      <w:sz w:val="24"/>
      <w:szCs w:val="20"/>
      <w:lang w:eastAsia="ar-SA"/>
    </w:rPr>
  </w:style>
  <w:style w:type="paragraph" w:styleId="8">
    <w:name w:val="heading 8"/>
    <w:basedOn w:val="a"/>
    <w:next w:val="a"/>
    <w:link w:val="80"/>
    <w:qFormat/>
    <w:rsid w:val="0082321C"/>
    <w:pPr>
      <w:keepNext/>
      <w:numPr>
        <w:ilvl w:val="7"/>
        <w:numId w:val="1"/>
      </w:numPr>
      <w:suppressAutoHyphens/>
      <w:spacing w:before="120" w:after="120" w:line="240" w:lineRule="auto"/>
      <w:jc w:val="both"/>
      <w:outlineLvl w:val="7"/>
    </w:pPr>
    <w:rPr>
      <w:rFonts w:ascii="Arial" w:eastAsia="Times New Roman" w:hAnsi="Arial" w:cs="Times New Roman"/>
      <w:sz w:val="24"/>
      <w:szCs w:val="20"/>
      <w:lang w:eastAsia="ar-SA"/>
    </w:rPr>
  </w:style>
  <w:style w:type="paragraph" w:styleId="9">
    <w:name w:val="heading 9"/>
    <w:basedOn w:val="a"/>
    <w:next w:val="a"/>
    <w:link w:val="90"/>
    <w:qFormat/>
    <w:rsid w:val="0082321C"/>
    <w:pPr>
      <w:keepNext/>
      <w:numPr>
        <w:ilvl w:val="8"/>
        <w:numId w:val="1"/>
      </w:numPr>
      <w:suppressAutoHyphens/>
      <w:spacing w:before="40" w:after="40" w:line="240" w:lineRule="auto"/>
      <w:jc w:val="both"/>
      <w:outlineLvl w:val="8"/>
    </w:pPr>
    <w:rPr>
      <w:rFonts w:ascii="Arial" w:eastAsia="Times New Roman" w:hAnsi="Arial"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21C"/>
    <w:rPr>
      <w:rFonts w:ascii="FuturisXCondC" w:eastAsia="Times New Roman" w:hAnsi="FuturisXCondC" w:cs="Times New Roman"/>
      <w:sz w:val="48"/>
      <w:szCs w:val="48"/>
      <w:lang w:eastAsia="ar-SA"/>
    </w:rPr>
  </w:style>
  <w:style w:type="character" w:customStyle="1" w:styleId="20">
    <w:name w:val="Заголовок 2 Знак"/>
    <w:basedOn w:val="a0"/>
    <w:link w:val="2"/>
    <w:rsid w:val="0082321C"/>
    <w:rPr>
      <w:rFonts w:ascii="FuturisXCondC" w:eastAsia="Times New Roman" w:hAnsi="FuturisXCondC" w:cs="Times New Roman"/>
      <w:sz w:val="40"/>
      <w:szCs w:val="34"/>
      <w:lang w:val="en-US" w:eastAsia="ar-SA"/>
    </w:rPr>
  </w:style>
  <w:style w:type="character" w:customStyle="1" w:styleId="30">
    <w:name w:val="Заголовок 3 Знак"/>
    <w:basedOn w:val="a0"/>
    <w:link w:val="3"/>
    <w:rsid w:val="0082321C"/>
    <w:rPr>
      <w:rFonts w:ascii="FuturisXCondC" w:eastAsia="Times New Roman" w:hAnsi="FuturisXCondC" w:cs="Times New Roman"/>
      <w:iCs/>
      <w:sz w:val="32"/>
      <w:szCs w:val="28"/>
      <w:lang w:eastAsia="ar-SA"/>
    </w:rPr>
  </w:style>
  <w:style w:type="character" w:customStyle="1" w:styleId="40">
    <w:name w:val="Заголовок 4 Знак"/>
    <w:basedOn w:val="a0"/>
    <w:link w:val="4"/>
    <w:rsid w:val="0082321C"/>
    <w:rPr>
      <w:rFonts w:ascii="Arial" w:eastAsia="Times New Roman" w:hAnsi="Arial" w:cs="Times New Roman"/>
      <w:sz w:val="24"/>
      <w:szCs w:val="20"/>
      <w:lang w:eastAsia="ar-SA"/>
    </w:rPr>
  </w:style>
  <w:style w:type="character" w:customStyle="1" w:styleId="50">
    <w:name w:val="Заголовок 5 Знак"/>
    <w:basedOn w:val="a0"/>
    <w:link w:val="5"/>
    <w:rsid w:val="0082321C"/>
    <w:rPr>
      <w:rFonts w:ascii="Arial" w:eastAsia="Times New Roman" w:hAnsi="Arial" w:cs="Times New Roman"/>
      <w:sz w:val="24"/>
      <w:szCs w:val="20"/>
      <w:lang w:eastAsia="ar-SA"/>
    </w:rPr>
  </w:style>
  <w:style w:type="character" w:customStyle="1" w:styleId="60">
    <w:name w:val="Заголовок 6 Знак"/>
    <w:basedOn w:val="a0"/>
    <w:link w:val="6"/>
    <w:rsid w:val="0082321C"/>
    <w:rPr>
      <w:rFonts w:ascii="Arial" w:eastAsia="Times New Roman" w:hAnsi="Arial" w:cs="Times New Roman"/>
      <w:sz w:val="24"/>
      <w:szCs w:val="20"/>
      <w:lang w:eastAsia="ar-SA"/>
    </w:rPr>
  </w:style>
  <w:style w:type="character" w:customStyle="1" w:styleId="70">
    <w:name w:val="Заголовок 7 Знак"/>
    <w:basedOn w:val="a0"/>
    <w:link w:val="7"/>
    <w:rsid w:val="0082321C"/>
    <w:rPr>
      <w:rFonts w:ascii="Arial" w:eastAsia="Times New Roman" w:hAnsi="Arial" w:cs="Times New Roman"/>
      <w:kern w:val="1"/>
      <w:sz w:val="24"/>
      <w:szCs w:val="20"/>
      <w:lang w:eastAsia="ar-SA"/>
    </w:rPr>
  </w:style>
  <w:style w:type="character" w:customStyle="1" w:styleId="80">
    <w:name w:val="Заголовок 8 Знак"/>
    <w:basedOn w:val="a0"/>
    <w:link w:val="8"/>
    <w:rsid w:val="0082321C"/>
    <w:rPr>
      <w:rFonts w:ascii="Arial" w:eastAsia="Times New Roman" w:hAnsi="Arial" w:cs="Times New Roman"/>
      <w:sz w:val="24"/>
      <w:szCs w:val="20"/>
      <w:lang w:eastAsia="ar-SA"/>
    </w:rPr>
  </w:style>
  <w:style w:type="character" w:customStyle="1" w:styleId="90">
    <w:name w:val="Заголовок 9 Знак"/>
    <w:basedOn w:val="a0"/>
    <w:link w:val="9"/>
    <w:rsid w:val="0082321C"/>
    <w:rPr>
      <w:rFonts w:ascii="Arial" w:eastAsia="Times New Roman" w:hAnsi="Arial" w:cs="Times New Roman"/>
      <w:b/>
      <w:sz w:val="24"/>
      <w:szCs w:val="20"/>
      <w:lang w:eastAsia="ar-SA"/>
    </w:rPr>
  </w:style>
  <w:style w:type="numbering" w:customStyle="1" w:styleId="11">
    <w:name w:val="Нет списка1"/>
    <w:next w:val="a2"/>
    <w:semiHidden/>
    <w:rsid w:val="0082321C"/>
  </w:style>
  <w:style w:type="character" w:customStyle="1" w:styleId="WW8Num7z0">
    <w:name w:val="WW8Num7z0"/>
    <w:rsid w:val="0082321C"/>
    <w:rPr>
      <w:rFonts w:ascii="Wingdings" w:hAnsi="Wingdings"/>
    </w:rPr>
  </w:style>
  <w:style w:type="character" w:customStyle="1" w:styleId="WW8Num7z1">
    <w:name w:val="WW8Num7z1"/>
    <w:rsid w:val="0082321C"/>
    <w:rPr>
      <w:rFonts w:ascii="Times New Roman" w:hAnsi="Times New Roman" w:cs="Times New Roman"/>
    </w:rPr>
  </w:style>
  <w:style w:type="character" w:customStyle="1" w:styleId="WW8Num7z3">
    <w:name w:val="WW8Num7z3"/>
    <w:rsid w:val="0082321C"/>
    <w:rPr>
      <w:rFonts w:ascii="Symbol" w:hAnsi="Symbol"/>
    </w:rPr>
  </w:style>
  <w:style w:type="character" w:customStyle="1" w:styleId="WW8Num7z4">
    <w:name w:val="WW8Num7z4"/>
    <w:rsid w:val="0082321C"/>
    <w:rPr>
      <w:rFonts w:ascii="Courier New" w:hAnsi="Courier New" w:cs="Courier New"/>
    </w:rPr>
  </w:style>
  <w:style w:type="character" w:customStyle="1" w:styleId="WW8Num9z0">
    <w:name w:val="WW8Num9z0"/>
    <w:rsid w:val="0082321C"/>
    <w:rPr>
      <w:rFonts w:ascii="Symbol" w:hAnsi="Symbol"/>
    </w:rPr>
  </w:style>
  <w:style w:type="character" w:customStyle="1" w:styleId="WW8Num9z1">
    <w:name w:val="WW8Num9z1"/>
    <w:rsid w:val="0082321C"/>
    <w:rPr>
      <w:rFonts w:ascii="Courier New" w:hAnsi="Courier New" w:cs="Courier New"/>
    </w:rPr>
  </w:style>
  <w:style w:type="character" w:customStyle="1" w:styleId="WW8Num9z2">
    <w:name w:val="WW8Num9z2"/>
    <w:rsid w:val="0082321C"/>
    <w:rPr>
      <w:rFonts w:ascii="Wingdings" w:hAnsi="Wingdings"/>
    </w:rPr>
  </w:style>
  <w:style w:type="character" w:customStyle="1" w:styleId="WW8Num10z0">
    <w:name w:val="WW8Num10z0"/>
    <w:rsid w:val="0082321C"/>
    <w:rPr>
      <w:rFonts w:ascii="Symbol" w:hAnsi="Symbol"/>
    </w:rPr>
  </w:style>
  <w:style w:type="character" w:customStyle="1" w:styleId="WW8Num10z1">
    <w:name w:val="WW8Num10z1"/>
    <w:rsid w:val="0082321C"/>
    <w:rPr>
      <w:rFonts w:ascii="Courier New" w:hAnsi="Courier New" w:cs="Courier New"/>
    </w:rPr>
  </w:style>
  <w:style w:type="character" w:customStyle="1" w:styleId="WW8Num10z2">
    <w:name w:val="WW8Num10z2"/>
    <w:rsid w:val="0082321C"/>
    <w:rPr>
      <w:rFonts w:ascii="Wingdings" w:hAnsi="Wingdings"/>
    </w:rPr>
  </w:style>
  <w:style w:type="character" w:customStyle="1" w:styleId="WW8Num11z0">
    <w:name w:val="WW8Num11z0"/>
    <w:rsid w:val="0082321C"/>
    <w:rPr>
      <w:rFonts w:ascii="Symbol" w:hAnsi="Symbol"/>
    </w:rPr>
  </w:style>
  <w:style w:type="character" w:customStyle="1" w:styleId="WW8Num11z1">
    <w:name w:val="WW8Num11z1"/>
    <w:rsid w:val="0082321C"/>
    <w:rPr>
      <w:rFonts w:ascii="Courier New" w:hAnsi="Courier New" w:cs="Courier New"/>
    </w:rPr>
  </w:style>
  <w:style w:type="character" w:customStyle="1" w:styleId="WW8Num11z2">
    <w:name w:val="WW8Num11z2"/>
    <w:rsid w:val="0082321C"/>
    <w:rPr>
      <w:rFonts w:ascii="Wingdings" w:hAnsi="Wingdings"/>
    </w:rPr>
  </w:style>
  <w:style w:type="character" w:customStyle="1" w:styleId="WW8Num17z0">
    <w:name w:val="WW8Num17z0"/>
    <w:rsid w:val="0082321C"/>
    <w:rPr>
      <w:rFonts w:ascii="Times New Roman" w:hAnsi="Times New Roman"/>
    </w:rPr>
  </w:style>
  <w:style w:type="character" w:customStyle="1" w:styleId="WW8Num19z1">
    <w:name w:val="WW8Num19z1"/>
    <w:rsid w:val="0082321C"/>
    <w:rPr>
      <w:rFonts w:ascii="Courier New" w:hAnsi="Courier New" w:cs="Courier New"/>
    </w:rPr>
  </w:style>
  <w:style w:type="character" w:customStyle="1" w:styleId="WW8Num19z2">
    <w:name w:val="WW8Num19z2"/>
    <w:rsid w:val="0082321C"/>
    <w:rPr>
      <w:rFonts w:ascii="Wingdings" w:hAnsi="Wingdings"/>
    </w:rPr>
  </w:style>
  <w:style w:type="character" w:customStyle="1" w:styleId="WW8Num19z3">
    <w:name w:val="WW8Num19z3"/>
    <w:rsid w:val="0082321C"/>
    <w:rPr>
      <w:rFonts w:ascii="Symbol" w:hAnsi="Symbol"/>
    </w:rPr>
  </w:style>
  <w:style w:type="character" w:customStyle="1" w:styleId="WW8Num23z0">
    <w:name w:val="WW8Num23z0"/>
    <w:rsid w:val="0082321C"/>
    <w:rPr>
      <w:rFonts w:ascii="Symbol" w:hAnsi="Symbol"/>
    </w:rPr>
  </w:style>
  <w:style w:type="character" w:customStyle="1" w:styleId="WW8Num23z1">
    <w:name w:val="WW8Num23z1"/>
    <w:rsid w:val="0082321C"/>
    <w:rPr>
      <w:rFonts w:ascii="Courier New" w:hAnsi="Courier New" w:cs="Courier New"/>
    </w:rPr>
  </w:style>
  <w:style w:type="character" w:customStyle="1" w:styleId="WW8Num23z2">
    <w:name w:val="WW8Num23z2"/>
    <w:rsid w:val="0082321C"/>
    <w:rPr>
      <w:rFonts w:ascii="Wingdings" w:hAnsi="Wingdings"/>
    </w:rPr>
  </w:style>
  <w:style w:type="character" w:customStyle="1" w:styleId="WW8Num27z0">
    <w:name w:val="WW8Num27z0"/>
    <w:rsid w:val="0082321C"/>
    <w:rPr>
      <w:rFonts w:ascii="Symbol" w:hAnsi="Symbol"/>
    </w:rPr>
  </w:style>
  <w:style w:type="character" w:customStyle="1" w:styleId="WW8Num27z2">
    <w:name w:val="WW8Num27z2"/>
    <w:rsid w:val="0082321C"/>
    <w:rPr>
      <w:rFonts w:ascii="Wingdings" w:hAnsi="Wingdings"/>
    </w:rPr>
  </w:style>
  <w:style w:type="character" w:customStyle="1" w:styleId="WW8Num27z4">
    <w:name w:val="WW8Num27z4"/>
    <w:rsid w:val="0082321C"/>
    <w:rPr>
      <w:rFonts w:ascii="Courier New" w:hAnsi="Courier New" w:cs="Courier New"/>
    </w:rPr>
  </w:style>
  <w:style w:type="character" w:customStyle="1" w:styleId="WW8Num33z0">
    <w:name w:val="WW8Num33z0"/>
    <w:rsid w:val="0082321C"/>
    <w:rPr>
      <w:rFonts w:ascii="Symbol" w:hAnsi="Symbol"/>
    </w:rPr>
  </w:style>
  <w:style w:type="character" w:customStyle="1" w:styleId="WW8Num33z2">
    <w:name w:val="WW8Num33z2"/>
    <w:rsid w:val="0082321C"/>
    <w:rPr>
      <w:rFonts w:ascii="Wingdings" w:hAnsi="Wingdings"/>
    </w:rPr>
  </w:style>
  <w:style w:type="character" w:customStyle="1" w:styleId="WW8Num33z4">
    <w:name w:val="WW8Num33z4"/>
    <w:rsid w:val="0082321C"/>
    <w:rPr>
      <w:rFonts w:ascii="Courier New" w:hAnsi="Courier New" w:cs="Courier New"/>
    </w:rPr>
  </w:style>
  <w:style w:type="character" w:customStyle="1" w:styleId="WW8Num34z0">
    <w:name w:val="WW8Num34z0"/>
    <w:rsid w:val="0082321C"/>
    <w:rPr>
      <w:rFonts w:ascii="Symbol" w:hAnsi="Symbol"/>
    </w:rPr>
  </w:style>
  <w:style w:type="character" w:customStyle="1" w:styleId="WW8Num34z1">
    <w:name w:val="WW8Num34z1"/>
    <w:rsid w:val="0082321C"/>
    <w:rPr>
      <w:sz w:val="20"/>
      <w:szCs w:val="20"/>
    </w:rPr>
  </w:style>
  <w:style w:type="character" w:customStyle="1" w:styleId="WW8Num34z2">
    <w:name w:val="WW8Num34z2"/>
    <w:rsid w:val="0082321C"/>
    <w:rPr>
      <w:rFonts w:ascii="Wingdings" w:hAnsi="Wingdings"/>
    </w:rPr>
  </w:style>
  <w:style w:type="character" w:customStyle="1" w:styleId="WW8Num34z4">
    <w:name w:val="WW8Num34z4"/>
    <w:rsid w:val="0082321C"/>
    <w:rPr>
      <w:rFonts w:ascii="Courier New" w:hAnsi="Courier New" w:cs="Courier New"/>
    </w:rPr>
  </w:style>
  <w:style w:type="character" w:customStyle="1" w:styleId="WW8Num35z0">
    <w:name w:val="WW8Num35z0"/>
    <w:rsid w:val="0082321C"/>
    <w:rPr>
      <w:rFonts w:ascii="Symbol" w:hAnsi="Symbol"/>
    </w:rPr>
  </w:style>
  <w:style w:type="character" w:customStyle="1" w:styleId="WW8Num35z1">
    <w:name w:val="WW8Num35z1"/>
    <w:rsid w:val="0082321C"/>
    <w:rPr>
      <w:rFonts w:ascii="Courier New" w:hAnsi="Courier New" w:cs="Courier New"/>
    </w:rPr>
  </w:style>
  <w:style w:type="character" w:customStyle="1" w:styleId="WW8Num35z2">
    <w:name w:val="WW8Num35z2"/>
    <w:rsid w:val="0082321C"/>
    <w:rPr>
      <w:rFonts w:ascii="Wingdings" w:hAnsi="Wingdings"/>
    </w:rPr>
  </w:style>
  <w:style w:type="character" w:customStyle="1" w:styleId="WW8Num36z0">
    <w:name w:val="WW8Num36z0"/>
    <w:rsid w:val="0082321C"/>
    <w:rPr>
      <w:rFonts w:ascii="Symbol" w:hAnsi="Symbol"/>
    </w:rPr>
  </w:style>
  <w:style w:type="character" w:customStyle="1" w:styleId="WW8Num36z1">
    <w:name w:val="WW8Num36z1"/>
    <w:rsid w:val="0082321C"/>
    <w:rPr>
      <w:rFonts w:ascii="Courier New" w:hAnsi="Courier New" w:cs="Courier New"/>
    </w:rPr>
  </w:style>
  <w:style w:type="character" w:customStyle="1" w:styleId="WW8Num36z2">
    <w:name w:val="WW8Num36z2"/>
    <w:rsid w:val="0082321C"/>
    <w:rPr>
      <w:rFonts w:ascii="Wingdings" w:hAnsi="Wingdings"/>
    </w:rPr>
  </w:style>
  <w:style w:type="character" w:customStyle="1" w:styleId="WW8Num37z1">
    <w:name w:val="WW8Num37z1"/>
    <w:rsid w:val="0082321C"/>
    <w:rPr>
      <w:rFonts w:ascii="Courier New" w:hAnsi="Courier New" w:cs="Courier New"/>
    </w:rPr>
  </w:style>
  <w:style w:type="character" w:customStyle="1" w:styleId="WW8Num37z2">
    <w:name w:val="WW8Num37z2"/>
    <w:rsid w:val="0082321C"/>
    <w:rPr>
      <w:rFonts w:ascii="Wingdings" w:hAnsi="Wingdings"/>
    </w:rPr>
  </w:style>
  <w:style w:type="character" w:customStyle="1" w:styleId="WW8Num37z3">
    <w:name w:val="WW8Num37z3"/>
    <w:rsid w:val="0082321C"/>
    <w:rPr>
      <w:rFonts w:ascii="Symbol" w:hAnsi="Symbol"/>
    </w:rPr>
  </w:style>
  <w:style w:type="character" w:customStyle="1" w:styleId="WW8Num40z0">
    <w:name w:val="WW8Num40z0"/>
    <w:rsid w:val="0082321C"/>
    <w:rPr>
      <w:rFonts w:ascii="Times New Roman" w:hAnsi="Times New Roman"/>
    </w:rPr>
  </w:style>
  <w:style w:type="character" w:customStyle="1" w:styleId="WW8Num42z0">
    <w:name w:val="WW8Num42z0"/>
    <w:rsid w:val="0082321C"/>
    <w:rPr>
      <w:rFonts w:ascii="Symbol" w:hAnsi="Symbol"/>
    </w:rPr>
  </w:style>
  <w:style w:type="character" w:customStyle="1" w:styleId="WW8Num42z2">
    <w:name w:val="WW8Num42z2"/>
    <w:rsid w:val="0082321C"/>
    <w:rPr>
      <w:rFonts w:ascii="Wingdings" w:hAnsi="Wingdings"/>
    </w:rPr>
  </w:style>
  <w:style w:type="character" w:customStyle="1" w:styleId="WW8Num42z4">
    <w:name w:val="WW8Num42z4"/>
    <w:rsid w:val="0082321C"/>
    <w:rPr>
      <w:rFonts w:ascii="Courier New" w:hAnsi="Courier New" w:cs="Courier New"/>
    </w:rPr>
  </w:style>
  <w:style w:type="character" w:customStyle="1" w:styleId="WW8Num44z0">
    <w:name w:val="WW8Num44z0"/>
    <w:rsid w:val="0082321C"/>
    <w:rPr>
      <w:rFonts w:ascii="Wingdings" w:hAnsi="Wingdings"/>
      <w:sz w:val="16"/>
    </w:rPr>
  </w:style>
  <w:style w:type="character" w:customStyle="1" w:styleId="WW8Num44z1">
    <w:name w:val="WW8Num44z1"/>
    <w:rsid w:val="0082321C"/>
    <w:rPr>
      <w:rFonts w:ascii="Courier New" w:hAnsi="Courier New" w:cs="Courier New"/>
    </w:rPr>
  </w:style>
  <w:style w:type="character" w:customStyle="1" w:styleId="WW8Num44z2">
    <w:name w:val="WW8Num44z2"/>
    <w:rsid w:val="0082321C"/>
    <w:rPr>
      <w:rFonts w:ascii="Wingdings" w:hAnsi="Wingdings"/>
    </w:rPr>
  </w:style>
  <w:style w:type="character" w:customStyle="1" w:styleId="WW8Num44z3">
    <w:name w:val="WW8Num44z3"/>
    <w:rsid w:val="0082321C"/>
    <w:rPr>
      <w:rFonts w:ascii="Symbol" w:hAnsi="Symbol"/>
    </w:rPr>
  </w:style>
  <w:style w:type="character" w:customStyle="1" w:styleId="WW8Num45z0">
    <w:name w:val="WW8Num45z0"/>
    <w:rsid w:val="0082321C"/>
    <w:rPr>
      <w:rFonts w:ascii="Times New Roman" w:hAnsi="Times New Roman"/>
    </w:rPr>
  </w:style>
  <w:style w:type="character" w:customStyle="1" w:styleId="WW8Num46z1">
    <w:name w:val="WW8Num46z1"/>
    <w:rsid w:val="0082321C"/>
    <w:rPr>
      <w:rFonts w:ascii="Courier New" w:hAnsi="Courier New" w:cs="Courier New"/>
    </w:rPr>
  </w:style>
  <w:style w:type="character" w:customStyle="1" w:styleId="WW8Num46z2">
    <w:name w:val="WW8Num46z2"/>
    <w:rsid w:val="0082321C"/>
    <w:rPr>
      <w:rFonts w:ascii="Wingdings" w:hAnsi="Wingdings"/>
    </w:rPr>
  </w:style>
  <w:style w:type="character" w:customStyle="1" w:styleId="WW8Num46z3">
    <w:name w:val="WW8Num46z3"/>
    <w:rsid w:val="0082321C"/>
    <w:rPr>
      <w:rFonts w:ascii="Symbol" w:hAnsi="Symbol"/>
    </w:rPr>
  </w:style>
  <w:style w:type="character" w:customStyle="1" w:styleId="WW8Num48z0">
    <w:name w:val="WW8Num48z0"/>
    <w:rsid w:val="0082321C"/>
    <w:rPr>
      <w:rFonts w:ascii="Times New Roman" w:hAnsi="Times New Roman"/>
    </w:rPr>
  </w:style>
  <w:style w:type="character" w:customStyle="1" w:styleId="WW8Num51z0">
    <w:name w:val="WW8Num51z0"/>
    <w:rsid w:val="0082321C"/>
    <w:rPr>
      <w:rFonts w:ascii="Symbol" w:hAnsi="Symbol"/>
    </w:rPr>
  </w:style>
  <w:style w:type="character" w:customStyle="1" w:styleId="WW8Num51z1">
    <w:name w:val="WW8Num51z1"/>
    <w:rsid w:val="0082321C"/>
    <w:rPr>
      <w:rFonts w:ascii="Courier New" w:hAnsi="Courier New" w:cs="Courier New"/>
    </w:rPr>
  </w:style>
  <w:style w:type="character" w:customStyle="1" w:styleId="WW8Num51z2">
    <w:name w:val="WW8Num51z2"/>
    <w:rsid w:val="0082321C"/>
    <w:rPr>
      <w:rFonts w:ascii="Wingdings" w:hAnsi="Wingdings"/>
    </w:rPr>
  </w:style>
  <w:style w:type="character" w:customStyle="1" w:styleId="WW8Num52z0">
    <w:name w:val="WW8Num52z0"/>
    <w:rsid w:val="0082321C"/>
    <w:rPr>
      <w:rFonts w:ascii="Symbol" w:hAnsi="Symbol"/>
    </w:rPr>
  </w:style>
  <w:style w:type="character" w:customStyle="1" w:styleId="WW8Num52z1">
    <w:name w:val="WW8Num52z1"/>
    <w:rsid w:val="0082321C"/>
    <w:rPr>
      <w:rFonts w:ascii="Courier New" w:hAnsi="Courier New" w:cs="Courier New"/>
    </w:rPr>
  </w:style>
  <w:style w:type="character" w:customStyle="1" w:styleId="WW8Num52z2">
    <w:name w:val="WW8Num52z2"/>
    <w:rsid w:val="0082321C"/>
    <w:rPr>
      <w:rFonts w:ascii="Wingdings" w:hAnsi="Wingdings"/>
    </w:rPr>
  </w:style>
  <w:style w:type="character" w:customStyle="1" w:styleId="WW8Num53z0">
    <w:name w:val="WW8Num53z0"/>
    <w:rsid w:val="0082321C"/>
    <w:rPr>
      <w:rFonts w:ascii="Symbol" w:hAnsi="Symbol"/>
    </w:rPr>
  </w:style>
  <w:style w:type="character" w:customStyle="1" w:styleId="WW8Num53z1">
    <w:name w:val="WW8Num53z1"/>
    <w:rsid w:val="0082321C"/>
    <w:rPr>
      <w:rFonts w:ascii="Courier New" w:hAnsi="Courier New" w:cs="Courier New"/>
    </w:rPr>
  </w:style>
  <w:style w:type="character" w:customStyle="1" w:styleId="WW8Num53z2">
    <w:name w:val="WW8Num53z2"/>
    <w:rsid w:val="0082321C"/>
    <w:rPr>
      <w:rFonts w:ascii="Wingdings" w:hAnsi="Wingdings"/>
    </w:rPr>
  </w:style>
  <w:style w:type="character" w:customStyle="1" w:styleId="WW8Num54z0">
    <w:name w:val="WW8Num54z0"/>
    <w:rsid w:val="0082321C"/>
    <w:rPr>
      <w:rFonts w:ascii="Symbol" w:hAnsi="Symbol"/>
    </w:rPr>
  </w:style>
  <w:style w:type="character" w:customStyle="1" w:styleId="WW8Num54z1">
    <w:name w:val="WW8Num54z1"/>
    <w:rsid w:val="0082321C"/>
    <w:rPr>
      <w:rFonts w:ascii="Courier New" w:hAnsi="Courier New" w:cs="Courier New"/>
    </w:rPr>
  </w:style>
  <w:style w:type="character" w:customStyle="1" w:styleId="WW8Num54z2">
    <w:name w:val="WW8Num54z2"/>
    <w:rsid w:val="0082321C"/>
    <w:rPr>
      <w:rFonts w:ascii="Wingdings" w:hAnsi="Wingdings"/>
    </w:rPr>
  </w:style>
  <w:style w:type="character" w:customStyle="1" w:styleId="WW8Num55z0">
    <w:name w:val="WW8Num55z0"/>
    <w:rsid w:val="0082321C"/>
    <w:rPr>
      <w:rFonts w:ascii="Times New Roman" w:hAnsi="Times New Roman"/>
    </w:rPr>
  </w:style>
  <w:style w:type="character" w:customStyle="1" w:styleId="WW8Num56z0">
    <w:name w:val="WW8Num56z0"/>
    <w:rsid w:val="0082321C"/>
    <w:rPr>
      <w:rFonts w:ascii="Times New Roman" w:eastAsia="Times New Roman" w:hAnsi="Times New Roman" w:cs="Times New Roman"/>
    </w:rPr>
  </w:style>
  <w:style w:type="character" w:customStyle="1" w:styleId="WW8Num56z1">
    <w:name w:val="WW8Num56z1"/>
    <w:rsid w:val="0082321C"/>
    <w:rPr>
      <w:rFonts w:ascii="Courier New" w:hAnsi="Courier New" w:cs="Courier New"/>
    </w:rPr>
  </w:style>
  <w:style w:type="character" w:customStyle="1" w:styleId="WW8Num56z2">
    <w:name w:val="WW8Num56z2"/>
    <w:rsid w:val="0082321C"/>
    <w:rPr>
      <w:rFonts w:ascii="Wingdings" w:hAnsi="Wingdings"/>
    </w:rPr>
  </w:style>
  <w:style w:type="character" w:customStyle="1" w:styleId="WW8Num56z3">
    <w:name w:val="WW8Num56z3"/>
    <w:rsid w:val="0082321C"/>
    <w:rPr>
      <w:rFonts w:ascii="Symbol" w:hAnsi="Symbol"/>
    </w:rPr>
  </w:style>
  <w:style w:type="character" w:customStyle="1" w:styleId="WW8Num57z0">
    <w:name w:val="WW8Num57z0"/>
    <w:rsid w:val="0082321C"/>
    <w:rPr>
      <w:rFonts w:ascii="Symbol" w:hAnsi="Symbol"/>
    </w:rPr>
  </w:style>
  <w:style w:type="character" w:customStyle="1" w:styleId="WW8Num57z1">
    <w:name w:val="WW8Num57z1"/>
    <w:rsid w:val="0082321C"/>
    <w:rPr>
      <w:rFonts w:ascii="Courier New" w:hAnsi="Courier New" w:cs="Courier New"/>
    </w:rPr>
  </w:style>
  <w:style w:type="character" w:customStyle="1" w:styleId="WW8Num57z2">
    <w:name w:val="WW8Num57z2"/>
    <w:rsid w:val="0082321C"/>
    <w:rPr>
      <w:rFonts w:ascii="Wingdings" w:hAnsi="Wingdings"/>
    </w:rPr>
  </w:style>
  <w:style w:type="character" w:customStyle="1" w:styleId="WW8Num59z0">
    <w:name w:val="WW8Num59z0"/>
    <w:rsid w:val="0082321C"/>
    <w:rPr>
      <w:rFonts w:ascii="Symbol" w:hAnsi="Symbol"/>
    </w:rPr>
  </w:style>
  <w:style w:type="character" w:customStyle="1" w:styleId="WW8Num59z1">
    <w:name w:val="WW8Num59z1"/>
    <w:rsid w:val="0082321C"/>
    <w:rPr>
      <w:rFonts w:ascii="Courier New" w:hAnsi="Courier New" w:cs="Courier New"/>
    </w:rPr>
  </w:style>
  <w:style w:type="character" w:customStyle="1" w:styleId="WW8Num59z2">
    <w:name w:val="WW8Num59z2"/>
    <w:rsid w:val="0082321C"/>
    <w:rPr>
      <w:rFonts w:ascii="Wingdings" w:hAnsi="Wingdings"/>
    </w:rPr>
  </w:style>
  <w:style w:type="character" w:customStyle="1" w:styleId="WW8Num60z0">
    <w:name w:val="WW8Num60z0"/>
    <w:rsid w:val="0082321C"/>
    <w:rPr>
      <w:rFonts w:ascii="Symbol" w:hAnsi="Symbol"/>
    </w:rPr>
  </w:style>
  <w:style w:type="character" w:customStyle="1" w:styleId="WW8Num60z1">
    <w:name w:val="WW8Num60z1"/>
    <w:rsid w:val="0082321C"/>
    <w:rPr>
      <w:rFonts w:ascii="Courier New" w:hAnsi="Courier New" w:cs="Courier New"/>
    </w:rPr>
  </w:style>
  <w:style w:type="character" w:customStyle="1" w:styleId="WW8Num60z2">
    <w:name w:val="WW8Num60z2"/>
    <w:rsid w:val="0082321C"/>
    <w:rPr>
      <w:rFonts w:ascii="Wingdings" w:hAnsi="Wingdings"/>
    </w:rPr>
  </w:style>
  <w:style w:type="character" w:customStyle="1" w:styleId="WW8Num62z0">
    <w:name w:val="WW8Num62z0"/>
    <w:rsid w:val="0082321C"/>
    <w:rPr>
      <w:rFonts w:ascii="Times New Roman" w:eastAsia="Times New Roman" w:hAnsi="Times New Roman" w:cs="Times New Roman"/>
      <w:sz w:val="16"/>
      <w:szCs w:val="16"/>
    </w:rPr>
  </w:style>
  <w:style w:type="character" w:customStyle="1" w:styleId="WW8Num62z1">
    <w:name w:val="WW8Num62z1"/>
    <w:rsid w:val="0082321C"/>
    <w:rPr>
      <w:rFonts w:ascii="Courier New" w:hAnsi="Courier New" w:cs="Courier New"/>
    </w:rPr>
  </w:style>
  <w:style w:type="character" w:customStyle="1" w:styleId="WW8Num62z2">
    <w:name w:val="WW8Num62z2"/>
    <w:rsid w:val="0082321C"/>
    <w:rPr>
      <w:rFonts w:ascii="Wingdings" w:hAnsi="Wingdings" w:cs="Wingdings"/>
    </w:rPr>
  </w:style>
  <w:style w:type="character" w:customStyle="1" w:styleId="WW8Num62z3">
    <w:name w:val="WW8Num62z3"/>
    <w:rsid w:val="0082321C"/>
    <w:rPr>
      <w:rFonts w:ascii="Symbol" w:hAnsi="Symbol" w:cs="Symbol"/>
    </w:rPr>
  </w:style>
  <w:style w:type="character" w:customStyle="1" w:styleId="WW8Num63z0">
    <w:name w:val="WW8Num63z0"/>
    <w:rsid w:val="0082321C"/>
    <w:rPr>
      <w:rFonts w:ascii="Symbol" w:hAnsi="Symbol"/>
    </w:rPr>
  </w:style>
  <w:style w:type="character" w:customStyle="1" w:styleId="WW8Num63z2">
    <w:name w:val="WW8Num63z2"/>
    <w:rsid w:val="0082321C"/>
    <w:rPr>
      <w:rFonts w:ascii="Wingdings" w:hAnsi="Wingdings"/>
    </w:rPr>
  </w:style>
  <w:style w:type="character" w:customStyle="1" w:styleId="WW8Num63z4">
    <w:name w:val="WW8Num63z4"/>
    <w:rsid w:val="0082321C"/>
    <w:rPr>
      <w:rFonts w:ascii="Courier New" w:hAnsi="Courier New" w:cs="Courier New"/>
    </w:rPr>
  </w:style>
  <w:style w:type="character" w:customStyle="1" w:styleId="12">
    <w:name w:val="Основной шрифт абзаца1"/>
    <w:rsid w:val="0082321C"/>
  </w:style>
  <w:style w:type="character" w:customStyle="1" w:styleId="a3">
    <w:name w:val="Символ сноски"/>
    <w:rsid w:val="0082321C"/>
    <w:rPr>
      <w:vertAlign w:val="superscript"/>
    </w:rPr>
  </w:style>
  <w:style w:type="character" w:customStyle="1" w:styleId="a4">
    <w:name w:val="Узел"/>
    <w:rsid w:val="0082321C"/>
    <w:rPr>
      <w:i/>
    </w:rPr>
  </w:style>
  <w:style w:type="character" w:styleId="a5">
    <w:name w:val="page number"/>
    <w:basedOn w:val="12"/>
    <w:rsid w:val="0082321C"/>
  </w:style>
  <w:style w:type="character" w:styleId="a6">
    <w:name w:val="Hyperlink"/>
    <w:rsid w:val="0082321C"/>
    <w:rPr>
      <w:color w:val="0000FF"/>
      <w:u w:val="single"/>
    </w:rPr>
  </w:style>
  <w:style w:type="character" w:styleId="a7">
    <w:name w:val="FollowedHyperlink"/>
    <w:rsid w:val="0082321C"/>
    <w:rPr>
      <w:color w:val="800080"/>
      <w:u w:val="single"/>
    </w:rPr>
  </w:style>
  <w:style w:type="character" w:customStyle="1" w:styleId="13">
    <w:name w:val="Стиль1 Знак Знак"/>
    <w:rsid w:val="0082321C"/>
    <w:rPr>
      <w:rFonts w:ascii="Arial" w:hAnsi="Arial" w:cs="Arial"/>
      <w:b/>
      <w:iCs/>
      <w:sz w:val="22"/>
      <w:szCs w:val="22"/>
      <w:lang w:val="ru-RU" w:eastAsia="ar-SA" w:bidi="ar-SA"/>
    </w:rPr>
  </w:style>
  <w:style w:type="character" w:customStyle="1" w:styleId="Iniiaiieoeoo">
    <w:name w:val="Iniiaiie o?eoo"/>
    <w:rsid w:val="0082321C"/>
  </w:style>
  <w:style w:type="character" w:styleId="a8">
    <w:name w:val="footnote reference"/>
    <w:semiHidden/>
    <w:rsid w:val="0082321C"/>
    <w:rPr>
      <w:vertAlign w:val="superscript"/>
    </w:rPr>
  </w:style>
  <w:style w:type="character" w:styleId="a9">
    <w:name w:val="endnote reference"/>
    <w:semiHidden/>
    <w:rsid w:val="0082321C"/>
    <w:rPr>
      <w:vertAlign w:val="superscript"/>
    </w:rPr>
  </w:style>
  <w:style w:type="character" w:customStyle="1" w:styleId="aa">
    <w:name w:val="Символы концевой сноски"/>
    <w:rsid w:val="0082321C"/>
  </w:style>
  <w:style w:type="paragraph" w:customStyle="1" w:styleId="ab">
    <w:name w:val="Заголовок"/>
    <w:basedOn w:val="a"/>
    <w:next w:val="ac"/>
    <w:rsid w:val="0082321C"/>
    <w:pPr>
      <w:keepNext/>
      <w:suppressAutoHyphens/>
      <w:spacing w:before="240" w:after="120" w:line="240" w:lineRule="auto"/>
      <w:ind w:firstLine="720"/>
      <w:jc w:val="both"/>
    </w:pPr>
    <w:rPr>
      <w:rFonts w:ascii="Arial" w:eastAsia="Lucida Sans Unicode" w:hAnsi="Arial" w:cs="Tahoma"/>
      <w:sz w:val="28"/>
      <w:szCs w:val="28"/>
      <w:lang w:eastAsia="ar-SA"/>
    </w:rPr>
  </w:style>
  <w:style w:type="paragraph" w:styleId="ac">
    <w:name w:val="Body Text"/>
    <w:basedOn w:val="a"/>
    <w:link w:val="ad"/>
    <w:rsid w:val="0082321C"/>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character" w:customStyle="1" w:styleId="ad">
    <w:name w:val="Основной текст Знак"/>
    <w:basedOn w:val="a0"/>
    <w:link w:val="ac"/>
    <w:rsid w:val="0082321C"/>
    <w:rPr>
      <w:rFonts w:ascii="Arial Narrow" w:eastAsia="Times New Roman" w:hAnsi="Arial Narrow" w:cs="Times New Roman"/>
      <w:sz w:val="24"/>
      <w:szCs w:val="20"/>
      <w:lang w:eastAsia="ar-SA"/>
    </w:rPr>
  </w:style>
  <w:style w:type="paragraph" w:styleId="ae">
    <w:name w:val="List"/>
    <w:basedOn w:val="ac"/>
    <w:rsid w:val="0082321C"/>
    <w:rPr>
      <w:rFonts w:ascii="Arial" w:hAnsi="Arial" w:cs="Tahoma"/>
    </w:rPr>
  </w:style>
  <w:style w:type="paragraph" w:customStyle="1" w:styleId="14">
    <w:name w:val="Название1"/>
    <w:basedOn w:val="a"/>
    <w:rsid w:val="0082321C"/>
    <w:pPr>
      <w:suppressLineNumbers/>
      <w:suppressAutoHyphens/>
      <w:spacing w:before="120" w:after="120" w:line="240" w:lineRule="auto"/>
      <w:ind w:firstLine="720"/>
      <w:jc w:val="both"/>
    </w:pPr>
    <w:rPr>
      <w:rFonts w:ascii="Arial" w:eastAsia="Times New Roman" w:hAnsi="Arial" w:cs="Tahoma"/>
      <w:i/>
      <w:iCs/>
      <w:sz w:val="20"/>
      <w:szCs w:val="24"/>
      <w:lang w:eastAsia="ar-SA"/>
    </w:rPr>
  </w:style>
  <w:style w:type="paragraph" w:customStyle="1" w:styleId="15">
    <w:name w:val="Указатель1"/>
    <w:basedOn w:val="a"/>
    <w:rsid w:val="0082321C"/>
    <w:pPr>
      <w:suppressLineNumbers/>
      <w:suppressAutoHyphens/>
      <w:spacing w:after="0" w:line="240" w:lineRule="auto"/>
      <w:ind w:firstLine="720"/>
      <w:jc w:val="both"/>
    </w:pPr>
    <w:rPr>
      <w:rFonts w:ascii="Arial" w:eastAsia="Times New Roman" w:hAnsi="Arial" w:cs="Tahoma"/>
      <w:sz w:val="26"/>
      <w:szCs w:val="20"/>
      <w:lang w:eastAsia="ar-SA"/>
    </w:rPr>
  </w:style>
  <w:style w:type="paragraph" w:customStyle="1" w:styleId="BodyTxt">
    <w:name w:val="Body Txt"/>
    <w:basedOn w:val="a"/>
    <w:rsid w:val="0082321C"/>
    <w:pPr>
      <w:keepLines/>
      <w:suppressAutoHyphens/>
      <w:spacing w:before="60" w:after="60" w:line="240" w:lineRule="auto"/>
      <w:ind w:firstLine="567"/>
      <w:jc w:val="both"/>
    </w:pPr>
    <w:rPr>
      <w:rFonts w:ascii="Arial Narrow" w:eastAsia="Times New Roman" w:hAnsi="Arial Narrow" w:cs="Times New Roman"/>
      <w:sz w:val="24"/>
      <w:szCs w:val="20"/>
      <w:lang w:eastAsia="ar-SA"/>
    </w:rPr>
  </w:style>
  <w:style w:type="paragraph" w:styleId="16">
    <w:name w:val="toc 1"/>
    <w:basedOn w:val="a"/>
    <w:next w:val="a"/>
    <w:semiHidden/>
    <w:rsid w:val="0082321C"/>
    <w:pPr>
      <w:tabs>
        <w:tab w:val="right" w:leader="dot" w:pos="9356"/>
      </w:tabs>
      <w:suppressAutoHyphens/>
      <w:spacing w:before="80" w:after="80" w:line="240" w:lineRule="auto"/>
      <w:ind w:right="-58"/>
      <w:jc w:val="both"/>
    </w:pPr>
    <w:rPr>
      <w:rFonts w:ascii="Arial Narrow" w:eastAsia="Times New Roman" w:hAnsi="Arial Narrow" w:cs="Times New Roman"/>
      <w:b/>
      <w:bCs/>
      <w:sz w:val="26"/>
      <w:szCs w:val="26"/>
      <w:lang w:val="ru-RU" w:eastAsia="ar-SA"/>
    </w:rPr>
  </w:style>
  <w:style w:type="paragraph" w:styleId="21">
    <w:name w:val="toc 2"/>
    <w:basedOn w:val="a"/>
    <w:next w:val="a"/>
    <w:semiHidden/>
    <w:rsid w:val="0082321C"/>
    <w:pPr>
      <w:tabs>
        <w:tab w:val="right" w:leader="dot" w:pos="9356"/>
      </w:tabs>
      <w:suppressAutoHyphens/>
      <w:spacing w:after="0" w:line="240" w:lineRule="auto"/>
      <w:jc w:val="both"/>
    </w:pPr>
    <w:rPr>
      <w:rFonts w:ascii="Arial Narrow" w:eastAsia="Times New Roman" w:hAnsi="Arial Narrow" w:cs="Times New Roman"/>
      <w:b/>
      <w:sz w:val="26"/>
      <w:szCs w:val="26"/>
      <w:lang w:val="ru-RU" w:eastAsia="ar-SA"/>
    </w:rPr>
  </w:style>
  <w:style w:type="paragraph" w:styleId="af">
    <w:name w:val="Body Text Indent"/>
    <w:basedOn w:val="a"/>
    <w:link w:val="af0"/>
    <w:rsid w:val="0082321C"/>
    <w:pPr>
      <w:keepLines/>
      <w:suppressAutoHyphens/>
      <w:spacing w:before="120" w:after="120" w:line="240" w:lineRule="auto"/>
      <w:ind w:firstLine="567"/>
      <w:jc w:val="both"/>
    </w:pPr>
    <w:rPr>
      <w:rFonts w:ascii="Arial Narrow" w:eastAsia="Times New Roman" w:hAnsi="Arial Narrow" w:cs="Times New Roman"/>
      <w:sz w:val="24"/>
      <w:szCs w:val="20"/>
      <w:u w:val="single"/>
      <w:lang w:eastAsia="ar-SA"/>
    </w:rPr>
  </w:style>
  <w:style w:type="character" w:customStyle="1" w:styleId="af0">
    <w:name w:val="Основной текст с отступом Знак"/>
    <w:basedOn w:val="a0"/>
    <w:link w:val="af"/>
    <w:rsid w:val="0082321C"/>
    <w:rPr>
      <w:rFonts w:ascii="Arial Narrow" w:eastAsia="Times New Roman" w:hAnsi="Arial Narrow" w:cs="Times New Roman"/>
      <w:sz w:val="24"/>
      <w:szCs w:val="20"/>
      <w:u w:val="single"/>
      <w:lang w:eastAsia="ar-SA"/>
    </w:rPr>
  </w:style>
  <w:style w:type="paragraph" w:customStyle="1" w:styleId="17">
    <w:name w:val="Название объекта1"/>
    <w:basedOn w:val="a"/>
    <w:next w:val="a"/>
    <w:rsid w:val="0082321C"/>
    <w:pPr>
      <w:keepLines/>
      <w:suppressAutoHyphens/>
      <w:spacing w:before="120" w:after="120" w:line="240" w:lineRule="auto"/>
      <w:ind w:firstLine="720"/>
      <w:jc w:val="both"/>
    </w:pPr>
    <w:rPr>
      <w:rFonts w:ascii="Arial Narrow" w:eastAsia="Times New Roman" w:hAnsi="Arial Narrow" w:cs="Times New Roman"/>
      <w:b/>
      <w:sz w:val="24"/>
      <w:szCs w:val="20"/>
      <w:lang w:eastAsia="ar-SA"/>
    </w:rPr>
  </w:style>
  <w:style w:type="paragraph" w:customStyle="1" w:styleId="31">
    <w:name w:val="Основной текст с отступом 31"/>
    <w:basedOn w:val="a"/>
    <w:rsid w:val="0082321C"/>
    <w:pPr>
      <w:keepLines/>
      <w:suppressAutoHyphens/>
      <w:spacing w:before="120" w:after="120" w:line="240" w:lineRule="auto"/>
      <w:ind w:firstLine="567"/>
      <w:jc w:val="both"/>
    </w:pPr>
    <w:rPr>
      <w:rFonts w:ascii="Arial Narrow" w:eastAsia="Times New Roman" w:hAnsi="Arial Narrow" w:cs="Times New Roman"/>
      <w:sz w:val="24"/>
      <w:szCs w:val="20"/>
      <w:lang w:eastAsia="ar-SA"/>
    </w:rPr>
  </w:style>
  <w:style w:type="paragraph" w:customStyle="1" w:styleId="310">
    <w:name w:val="Основной текст 31"/>
    <w:basedOn w:val="a"/>
    <w:rsid w:val="0082321C"/>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paragraph" w:customStyle="1" w:styleId="210">
    <w:name w:val="Основной текст с отступом 21"/>
    <w:basedOn w:val="a"/>
    <w:rsid w:val="0082321C"/>
    <w:pPr>
      <w:keepLines/>
      <w:suppressAutoHyphens/>
      <w:spacing w:before="120" w:after="120" w:line="240" w:lineRule="auto"/>
      <w:ind w:firstLine="567"/>
      <w:jc w:val="both"/>
    </w:pPr>
    <w:rPr>
      <w:rFonts w:ascii="Arial Narrow" w:eastAsia="Times New Roman" w:hAnsi="Arial Narrow" w:cs="Times New Roman"/>
      <w:b/>
      <w:sz w:val="24"/>
      <w:szCs w:val="20"/>
      <w:lang w:eastAsia="ar-SA"/>
    </w:rPr>
  </w:style>
  <w:style w:type="paragraph" w:customStyle="1" w:styleId="211">
    <w:name w:val="Основной текст 21"/>
    <w:basedOn w:val="a"/>
    <w:rsid w:val="0082321C"/>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paragraph" w:styleId="af1">
    <w:name w:val="header"/>
    <w:basedOn w:val="a"/>
    <w:link w:val="af2"/>
    <w:rsid w:val="0082321C"/>
    <w:pPr>
      <w:keepLines/>
      <w:tabs>
        <w:tab w:val="center" w:pos="4153"/>
        <w:tab w:val="right" w:pos="8306"/>
      </w:tabs>
      <w:suppressAutoHyphens/>
      <w:spacing w:before="60" w:after="0" w:line="240" w:lineRule="auto"/>
      <w:ind w:firstLine="720"/>
      <w:jc w:val="both"/>
    </w:pPr>
    <w:rPr>
      <w:rFonts w:ascii="Arial Narrow" w:eastAsia="Times New Roman" w:hAnsi="Arial Narrow" w:cs="Times New Roman"/>
      <w:sz w:val="24"/>
      <w:szCs w:val="20"/>
      <w:lang w:eastAsia="ar-SA"/>
    </w:rPr>
  </w:style>
  <w:style w:type="character" w:customStyle="1" w:styleId="af2">
    <w:name w:val="Верхний колонтитул Знак"/>
    <w:basedOn w:val="a0"/>
    <w:link w:val="af1"/>
    <w:rsid w:val="0082321C"/>
    <w:rPr>
      <w:rFonts w:ascii="Arial Narrow" w:eastAsia="Times New Roman" w:hAnsi="Arial Narrow" w:cs="Times New Roman"/>
      <w:sz w:val="24"/>
      <w:szCs w:val="20"/>
      <w:lang w:eastAsia="ar-SA"/>
    </w:rPr>
  </w:style>
  <w:style w:type="paragraph" w:styleId="af3">
    <w:name w:val="footnote text"/>
    <w:basedOn w:val="a"/>
    <w:link w:val="af4"/>
    <w:semiHidden/>
    <w:rsid w:val="0082321C"/>
    <w:pPr>
      <w:keepLines/>
      <w:suppressAutoHyphens/>
      <w:spacing w:before="120" w:after="120" w:line="240" w:lineRule="auto"/>
      <w:ind w:firstLine="567"/>
      <w:jc w:val="both"/>
    </w:pPr>
    <w:rPr>
      <w:rFonts w:ascii="TimesET" w:eastAsia="Times New Roman" w:hAnsi="TimesET" w:cs="Times New Roman"/>
      <w:kern w:val="1"/>
      <w:sz w:val="26"/>
      <w:szCs w:val="20"/>
      <w:lang w:eastAsia="ar-SA"/>
    </w:rPr>
  </w:style>
  <w:style w:type="character" w:customStyle="1" w:styleId="af4">
    <w:name w:val="Текст сноски Знак"/>
    <w:basedOn w:val="a0"/>
    <w:link w:val="af3"/>
    <w:semiHidden/>
    <w:rsid w:val="0082321C"/>
    <w:rPr>
      <w:rFonts w:ascii="TimesET" w:eastAsia="Times New Roman" w:hAnsi="TimesET" w:cs="Times New Roman"/>
      <w:kern w:val="1"/>
      <w:sz w:val="26"/>
      <w:szCs w:val="20"/>
      <w:lang w:eastAsia="ar-SA"/>
    </w:rPr>
  </w:style>
  <w:style w:type="paragraph" w:styleId="af5">
    <w:name w:val="footer"/>
    <w:basedOn w:val="a"/>
    <w:link w:val="af6"/>
    <w:rsid w:val="0082321C"/>
    <w:pPr>
      <w:keepLines/>
      <w:tabs>
        <w:tab w:val="center" w:pos="4536"/>
        <w:tab w:val="right" w:pos="9072"/>
      </w:tabs>
      <w:suppressAutoHyphens/>
      <w:spacing w:before="60" w:after="0" w:line="240" w:lineRule="auto"/>
      <w:ind w:firstLine="720"/>
      <w:jc w:val="both"/>
    </w:pPr>
    <w:rPr>
      <w:rFonts w:ascii="Arial Narrow" w:eastAsia="Times New Roman" w:hAnsi="Arial Narrow" w:cs="Times New Roman"/>
      <w:sz w:val="24"/>
      <w:szCs w:val="20"/>
      <w:lang w:eastAsia="ar-SA"/>
    </w:rPr>
  </w:style>
  <w:style w:type="character" w:customStyle="1" w:styleId="af6">
    <w:name w:val="Нижний колонтитул Знак"/>
    <w:basedOn w:val="a0"/>
    <w:link w:val="af5"/>
    <w:rsid w:val="0082321C"/>
    <w:rPr>
      <w:rFonts w:ascii="Arial Narrow" w:eastAsia="Times New Roman" w:hAnsi="Arial Narrow" w:cs="Times New Roman"/>
      <w:sz w:val="24"/>
      <w:szCs w:val="20"/>
      <w:lang w:eastAsia="ar-SA"/>
    </w:rPr>
  </w:style>
  <w:style w:type="paragraph" w:styleId="32">
    <w:name w:val="toc 3"/>
    <w:basedOn w:val="a"/>
    <w:next w:val="a"/>
    <w:semiHidden/>
    <w:rsid w:val="0082321C"/>
    <w:pPr>
      <w:tabs>
        <w:tab w:val="right" w:leader="dot" w:pos="9356"/>
      </w:tabs>
      <w:suppressAutoHyphens/>
      <w:spacing w:before="20" w:after="20" w:line="240" w:lineRule="auto"/>
      <w:ind w:right="-57"/>
      <w:jc w:val="both"/>
    </w:pPr>
    <w:rPr>
      <w:rFonts w:ascii="Bookman Old Style" w:eastAsia="Times New Roman" w:hAnsi="Bookman Old Style" w:cs="Arial"/>
      <w:b/>
      <w:i/>
      <w:iCs/>
      <w:sz w:val="20"/>
      <w:szCs w:val="20"/>
      <w:lang w:val="ru-RU" w:eastAsia="ar-SA"/>
    </w:rPr>
  </w:style>
  <w:style w:type="paragraph" w:styleId="41">
    <w:name w:val="toc 4"/>
    <w:basedOn w:val="a"/>
    <w:next w:val="a"/>
    <w:semiHidden/>
    <w:rsid w:val="0082321C"/>
    <w:pPr>
      <w:suppressAutoHyphens/>
      <w:spacing w:after="0" w:line="240" w:lineRule="auto"/>
      <w:ind w:left="600" w:firstLine="720"/>
      <w:jc w:val="both"/>
    </w:pPr>
    <w:rPr>
      <w:rFonts w:ascii="Arial Narrow" w:eastAsia="Times New Roman" w:hAnsi="Arial Narrow" w:cs="Times New Roman"/>
      <w:sz w:val="18"/>
      <w:szCs w:val="18"/>
      <w:lang w:eastAsia="ar-SA"/>
    </w:rPr>
  </w:style>
  <w:style w:type="paragraph" w:styleId="51">
    <w:name w:val="toc 5"/>
    <w:basedOn w:val="a"/>
    <w:next w:val="a"/>
    <w:semiHidden/>
    <w:rsid w:val="0082321C"/>
    <w:pPr>
      <w:suppressAutoHyphens/>
      <w:spacing w:after="0" w:line="240" w:lineRule="auto"/>
      <w:ind w:left="800" w:firstLine="720"/>
      <w:jc w:val="both"/>
    </w:pPr>
    <w:rPr>
      <w:rFonts w:ascii="Arial Narrow" w:eastAsia="Times New Roman" w:hAnsi="Arial Narrow" w:cs="Times New Roman"/>
      <w:sz w:val="18"/>
      <w:szCs w:val="18"/>
      <w:lang w:eastAsia="ar-SA"/>
    </w:rPr>
  </w:style>
  <w:style w:type="paragraph" w:styleId="61">
    <w:name w:val="toc 6"/>
    <w:basedOn w:val="a"/>
    <w:next w:val="a"/>
    <w:semiHidden/>
    <w:rsid w:val="0082321C"/>
    <w:pPr>
      <w:suppressAutoHyphens/>
      <w:spacing w:after="0" w:line="240" w:lineRule="auto"/>
      <w:ind w:left="1000" w:firstLine="720"/>
      <w:jc w:val="both"/>
    </w:pPr>
    <w:rPr>
      <w:rFonts w:ascii="Arial Narrow" w:eastAsia="Times New Roman" w:hAnsi="Arial Narrow" w:cs="Times New Roman"/>
      <w:sz w:val="18"/>
      <w:szCs w:val="18"/>
      <w:lang w:eastAsia="ar-SA"/>
    </w:rPr>
  </w:style>
  <w:style w:type="paragraph" w:styleId="71">
    <w:name w:val="toc 7"/>
    <w:basedOn w:val="a"/>
    <w:next w:val="a"/>
    <w:semiHidden/>
    <w:rsid w:val="0082321C"/>
    <w:pPr>
      <w:suppressAutoHyphens/>
      <w:spacing w:after="0" w:line="240" w:lineRule="auto"/>
      <w:ind w:left="1200" w:firstLine="720"/>
      <w:jc w:val="both"/>
    </w:pPr>
    <w:rPr>
      <w:rFonts w:ascii="Arial Narrow" w:eastAsia="Times New Roman" w:hAnsi="Arial Narrow" w:cs="Times New Roman"/>
      <w:sz w:val="18"/>
      <w:szCs w:val="18"/>
      <w:lang w:eastAsia="ar-SA"/>
    </w:rPr>
  </w:style>
  <w:style w:type="paragraph" w:styleId="81">
    <w:name w:val="toc 8"/>
    <w:basedOn w:val="a"/>
    <w:next w:val="a"/>
    <w:semiHidden/>
    <w:rsid w:val="0082321C"/>
    <w:pPr>
      <w:suppressAutoHyphens/>
      <w:spacing w:after="0" w:line="240" w:lineRule="auto"/>
      <w:ind w:left="1400" w:firstLine="720"/>
      <w:jc w:val="both"/>
    </w:pPr>
    <w:rPr>
      <w:rFonts w:ascii="Arial Narrow" w:eastAsia="Times New Roman" w:hAnsi="Arial Narrow" w:cs="Times New Roman"/>
      <w:sz w:val="18"/>
      <w:szCs w:val="18"/>
      <w:lang w:eastAsia="ar-SA"/>
    </w:rPr>
  </w:style>
  <w:style w:type="paragraph" w:styleId="91">
    <w:name w:val="toc 9"/>
    <w:basedOn w:val="a"/>
    <w:next w:val="a"/>
    <w:semiHidden/>
    <w:rsid w:val="0082321C"/>
    <w:pPr>
      <w:suppressAutoHyphens/>
      <w:spacing w:after="0" w:line="240" w:lineRule="auto"/>
      <w:ind w:left="1600" w:firstLine="720"/>
      <w:jc w:val="both"/>
    </w:pPr>
    <w:rPr>
      <w:rFonts w:ascii="Arial Narrow" w:eastAsia="Times New Roman" w:hAnsi="Arial Narrow" w:cs="Times New Roman"/>
      <w:sz w:val="18"/>
      <w:szCs w:val="18"/>
      <w:lang w:eastAsia="ar-SA"/>
    </w:rPr>
  </w:style>
  <w:style w:type="paragraph" w:styleId="af7">
    <w:name w:val="Normal (Web)"/>
    <w:basedOn w:val="a"/>
    <w:rsid w:val="0082321C"/>
    <w:pPr>
      <w:suppressAutoHyphens/>
      <w:spacing w:before="41" w:after="41" w:line="240" w:lineRule="auto"/>
      <w:ind w:left="41" w:right="41" w:firstLine="720"/>
      <w:jc w:val="both"/>
    </w:pPr>
    <w:rPr>
      <w:rFonts w:ascii="Tahoma" w:eastAsia="Times New Roman" w:hAnsi="Tahoma" w:cs="Tahoma"/>
      <w:color w:val="000000"/>
      <w:sz w:val="16"/>
      <w:szCs w:val="16"/>
      <w:lang w:eastAsia="ar-SA"/>
    </w:rPr>
  </w:style>
  <w:style w:type="paragraph" w:customStyle="1" w:styleId="18">
    <w:name w:val="Схема документа1"/>
    <w:basedOn w:val="a"/>
    <w:rsid w:val="0082321C"/>
    <w:pPr>
      <w:shd w:val="clear" w:color="auto" w:fill="000080"/>
      <w:suppressAutoHyphens/>
      <w:spacing w:after="0" w:line="240" w:lineRule="auto"/>
      <w:ind w:firstLine="720"/>
      <w:jc w:val="both"/>
    </w:pPr>
    <w:rPr>
      <w:rFonts w:ascii="Tahoma" w:eastAsia="Times New Roman" w:hAnsi="Tahoma" w:cs="Tahoma"/>
      <w:sz w:val="26"/>
      <w:szCs w:val="20"/>
      <w:lang w:eastAsia="ar-SA"/>
    </w:rPr>
  </w:style>
  <w:style w:type="paragraph" w:customStyle="1" w:styleId="19">
    <w:name w:val="Стиль1 Знак"/>
    <w:basedOn w:val="3"/>
    <w:rsid w:val="0082321C"/>
    <w:pPr>
      <w:numPr>
        <w:numId w:val="0"/>
      </w:numPr>
      <w:outlineLvl w:val="9"/>
    </w:pPr>
    <w:rPr>
      <w:rFonts w:ascii="Arial" w:hAnsi="Arial" w:cs="Arial"/>
      <w:b/>
      <w:sz w:val="22"/>
      <w:szCs w:val="22"/>
    </w:rPr>
  </w:style>
  <w:style w:type="paragraph" w:customStyle="1" w:styleId="ConsNormal">
    <w:name w:val="ConsNormal"/>
    <w:rsid w:val="00823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2">
    <w:name w:val="Стиль2"/>
    <w:basedOn w:val="a"/>
    <w:rsid w:val="0082321C"/>
    <w:pPr>
      <w:suppressAutoHyphens/>
      <w:spacing w:before="120" w:after="120" w:line="240" w:lineRule="auto"/>
      <w:ind w:firstLine="720"/>
      <w:jc w:val="both"/>
    </w:pPr>
    <w:rPr>
      <w:rFonts w:ascii="FuturisXCondC" w:eastAsia="Times New Roman" w:hAnsi="FuturisXCondC" w:cs="Times New Roman"/>
      <w:sz w:val="44"/>
      <w:szCs w:val="20"/>
      <w:lang w:eastAsia="ar-SA"/>
    </w:rPr>
  </w:style>
  <w:style w:type="paragraph" w:customStyle="1" w:styleId="ConsNonformat">
    <w:name w:val="ConsNonformat"/>
    <w:rsid w:val="0082321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8">
    <w:name w:val="Îáû÷íûé"/>
    <w:rsid w:val="0082321C"/>
    <w:pPr>
      <w:suppressAutoHyphens/>
      <w:spacing w:after="0" w:line="240" w:lineRule="auto"/>
    </w:pPr>
    <w:rPr>
      <w:rFonts w:ascii="Times New Roman" w:eastAsia="Arial" w:hAnsi="Times New Roman" w:cs="Times New Roman"/>
      <w:sz w:val="20"/>
      <w:szCs w:val="20"/>
      <w:lang w:val="en-US" w:eastAsia="ar-SA"/>
    </w:rPr>
  </w:style>
  <w:style w:type="paragraph" w:customStyle="1" w:styleId="ConsTitle">
    <w:name w:val="ConsTitle"/>
    <w:rsid w:val="0082321C"/>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bodytext">
    <w:name w:val="body text"/>
    <w:basedOn w:val="a"/>
    <w:rsid w:val="0082321C"/>
    <w:pPr>
      <w:suppressAutoHyphens/>
      <w:spacing w:before="60" w:after="60" w:line="240" w:lineRule="auto"/>
      <w:ind w:firstLine="567"/>
      <w:jc w:val="both"/>
    </w:pPr>
    <w:rPr>
      <w:rFonts w:ascii="Arial" w:eastAsia="Times New Roman" w:hAnsi="Arial" w:cs="Times New Roman"/>
      <w:szCs w:val="20"/>
      <w:lang w:val="en-US" w:eastAsia="ar-SA"/>
    </w:rPr>
  </w:style>
  <w:style w:type="paragraph" w:customStyle="1" w:styleId="1a">
    <w:name w:val="Маркированный список1"/>
    <w:basedOn w:val="a"/>
    <w:rsid w:val="0082321C"/>
    <w:pPr>
      <w:tabs>
        <w:tab w:val="left" w:pos="360"/>
      </w:tabs>
      <w:suppressAutoHyphens/>
      <w:spacing w:after="0" w:line="240" w:lineRule="auto"/>
      <w:ind w:left="360" w:hanging="360"/>
      <w:jc w:val="both"/>
    </w:pPr>
    <w:rPr>
      <w:rFonts w:ascii="Arial Narrow" w:eastAsia="Times New Roman" w:hAnsi="Arial Narrow" w:cs="Times New Roman"/>
      <w:sz w:val="26"/>
      <w:szCs w:val="20"/>
      <w:lang w:val="en-GB" w:eastAsia="ar-SA"/>
    </w:rPr>
  </w:style>
  <w:style w:type="paragraph" w:customStyle="1" w:styleId="212">
    <w:name w:val="Маркированный список 21"/>
    <w:basedOn w:val="a"/>
    <w:rsid w:val="0082321C"/>
    <w:pPr>
      <w:tabs>
        <w:tab w:val="left" w:pos="643"/>
      </w:tabs>
      <w:suppressAutoHyphens/>
      <w:spacing w:after="0" w:line="240" w:lineRule="auto"/>
      <w:ind w:left="643" w:hanging="360"/>
      <w:jc w:val="both"/>
    </w:pPr>
    <w:rPr>
      <w:rFonts w:ascii="Arial Narrow" w:eastAsia="Times New Roman" w:hAnsi="Arial Narrow" w:cs="Times New Roman"/>
      <w:sz w:val="26"/>
      <w:szCs w:val="20"/>
      <w:lang w:val="en-GB" w:eastAsia="ar-SA"/>
    </w:rPr>
  </w:style>
  <w:style w:type="paragraph" w:customStyle="1" w:styleId="311">
    <w:name w:val="Маркированный список 31"/>
    <w:basedOn w:val="a"/>
    <w:rsid w:val="0082321C"/>
    <w:pPr>
      <w:tabs>
        <w:tab w:val="left" w:pos="926"/>
      </w:tabs>
      <w:suppressAutoHyphens/>
      <w:spacing w:after="0" w:line="240" w:lineRule="auto"/>
      <w:ind w:left="926" w:hanging="360"/>
      <w:jc w:val="both"/>
    </w:pPr>
    <w:rPr>
      <w:rFonts w:ascii="Arial Narrow" w:eastAsia="Times New Roman" w:hAnsi="Arial Narrow" w:cs="Times New Roman"/>
      <w:sz w:val="26"/>
      <w:szCs w:val="20"/>
      <w:lang w:val="en-GB" w:eastAsia="ar-SA"/>
    </w:rPr>
  </w:style>
  <w:style w:type="paragraph" w:customStyle="1" w:styleId="410">
    <w:name w:val="Маркированный список 41"/>
    <w:basedOn w:val="a"/>
    <w:rsid w:val="0082321C"/>
    <w:pPr>
      <w:tabs>
        <w:tab w:val="left" w:pos="1209"/>
      </w:tabs>
      <w:suppressAutoHyphens/>
      <w:spacing w:after="0" w:line="240" w:lineRule="auto"/>
      <w:ind w:left="1209" w:hanging="360"/>
      <w:jc w:val="both"/>
    </w:pPr>
    <w:rPr>
      <w:rFonts w:ascii="Arial Narrow" w:eastAsia="Times New Roman" w:hAnsi="Arial Narrow" w:cs="Times New Roman"/>
      <w:sz w:val="26"/>
      <w:szCs w:val="20"/>
      <w:lang w:val="en-GB" w:eastAsia="ar-SA"/>
    </w:rPr>
  </w:style>
  <w:style w:type="paragraph" w:customStyle="1" w:styleId="510">
    <w:name w:val="Маркированный список 51"/>
    <w:basedOn w:val="a"/>
    <w:rsid w:val="0082321C"/>
    <w:pPr>
      <w:tabs>
        <w:tab w:val="left" w:pos="1492"/>
      </w:tabs>
      <w:suppressAutoHyphens/>
      <w:spacing w:after="0" w:line="240" w:lineRule="auto"/>
      <w:ind w:left="1492" w:hanging="360"/>
      <w:jc w:val="both"/>
    </w:pPr>
    <w:rPr>
      <w:rFonts w:ascii="Arial Narrow" w:eastAsia="Times New Roman" w:hAnsi="Arial Narrow" w:cs="Times New Roman"/>
      <w:sz w:val="26"/>
      <w:szCs w:val="20"/>
      <w:lang w:val="en-GB" w:eastAsia="ar-SA"/>
    </w:rPr>
  </w:style>
  <w:style w:type="paragraph" w:customStyle="1" w:styleId="1b">
    <w:name w:val="Нумерованный список1"/>
    <w:basedOn w:val="a"/>
    <w:rsid w:val="0082321C"/>
    <w:pPr>
      <w:tabs>
        <w:tab w:val="left" w:pos="360"/>
      </w:tabs>
      <w:suppressAutoHyphens/>
      <w:spacing w:after="0" w:line="240" w:lineRule="auto"/>
      <w:ind w:left="360" w:hanging="360"/>
      <w:jc w:val="both"/>
    </w:pPr>
    <w:rPr>
      <w:rFonts w:ascii="Arial Narrow" w:eastAsia="Times New Roman" w:hAnsi="Arial Narrow" w:cs="Times New Roman"/>
      <w:sz w:val="26"/>
      <w:szCs w:val="20"/>
      <w:lang w:val="en-GB" w:eastAsia="ar-SA"/>
    </w:rPr>
  </w:style>
  <w:style w:type="paragraph" w:customStyle="1" w:styleId="213">
    <w:name w:val="Нумерованный список 21"/>
    <w:basedOn w:val="a"/>
    <w:rsid w:val="0082321C"/>
    <w:pPr>
      <w:tabs>
        <w:tab w:val="left" w:pos="643"/>
      </w:tabs>
      <w:suppressAutoHyphens/>
      <w:spacing w:after="0" w:line="240" w:lineRule="auto"/>
      <w:ind w:left="643" w:hanging="360"/>
      <w:jc w:val="both"/>
    </w:pPr>
    <w:rPr>
      <w:rFonts w:ascii="Arial Narrow" w:eastAsia="Times New Roman" w:hAnsi="Arial Narrow" w:cs="Times New Roman"/>
      <w:sz w:val="26"/>
      <w:szCs w:val="20"/>
      <w:lang w:val="en-GB" w:eastAsia="ar-SA"/>
    </w:rPr>
  </w:style>
  <w:style w:type="paragraph" w:customStyle="1" w:styleId="312">
    <w:name w:val="Нумерованный список 31"/>
    <w:basedOn w:val="a"/>
    <w:rsid w:val="0082321C"/>
    <w:pPr>
      <w:tabs>
        <w:tab w:val="left" w:pos="926"/>
      </w:tabs>
      <w:suppressAutoHyphens/>
      <w:spacing w:after="0" w:line="240" w:lineRule="auto"/>
      <w:ind w:left="926" w:hanging="360"/>
      <w:jc w:val="both"/>
    </w:pPr>
    <w:rPr>
      <w:rFonts w:ascii="Arial Narrow" w:eastAsia="Times New Roman" w:hAnsi="Arial Narrow" w:cs="Times New Roman"/>
      <w:sz w:val="26"/>
      <w:szCs w:val="20"/>
      <w:lang w:val="en-GB" w:eastAsia="ar-SA"/>
    </w:rPr>
  </w:style>
  <w:style w:type="paragraph" w:customStyle="1" w:styleId="411">
    <w:name w:val="Нумерованный список 41"/>
    <w:basedOn w:val="a"/>
    <w:rsid w:val="0082321C"/>
    <w:pPr>
      <w:tabs>
        <w:tab w:val="left" w:pos="1209"/>
      </w:tabs>
      <w:suppressAutoHyphens/>
      <w:spacing w:after="0" w:line="240" w:lineRule="auto"/>
      <w:ind w:left="1209" w:hanging="360"/>
      <w:jc w:val="both"/>
    </w:pPr>
    <w:rPr>
      <w:rFonts w:ascii="Arial Narrow" w:eastAsia="Times New Roman" w:hAnsi="Arial Narrow" w:cs="Times New Roman"/>
      <w:sz w:val="26"/>
      <w:szCs w:val="20"/>
      <w:lang w:val="en-GB" w:eastAsia="ar-SA"/>
    </w:rPr>
  </w:style>
  <w:style w:type="paragraph" w:customStyle="1" w:styleId="511">
    <w:name w:val="Нумерованный список 51"/>
    <w:basedOn w:val="a"/>
    <w:rsid w:val="0082321C"/>
    <w:pPr>
      <w:tabs>
        <w:tab w:val="left" w:pos="1492"/>
      </w:tabs>
      <w:suppressAutoHyphens/>
      <w:spacing w:after="0" w:line="240" w:lineRule="auto"/>
      <w:ind w:left="1492" w:hanging="360"/>
      <w:jc w:val="both"/>
    </w:pPr>
    <w:rPr>
      <w:rFonts w:ascii="Arial Narrow" w:eastAsia="Times New Roman" w:hAnsi="Arial Narrow" w:cs="Times New Roman"/>
      <w:sz w:val="26"/>
      <w:szCs w:val="20"/>
      <w:lang w:val="en-GB" w:eastAsia="ar-SA"/>
    </w:rPr>
  </w:style>
  <w:style w:type="paragraph" w:customStyle="1" w:styleId="Iauiue">
    <w:name w:val="Iau?iue"/>
    <w:rsid w:val="0082321C"/>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BodyText2">
    <w:name w:val="Body Text 2"/>
    <w:basedOn w:val="Iauiue"/>
    <w:rsid w:val="0082321C"/>
    <w:pPr>
      <w:ind w:firstLine="567"/>
      <w:jc w:val="both"/>
    </w:pPr>
    <w:rPr>
      <w:sz w:val="24"/>
      <w:lang w:val="ru-RU"/>
    </w:rPr>
  </w:style>
  <w:style w:type="paragraph" w:customStyle="1" w:styleId="caaieiaie2">
    <w:name w:val="caaieiaie 2"/>
    <w:basedOn w:val="Iauiue"/>
    <w:next w:val="Iauiue"/>
    <w:rsid w:val="0082321C"/>
    <w:pPr>
      <w:keepNext/>
    </w:pPr>
    <w:rPr>
      <w:b/>
      <w:color w:val="000000"/>
      <w:sz w:val="22"/>
      <w:lang w:val="ru-RU"/>
    </w:rPr>
  </w:style>
  <w:style w:type="paragraph" w:customStyle="1" w:styleId="Iauiue1">
    <w:name w:val="Iau?iue1"/>
    <w:rsid w:val="0082321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aaieiaie4">
    <w:name w:val="caaieiaie 4"/>
    <w:basedOn w:val="Iauiue1"/>
    <w:next w:val="Iauiue1"/>
    <w:rsid w:val="0082321C"/>
    <w:pPr>
      <w:keepNext/>
    </w:pPr>
    <w:rPr>
      <w:b/>
      <w:sz w:val="24"/>
      <w:u w:val="single"/>
    </w:rPr>
  </w:style>
  <w:style w:type="paragraph" w:customStyle="1" w:styleId="caaieiaie6">
    <w:name w:val="caaieiaie 6"/>
    <w:basedOn w:val="Iauiue1"/>
    <w:next w:val="Iauiue1"/>
    <w:rsid w:val="0082321C"/>
    <w:pPr>
      <w:keepNext/>
      <w:ind w:firstLine="567"/>
      <w:jc w:val="both"/>
    </w:pPr>
    <w:rPr>
      <w:b/>
      <w:color w:val="000000"/>
      <w:u w:val="single"/>
    </w:rPr>
  </w:style>
  <w:style w:type="paragraph" w:customStyle="1" w:styleId="caaieiaie1">
    <w:name w:val="caaieiaie 1"/>
    <w:basedOn w:val="Iauiue"/>
    <w:next w:val="Iauiue"/>
    <w:rsid w:val="0082321C"/>
    <w:pPr>
      <w:keepNext/>
    </w:pPr>
    <w:rPr>
      <w:b/>
      <w:sz w:val="28"/>
      <w:lang w:val="ru-RU"/>
    </w:rPr>
  </w:style>
  <w:style w:type="paragraph" w:customStyle="1" w:styleId="caaieiaie5">
    <w:name w:val="caaieiaie 5"/>
    <w:basedOn w:val="Iauiue1"/>
    <w:next w:val="Iauiue1"/>
    <w:rsid w:val="0082321C"/>
    <w:pPr>
      <w:keepNext/>
      <w:ind w:firstLine="567"/>
      <w:jc w:val="both"/>
    </w:pPr>
    <w:rPr>
      <w:b/>
      <w:u w:val="single"/>
    </w:rPr>
  </w:style>
  <w:style w:type="paragraph" w:customStyle="1" w:styleId="Iauiue2">
    <w:name w:val="Iau?iue2"/>
    <w:rsid w:val="0082321C"/>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caaieiaie51">
    <w:name w:val="caaieiaie 51"/>
    <w:basedOn w:val="Iauiue2"/>
    <w:next w:val="Iauiue2"/>
    <w:rsid w:val="0082321C"/>
    <w:pPr>
      <w:keepNext/>
      <w:ind w:firstLine="567"/>
      <w:jc w:val="both"/>
    </w:pPr>
    <w:rPr>
      <w:b/>
      <w:u w:val="single"/>
      <w:lang w:val="ru-RU"/>
    </w:rPr>
  </w:style>
  <w:style w:type="paragraph" w:customStyle="1" w:styleId="Iniiaiieoaenonionooiii3">
    <w:name w:val="Iniiaiie oaeno n ionooiii 3"/>
    <w:basedOn w:val="Iauiue1"/>
    <w:rsid w:val="0082321C"/>
    <w:pPr>
      <w:ind w:firstLine="567"/>
      <w:jc w:val="both"/>
    </w:pPr>
  </w:style>
  <w:style w:type="paragraph" w:customStyle="1" w:styleId="nienie">
    <w:name w:val="nienie"/>
    <w:basedOn w:val="Iauiue1"/>
    <w:rsid w:val="0082321C"/>
    <w:pPr>
      <w:keepLines/>
      <w:ind w:left="709" w:hanging="284"/>
      <w:jc w:val="both"/>
    </w:pPr>
    <w:rPr>
      <w:sz w:val="24"/>
    </w:rPr>
  </w:style>
  <w:style w:type="paragraph" w:customStyle="1" w:styleId="caaieiaie8">
    <w:name w:val="caaieiaie 8"/>
    <w:basedOn w:val="Iauiue1"/>
    <w:next w:val="Iauiue1"/>
    <w:rsid w:val="0082321C"/>
    <w:pPr>
      <w:keepNext/>
      <w:ind w:firstLine="720"/>
      <w:jc w:val="both"/>
    </w:pPr>
    <w:rPr>
      <w:b/>
      <w:sz w:val="24"/>
    </w:rPr>
  </w:style>
  <w:style w:type="paragraph" w:customStyle="1" w:styleId="Iniiaiieoaeno2">
    <w:name w:val="Iniiaiie oaeno 2"/>
    <w:basedOn w:val="Iauiue1"/>
    <w:rsid w:val="0082321C"/>
    <w:pPr>
      <w:ind w:firstLine="567"/>
      <w:jc w:val="both"/>
    </w:pPr>
    <w:rPr>
      <w:b/>
      <w:color w:val="000000"/>
      <w:sz w:val="24"/>
    </w:rPr>
  </w:style>
  <w:style w:type="paragraph" w:customStyle="1" w:styleId="caaieiaie7">
    <w:name w:val="caaieiaie 7"/>
    <w:basedOn w:val="Iauiue1"/>
    <w:next w:val="Iauiue1"/>
    <w:rsid w:val="0082321C"/>
    <w:pPr>
      <w:keepNext/>
      <w:ind w:firstLine="567"/>
      <w:jc w:val="both"/>
    </w:pPr>
    <w:rPr>
      <w:b/>
      <w:color w:val="000000"/>
      <w:sz w:val="24"/>
    </w:rPr>
  </w:style>
  <w:style w:type="paragraph" w:customStyle="1" w:styleId="Iniiaiieoaeno1">
    <w:name w:val="Iniiaiie oaeno1"/>
    <w:basedOn w:val="Iauiue1"/>
    <w:rsid w:val="0082321C"/>
    <w:rPr>
      <w:b/>
      <w:sz w:val="24"/>
    </w:rPr>
  </w:style>
  <w:style w:type="paragraph" w:customStyle="1" w:styleId="nienie1">
    <w:name w:val="nienie1"/>
    <w:basedOn w:val="Iauiue2"/>
    <w:rsid w:val="0082321C"/>
    <w:pPr>
      <w:keepLines/>
      <w:ind w:left="709" w:hanging="284"/>
      <w:jc w:val="both"/>
    </w:pPr>
    <w:rPr>
      <w:sz w:val="24"/>
      <w:lang w:val="ru-RU"/>
    </w:rPr>
  </w:style>
  <w:style w:type="paragraph" w:customStyle="1" w:styleId="Iniiaiieoaeno21">
    <w:name w:val="Iniiaiie oaeno 21"/>
    <w:basedOn w:val="Iauiue2"/>
    <w:rsid w:val="0082321C"/>
    <w:pPr>
      <w:ind w:firstLine="567"/>
      <w:jc w:val="both"/>
    </w:pPr>
    <w:rPr>
      <w:b/>
      <w:color w:val="000000"/>
      <w:sz w:val="24"/>
      <w:lang w:val="ru-RU"/>
    </w:rPr>
  </w:style>
  <w:style w:type="paragraph" w:customStyle="1" w:styleId="Iniiaiieoaenonionooiii2">
    <w:name w:val="Iniiaiie oaeno n ionooiii 2"/>
    <w:basedOn w:val="Iauiue2"/>
    <w:rsid w:val="0082321C"/>
    <w:pPr>
      <w:ind w:firstLine="720"/>
      <w:jc w:val="both"/>
    </w:pPr>
    <w:rPr>
      <w:color w:val="000000"/>
      <w:sz w:val="24"/>
      <w:lang w:val="ru-RU"/>
    </w:rPr>
  </w:style>
  <w:style w:type="paragraph" w:customStyle="1" w:styleId="Aaoieeeieiioeooe">
    <w:name w:val="Aa?oiee eieiioeooe"/>
    <w:basedOn w:val="Iauiue"/>
    <w:rsid w:val="0082321C"/>
    <w:pPr>
      <w:tabs>
        <w:tab w:val="center" w:pos="4153"/>
        <w:tab w:val="right" w:pos="8306"/>
      </w:tabs>
    </w:pPr>
  </w:style>
  <w:style w:type="paragraph" w:customStyle="1" w:styleId="Iniiaiieoaenonionooiii21">
    <w:name w:val="Iniiaiie oaeno n ionooiii 21"/>
    <w:basedOn w:val="Iauiue1"/>
    <w:rsid w:val="0082321C"/>
    <w:pPr>
      <w:ind w:firstLine="720"/>
      <w:jc w:val="both"/>
    </w:pPr>
    <w:rPr>
      <w:color w:val="000000"/>
      <w:sz w:val="24"/>
    </w:rPr>
  </w:style>
  <w:style w:type="paragraph" w:customStyle="1" w:styleId="Iniiaiieoaenonionooiii31">
    <w:name w:val="Iniiaiie oaeno n ionooiii 31"/>
    <w:basedOn w:val="Iauiue2"/>
    <w:rsid w:val="0082321C"/>
    <w:pPr>
      <w:ind w:firstLine="567"/>
      <w:jc w:val="both"/>
    </w:pPr>
    <w:rPr>
      <w:lang w:val="ru-RU"/>
    </w:rPr>
  </w:style>
  <w:style w:type="paragraph" w:customStyle="1" w:styleId="Iauiue3">
    <w:name w:val="Iau?iue3"/>
    <w:rsid w:val="0082321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aaieiaie11">
    <w:name w:val="caaieiaie 11"/>
    <w:basedOn w:val="Iauiue3"/>
    <w:next w:val="Iauiue3"/>
    <w:rsid w:val="0082321C"/>
    <w:pPr>
      <w:keepNext/>
      <w:ind w:left="1701" w:hanging="1"/>
    </w:pPr>
    <w:rPr>
      <w:sz w:val="24"/>
    </w:rPr>
  </w:style>
  <w:style w:type="paragraph" w:customStyle="1" w:styleId="23">
    <w:name w:val="Îñíîâíîé òåêñò 2"/>
    <w:basedOn w:val="af8"/>
    <w:rsid w:val="0082321C"/>
    <w:pPr>
      <w:widowControl w:val="0"/>
      <w:ind w:firstLine="720"/>
      <w:jc w:val="both"/>
    </w:pPr>
    <w:rPr>
      <w:b/>
      <w:color w:val="000000"/>
      <w:sz w:val="24"/>
    </w:rPr>
  </w:style>
  <w:style w:type="paragraph" w:customStyle="1" w:styleId="af9">
    <w:name w:val="Îñíîâíîé òåêñò"/>
    <w:basedOn w:val="af8"/>
    <w:rsid w:val="0082321C"/>
    <w:pPr>
      <w:widowControl w:val="0"/>
      <w:tabs>
        <w:tab w:val="left" w:leader="dot" w:pos="9072"/>
      </w:tabs>
      <w:jc w:val="both"/>
    </w:pPr>
    <w:rPr>
      <w:b/>
      <w:sz w:val="24"/>
      <w:lang w:val="ru-RU"/>
    </w:rPr>
  </w:style>
  <w:style w:type="paragraph" w:customStyle="1" w:styleId="afa">
    <w:name w:val="ñïèñîê"/>
    <w:basedOn w:val="a"/>
    <w:rsid w:val="0082321C"/>
    <w:pPr>
      <w:keepLines/>
      <w:numPr>
        <w:numId w:val="8"/>
      </w:numPr>
      <w:suppressAutoHyphens/>
      <w:spacing w:after="0" w:line="240" w:lineRule="auto"/>
      <w:ind w:left="709" w:hanging="284"/>
      <w:jc w:val="both"/>
    </w:pPr>
    <w:rPr>
      <w:rFonts w:ascii="Arial Narrow" w:eastAsia="Times New Roman" w:hAnsi="Arial Narrow" w:cs="Times New Roman"/>
      <w:sz w:val="24"/>
      <w:szCs w:val="20"/>
      <w:lang w:eastAsia="ar-SA"/>
    </w:rPr>
  </w:style>
  <w:style w:type="paragraph" w:customStyle="1" w:styleId="afb">
    <w:name w:val="Адресат"/>
    <w:basedOn w:val="a"/>
    <w:next w:val="a"/>
    <w:rsid w:val="0082321C"/>
    <w:pPr>
      <w:suppressAutoHyphens/>
      <w:spacing w:after="0" w:line="240" w:lineRule="auto"/>
      <w:ind w:left="5670" w:firstLine="720"/>
      <w:jc w:val="both"/>
    </w:pPr>
    <w:rPr>
      <w:rFonts w:ascii="Arial Narrow" w:eastAsia="Times New Roman" w:hAnsi="Arial Narrow" w:cs="Times New Roman"/>
      <w:sz w:val="24"/>
      <w:szCs w:val="20"/>
      <w:lang w:val="en-US" w:eastAsia="ar-SA"/>
    </w:rPr>
  </w:style>
  <w:style w:type="paragraph" w:styleId="afc">
    <w:name w:val="Subtitle"/>
    <w:basedOn w:val="a"/>
    <w:next w:val="ac"/>
    <w:link w:val="afd"/>
    <w:qFormat/>
    <w:rsid w:val="0082321C"/>
    <w:pPr>
      <w:suppressAutoHyphens/>
      <w:spacing w:after="0" w:line="240" w:lineRule="auto"/>
      <w:ind w:firstLine="567"/>
      <w:jc w:val="both"/>
    </w:pPr>
    <w:rPr>
      <w:rFonts w:ascii="Arial Narrow" w:eastAsia="Times New Roman" w:hAnsi="Arial Narrow" w:cs="Times New Roman"/>
      <w:b/>
      <w:sz w:val="24"/>
      <w:szCs w:val="20"/>
      <w:lang w:eastAsia="ar-SA"/>
    </w:rPr>
  </w:style>
  <w:style w:type="character" w:customStyle="1" w:styleId="afd">
    <w:name w:val="Подзаголовок Знак"/>
    <w:basedOn w:val="a0"/>
    <w:link w:val="afc"/>
    <w:rsid w:val="0082321C"/>
    <w:rPr>
      <w:rFonts w:ascii="Arial Narrow" w:eastAsia="Times New Roman" w:hAnsi="Arial Narrow" w:cs="Times New Roman"/>
      <w:b/>
      <w:sz w:val="24"/>
      <w:szCs w:val="20"/>
      <w:lang w:eastAsia="ar-SA"/>
    </w:rPr>
  </w:style>
  <w:style w:type="paragraph" w:customStyle="1" w:styleId="1c">
    <w:name w:val="Стиль1"/>
    <w:basedOn w:val="3"/>
    <w:rsid w:val="0082321C"/>
    <w:pPr>
      <w:numPr>
        <w:numId w:val="0"/>
      </w:numPr>
      <w:outlineLvl w:val="9"/>
    </w:pPr>
    <w:rPr>
      <w:rFonts w:ascii="Arial" w:hAnsi="Arial" w:cs="Arial"/>
      <w:b/>
      <w:sz w:val="22"/>
      <w:szCs w:val="22"/>
    </w:rPr>
  </w:style>
  <w:style w:type="paragraph" w:customStyle="1" w:styleId="ArialNarrow13pt1">
    <w:name w:val="Arial Narrow 13 pt по ширине Первая строка:  1 см"/>
    <w:basedOn w:val="af8"/>
    <w:rsid w:val="0082321C"/>
    <w:pPr>
      <w:ind w:firstLine="567"/>
      <w:jc w:val="both"/>
    </w:pPr>
    <w:rPr>
      <w:rFonts w:ascii="Arial Narrow" w:hAnsi="Arial Narrow"/>
      <w:sz w:val="26"/>
    </w:rPr>
  </w:style>
  <w:style w:type="paragraph" w:customStyle="1" w:styleId="Normal">
    <w:name w:val="Normal"/>
    <w:rsid w:val="0082321C"/>
    <w:pPr>
      <w:widowControl w:val="0"/>
      <w:suppressAutoHyphens/>
      <w:spacing w:before="60" w:after="0" w:line="240" w:lineRule="auto"/>
      <w:ind w:left="40" w:firstLine="680"/>
      <w:jc w:val="both"/>
    </w:pPr>
    <w:rPr>
      <w:rFonts w:ascii="Times New Roman" w:eastAsia="Arial" w:hAnsi="Times New Roman" w:cs="Times New Roman"/>
      <w:sz w:val="24"/>
      <w:szCs w:val="20"/>
      <w:lang w:eastAsia="ar-SA"/>
    </w:rPr>
  </w:style>
  <w:style w:type="paragraph" w:customStyle="1" w:styleId="FR1">
    <w:name w:val="FR1"/>
    <w:rsid w:val="0082321C"/>
    <w:pPr>
      <w:widowControl w:val="0"/>
      <w:suppressAutoHyphens/>
      <w:spacing w:before="80" w:after="0" w:line="300" w:lineRule="auto"/>
      <w:ind w:left="880" w:right="1000"/>
      <w:jc w:val="center"/>
    </w:pPr>
    <w:rPr>
      <w:rFonts w:ascii="Arial" w:eastAsia="Arial" w:hAnsi="Arial" w:cs="Times New Roman"/>
      <w:b/>
      <w:i/>
      <w:szCs w:val="20"/>
      <w:lang w:eastAsia="ar-SA"/>
    </w:rPr>
  </w:style>
  <w:style w:type="paragraph" w:customStyle="1" w:styleId="FR2">
    <w:name w:val="FR2"/>
    <w:rsid w:val="0082321C"/>
    <w:pPr>
      <w:widowControl w:val="0"/>
      <w:suppressAutoHyphens/>
      <w:spacing w:after="0" w:line="240" w:lineRule="auto"/>
      <w:ind w:left="280"/>
    </w:pPr>
    <w:rPr>
      <w:rFonts w:ascii="Arial" w:eastAsia="Arial" w:hAnsi="Arial" w:cs="Times New Roman"/>
      <w:sz w:val="12"/>
      <w:szCs w:val="20"/>
      <w:lang w:val="en-US" w:eastAsia="ar-SA"/>
    </w:rPr>
  </w:style>
  <w:style w:type="paragraph" w:customStyle="1" w:styleId="24">
    <w:name w:val="Îñíîâíîé òåêñò ñ îòñòóïîì 2"/>
    <w:basedOn w:val="af8"/>
    <w:rsid w:val="0082321C"/>
    <w:pPr>
      <w:widowControl w:val="0"/>
      <w:ind w:left="720"/>
      <w:jc w:val="both"/>
    </w:pPr>
    <w:rPr>
      <w:color w:val="000000"/>
      <w:sz w:val="24"/>
    </w:rPr>
  </w:style>
  <w:style w:type="paragraph" w:customStyle="1" w:styleId="caaieiaie3">
    <w:name w:val="caaieiaie 3"/>
    <w:basedOn w:val="Iauiue"/>
    <w:next w:val="Iauiue"/>
    <w:rsid w:val="0082321C"/>
    <w:pPr>
      <w:keepNext/>
      <w:jc w:val="center"/>
    </w:pPr>
    <w:rPr>
      <w:b/>
      <w:sz w:val="24"/>
      <w:lang w:val="ru-RU"/>
    </w:rPr>
  </w:style>
  <w:style w:type="paragraph" w:styleId="afe">
    <w:name w:val="Title"/>
    <w:basedOn w:val="a"/>
    <w:next w:val="afc"/>
    <w:link w:val="aff"/>
    <w:qFormat/>
    <w:rsid w:val="0082321C"/>
    <w:pPr>
      <w:suppressAutoHyphens/>
      <w:spacing w:before="120" w:after="60" w:line="240" w:lineRule="auto"/>
      <w:ind w:firstLine="567"/>
      <w:jc w:val="center"/>
    </w:pPr>
    <w:rPr>
      <w:rFonts w:ascii="Times New Roman" w:eastAsia="Times New Roman" w:hAnsi="Times New Roman" w:cs="Times New Roman"/>
      <w:b/>
      <w:sz w:val="24"/>
      <w:szCs w:val="20"/>
      <w:lang w:eastAsia="ar-SA"/>
    </w:rPr>
  </w:style>
  <w:style w:type="character" w:customStyle="1" w:styleId="aff">
    <w:name w:val="Название Знак"/>
    <w:basedOn w:val="a0"/>
    <w:link w:val="afe"/>
    <w:rsid w:val="0082321C"/>
    <w:rPr>
      <w:rFonts w:ascii="Times New Roman" w:eastAsia="Times New Roman" w:hAnsi="Times New Roman" w:cs="Times New Roman"/>
      <w:b/>
      <w:sz w:val="24"/>
      <w:szCs w:val="20"/>
      <w:lang w:eastAsia="ar-SA"/>
    </w:rPr>
  </w:style>
  <w:style w:type="paragraph" w:customStyle="1" w:styleId="1d">
    <w:name w:val="çàãîëîâîê 1"/>
    <w:basedOn w:val="af8"/>
    <w:next w:val="af8"/>
    <w:rsid w:val="0082321C"/>
    <w:pPr>
      <w:keepNext/>
      <w:widowControl w:val="0"/>
    </w:pPr>
    <w:rPr>
      <w:sz w:val="28"/>
      <w:lang w:val="ru-RU"/>
    </w:rPr>
  </w:style>
  <w:style w:type="paragraph" w:customStyle="1" w:styleId="33">
    <w:name w:val="Îñíîâíîé òåêñò ñ îòñòóïîì 3"/>
    <w:basedOn w:val="af8"/>
    <w:rsid w:val="0082321C"/>
    <w:pPr>
      <w:widowControl w:val="0"/>
      <w:ind w:firstLine="567"/>
      <w:jc w:val="both"/>
    </w:pPr>
    <w:rPr>
      <w:rFonts w:ascii="Peterburg" w:hAnsi="Peterburg"/>
      <w:b/>
      <w:i/>
      <w:sz w:val="24"/>
      <w:lang w:val="ru-RU"/>
    </w:rPr>
  </w:style>
  <w:style w:type="paragraph" w:customStyle="1" w:styleId="Iniiaiieoaeno">
    <w:name w:val="Iniiaiie oaeno"/>
    <w:basedOn w:val="Iauiue"/>
    <w:rsid w:val="0082321C"/>
    <w:pPr>
      <w:widowControl/>
      <w:jc w:val="both"/>
    </w:pPr>
    <w:rPr>
      <w:rFonts w:ascii="Peterburg" w:hAnsi="Peterburg"/>
      <w:lang w:val="ru-RU"/>
    </w:rPr>
  </w:style>
  <w:style w:type="paragraph" w:customStyle="1" w:styleId="aff0">
    <w:name w:val="основной"/>
    <w:basedOn w:val="a"/>
    <w:rsid w:val="0082321C"/>
    <w:pPr>
      <w:keepNext/>
      <w:suppressAutoHyphens/>
      <w:spacing w:after="0" w:line="240" w:lineRule="auto"/>
    </w:pPr>
    <w:rPr>
      <w:rFonts w:ascii="Times New Roman" w:eastAsia="Times New Roman" w:hAnsi="Times New Roman" w:cs="Times New Roman"/>
      <w:sz w:val="24"/>
      <w:szCs w:val="20"/>
      <w:lang w:eastAsia="ar-SA"/>
    </w:rPr>
  </w:style>
  <w:style w:type="paragraph" w:customStyle="1" w:styleId="aff1">
    <w:name w:val="список"/>
    <w:basedOn w:val="a"/>
    <w:rsid w:val="0082321C"/>
    <w:pPr>
      <w:keepLines/>
      <w:suppressAutoHyphens/>
      <w:overflowPunct w:val="0"/>
      <w:autoSpaceDE w:val="0"/>
      <w:spacing w:after="0" w:line="240" w:lineRule="auto"/>
      <w:ind w:left="709" w:hanging="284"/>
      <w:jc w:val="both"/>
      <w:textAlignment w:val="baseline"/>
    </w:pPr>
    <w:rPr>
      <w:rFonts w:ascii="Peterburg" w:eastAsia="Times New Roman" w:hAnsi="Peterburg" w:cs="Times New Roman"/>
      <w:sz w:val="24"/>
      <w:szCs w:val="20"/>
      <w:lang w:eastAsia="ar-SA"/>
    </w:rPr>
  </w:style>
  <w:style w:type="paragraph" w:customStyle="1" w:styleId="82">
    <w:name w:val="çàãîëîâîê 8"/>
    <w:basedOn w:val="af8"/>
    <w:next w:val="af8"/>
    <w:rsid w:val="0082321C"/>
    <w:pPr>
      <w:keepNext/>
      <w:widowControl w:val="0"/>
      <w:ind w:firstLine="720"/>
      <w:jc w:val="both"/>
    </w:pPr>
    <w:rPr>
      <w:b/>
      <w:sz w:val="24"/>
      <w:lang w:val="ru-RU"/>
    </w:rPr>
  </w:style>
  <w:style w:type="paragraph" w:customStyle="1" w:styleId="1e">
    <w:name w:val="Текст1"/>
    <w:basedOn w:val="a"/>
    <w:rsid w:val="0082321C"/>
    <w:pPr>
      <w:suppressAutoHyphens/>
      <w:spacing w:after="0" w:line="240" w:lineRule="auto"/>
    </w:pPr>
    <w:rPr>
      <w:rFonts w:ascii="Courier New" w:eastAsia="Times New Roman" w:hAnsi="Courier New" w:cs="Courier New"/>
      <w:sz w:val="20"/>
      <w:szCs w:val="20"/>
      <w:lang w:eastAsia="ar-SA"/>
    </w:rPr>
  </w:style>
  <w:style w:type="paragraph" w:customStyle="1" w:styleId="1f">
    <w:name w:val="Цитата1"/>
    <w:basedOn w:val="a"/>
    <w:rsid w:val="0082321C"/>
    <w:pPr>
      <w:shd w:val="clear" w:color="auto" w:fill="FFFFFF"/>
      <w:suppressAutoHyphens/>
      <w:spacing w:after="0" w:line="240" w:lineRule="auto"/>
      <w:ind w:left="22" w:right="4" w:firstLine="720"/>
      <w:jc w:val="both"/>
    </w:pPr>
    <w:rPr>
      <w:rFonts w:ascii="Arial Narrow" w:eastAsia="Times New Roman" w:hAnsi="Arial Narrow" w:cs="Times New Roman"/>
      <w:sz w:val="26"/>
      <w:szCs w:val="26"/>
      <w:lang w:eastAsia="ar-SA"/>
    </w:rPr>
  </w:style>
  <w:style w:type="paragraph" w:customStyle="1" w:styleId="ConsPlusNormal">
    <w:name w:val="ConsPlusNormal"/>
    <w:rsid w:val="0082321C"/>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34">
    <w:name w:val="Стиль3"/>
    <w:basedOn w:val="32"/>
    <w:rsid w:val="0082321C"/>
    <w:rPr>
      <w:b w:val="0"/>
      <w:sz w:val="22"/>
      <w:szCs w:val="22"/>
    </w:rPr>
  </w:style>
  <w:style w:type="paragraph" w:customStyle="1" w:styleId="ConsPlusTitle">
    <w:name w:val="ConsPlusTitle"/>
    <w:rsid w:val="0082321C"/>
    <w:pPr>
      <w:widowControl w:val="0"/>
      <w:suppressAutoHyphens/>
      <w:autoSpaceDE w:val="0"/>
      <w:spacing w:after="0" w:line="240" w:lineRule="auto"/>
    </w:pPr>
    <w:rPr>
      <w:rFonts w:ascii="Arial" w:eastAsia="Arial" w:hAnsi="Arial" w:cs="Arial"/>
      <w:b/>
      <w:bCs/>
      <w:sz w:val="20"/>
      <w:szCs w:val="20"/>
      <w:lang w:eastAsia="ar-SA"/>
    </w:rPr>
  </w:style>
  <w:style w:type="paragraph" w:styleId="aff2">
    <w:name w:val="Balloon Text"/>
    <w:basedOn w:val="a"/>
    <w:link w:val="aff3"/>
    <w:rsid w:val="0082321C"/>
    <w:pPr>
      <w:suppressAutoHyphens/>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0"/>
    <w:link w:val="aff2"/>
    <w:rsid w:val="0082321C"/>
    <w:rPr>
      <w:rFonts w:ascii="Tahoma" w:eastAsia="Times New Roman" w:hAnsi="Tahoma" w:cs="Tahoma"/>
      <w:sz w:val="16"/>
      <w:szCs w:val="16"/>
      <w:lang w:eastAsia="ar-SA"/>
    </w:rPr>
  </w:style>
  <w:style w:type="paragraph" w:styleId="1f0">
    <w:name w:val="index 1"/>
    <w:basedOn w:val="a"/>
    <w:next w:val="a"/>
    <w:semiHidden/>
    <w:rsid w:val="0082321C"/>
    <w:pPr>
      <w:suppressAutoHyphens/>
      <w:spacing w:after="0" w:line="240" w:lineRule="auto"/>
      <w:ind w:left="240" w:hanging="240"/>
    </w:pPr>
    <w:rPr>
      <w:rFonts w:ascii="Times New Roman" w:eastAsia="Times New Roman" w:hAnsi="Times New Roman" w:cs="Times New Roman"/>
      <w:sz w:val="24"/>
      <w:szCs w:val="24"/>
      <w:lang w:eastAsia="ar-SA"/>
    </w:rPr>
  </w:style>
  <w:style w:type="paragraph" w:customStyle="1" w:styleId="Heading">
    <w:name w:val="Heading"/>
    <w:rsid w:val="0082321C"/>
    <w:pPr>
      <w:suppressAutoHyphens/>
      <w:autoSpaceDE w:val="0"/>
      <w:spacing w:after="0" w:line="240" w:lineRule="auto"/>
    </w:pPr>
    <w:rPr>
      <w:rFonts w:ascii="Arial" w:eastAsia="Arial" w:hAnsi="Arial" w:cs="Arial"/>
      <w:b/>
      <w:bCs/>
      <w:lang w:eastAsia="ar-SA"/>
    </w:rPr>
  </w:style>
  <w:style w:type="paragraph" w:customStyle="1" w:styleId="ConsPlusNonformat">
    <w:name w:val="ConsPlusNonformat"/>
    <w:rsid w:val="0082321C"/>
    <w:pPr>
      <w:widowControl w:val="0"/>
      <w:suppressAutoHyphens/>
      <w:autoSpaceDE w:val="0"/>
      <w:spacing w:after="0" w:line="240" w:lineRule="auto"/>
    </w:pPr>
    <w:rPr>
      <w:rFonts w:ascii="Courier New" w:eastAsia="Arial" w:hAnsi="Courier New" w:cs="Courier New"/>
      <w:sz w:val="20"/>
      <w:szCs w:val="20"/>
      <w:lang w:eastAsia="ar-SA"/>
    </w:rPr>
  </w:style>
  <w:style w:type="paragraph" w:styleId="aff4">
    <w:name w:val="List Paragraph"/>
    <w:basedOn w:val="a"/>
    <w:uiPriority w:val="34"/>
    <w:qFormat/>
    <w:rsid w:val="0082321C"/>
    <w:pPr>
      <w:suppressAutoHyphens/>
      <w:ind w:left="720"/>
    </w:pPr>
    <w:rPr>
      <w:rFonts w:ascii="Calibri" w:eastAsia="Calibri" w:hAnsi="Calibri" w:cs="Times New Roman"/>
      <w:lang w:eastAsia="ar-SA"/>
    </w:rPr>
  </w:style>
  <w:style w:type="paragraph" w:styleId="HTML">
    <w:name w:val="HTML Preformatted"/>
    <w:basedOn w:val="a"/>
    <w:link w:val="HTML0"/>
    <w:rsid w:val="0082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82321C"/>
    <w:rPr>
      <w:rFonts w:ascii="Courier New" w:eastAsia="Times New Roman" w:hAnsi="Courier New" w:cs="Courier New"/>
      <w:sz w:val="20"/>
      <w:szCs w:val="20"/>
      <w:lang w:eastAsia="ar-SA"/>
    </w:rPr>
  </w:style>
  <w:style w:type="paragraph" w:customStyle="1" w:styleId="aff5">
    <w:name w:val="Содержимое врезки"/>
    <w:basedOn w:val="ac"/>
    <w:rsid w:val="0082321C"/>
  </w:style>
  <w:style w:type="paragraph" w:customStyle="1" w:styleId="aff6">
    <w:name w:val="Содержимое таблицы"/>
    <w:basedOn w:val="a"/>
    <w:rsid w:val="0082321C"/>
    <w:pPr>
      <w:suppressLineNumbers/>
      <w:suppressAutoHyphens/>
      <w:spacing w:after="0" w:line="240" w:lineRule="auto"/>
      <w:ind w:firstLine="720"/>
      <w:jc w:val="both"/>
    </w:pPr>
    <w:rPr>
      <w:rFonts w:ascii="Arial Narrow" w:eastAsia="Times New Roman" w:hAnsi="Arial Narrow" w:cs="Times New Roman"/>
      <w:sz w:val="26"/>
      <w:szCs w:val="20"/>
      <w:lang w:eastAsia="ar-SA"/>
    </w:rPr>
  </w:style>
  <w:style w:type="paragraph" w:customStyle="1" w:styleId="aff7">
    <w:name w:val="Заголовок таблицы"/>
    <w:basedOn w:val="aff6"/>
    <w:rsid w:val="0082321C"/>
    <w:pPr>
      <w:jc w:val="center"/>
    </w:pPr>
    <w:rPr>
      <w:b/>
      <w:bCs/>
    </w:rPr>
  </w:style>
  <w:style w:type="paragraph" w:customStyle="1" w:styleId="100">
    <w:name w:val="Оглавление 10"/>
    <w:basedOn w:val="15"/>
    <w:rsid w:val="0082321C"/>
    <w:pPr>
      <w:tabs>
        <w:tab w:val="right" w:leader="dot" w:pos="9637"/>
      </w:tabs>
      <w:ind w:left="2547" w:firstLine="0"/>
    </w:pPr>
  </w:style>
  <w:style w:type="paragraph" w:styleId="aff8">
    <w:name w:val="Document Map"/>
    <w:basedOn w:val="a"/>
    <w:link w:val="aff9"/>
    <w:semiHidden/>
    <w:rsid w:val="0082321C"/>
    <w:pPr>
      <w:shd w:val="clear" w:color="auto" w:fill="000080"/>
      <w:suppressAutoHyphens/>
      <w:spacing w:after="0" w:line="240" w:lineRule="auto"/>
      <w:ind w:firstLine="720"/>
      <w:jc w:val="both"/>
    </w:pPr>
    <w:rPr>
      <w:rFonts w:ascii="Tahoma" w:eastAsia="Times New Roman" w:hAnsi="Tahoma" w:cs="Tahoma"/>
      <w:sz w:val="20"/>
      <w:szCs w:val="20"/>
      <w:lang w:eastAsia="ar-SA"/>
    </w:rPr>
  </w:style>
  <w:style w:type="character" w:customStyle="1" w:styleId="aff9">
    <w:name w:val="Схема документа Знак"/>
    <w:basedOn w:val="a0"/>
    <w:link w:val="aff8"/>
    <w:semiHidden/>
    <w:rsid w:val="0082321C"/>
    <w:rPr>
      <w:rFonts w:ascii="Tahoma" w:eastAsia="Times New Roman" w:hAnsi="Tahoma" w:cs="Tahoma"/>
      <w:sz w:val="20"/>
      <w:szCs w:val="20"/>
      <w:shd w:val="clear" w:color="auto" w:fill="000080"/>
      <w:lang w:eastAsia="ar-SA"/>
    </w:rPr>
  </w:style>
  <w:style w:type="paragraph" w:styleId="35">
    <w:name w:val="Body Text Indent 3"/>
    <w:basedOn w:val="a"/>
    <w:link w:val="36"/>
    <w:rsid w:val="0082321C"/>
    <w:pPr>
      <w:suppressAutoHyphens/>
      <w:spacing w:after="120" w:line="240" w:lineRule="auto"/>
      <w:ind w:left="283" w:firstLine="720"/>
      <w:jc w:val="both"/>
    </w:pPr>
    <w:rPr>
      <w:rFonts w:ascii="Arial Narrow" w:eastAsia="Times New Roman" w:hAnsi="Arial Narrow" w:cs="Times New Roman"/>
      <w:sz w:val="16"/>
      <w:szCs w:val="16"/>
      <w:lang w:eastAsia="ar-SA"/>
    </w:rPr>
  </w:style>
  <w:style w:type="character" w:customStyle="1" w:styleId="36">
    <w:name w:val="Основной текст с отступом 3 Знак"/>
    <w:basedOn w:val="a0"/>
    <w:link w:val="35"/>
    <w:rsid w:val="0082321C"/>
    <w:rPr>
      <w:rFonts w:ascii="Arial Narrow" w:eastAsia="Times New Roman" w:hAnsi="Arial Narrow" w:cs="Times New Roman"/>
      <w:sz w:val="16"/>
      <w:szCs w:val="16"/>
      <w:lang w:eastAsia="ar-SA"/>
    </w:rPr>
  </w:style>
  <w:style w:type="paragraph" w:customStyle="1" w:styleId="Style1">
    <w:name w:val="Style1"/>
    <w:basedOn w:val="a"/>
    <w:rsid w:val="00823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2321C"/>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31">
    <w:name w:val="Font Style31"/>
    <w:rsid w:val="0082321C"/>
    <w:rPr>
      <w:rFonts w:ascii="Times New Roman" w:hAnsi="Times New Roman" w:cs="Times New Roman" w:hint="default"/>
      <w:sz w:val="18"/>
      <w:szCs w:val="18"/>
    </w:rPr>
  </w:style>
  <w:style w:type="paragraph" w:customStyle="1" w:styleId="Style8">
    <w:name w:val="Style8"/>
    <w:basedOn w:val="a"/>
    <w:rsid w:val="00823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82321C"/>
    <w:rPr>
      <w:rFonts w:ascii="Times New Roman" w:hAnsi="Times New Roman" w:cs="Times New Roman"/>
      <w:b/>
      <w:bCs/>
      <w:sz w:val="20"/>
      <w:szCs w:val="20"/>
    </w:rPr>
  </w:style>
  <w:style w:type="paragraph" w:customStyle="1" w:styleId="Style28">
    <w:name w:val="Style28"/>
    <w:basedOn w:val="a"/>
    <w:rsid w:val="0082321C"/>
    <w:pPr>
      <w:widowControl w:val="0"/>
      <w:autoSpaceDE w:val="0"/>
      <w:autoSpaceDN w:val="0"/>
      <w:adjustRightInd w:val="0"/>
      <w:spacing w:after="0" w:line="235" w:lineRule="exact"/>
      <w:ind w:firstLine="317"/>
      <w:jc w:val="both"/>
    </w:pPr>
    <w:rPr>
      <w:rFonts w:ascii="Times New Roman" w:eastAsia="Times New Roman" w:hAnsi="Times New Roman" w:cs="Times New Roman"/>
      <w:sz w:val="24"/>
      <w:szCs w:val="24"/>
      <w:lang w:eastAsia="ru-RU"/>
    </w:rPr>
  </w:style>
  <w:style w:type="paragraph" w:customStyle="1" w:styleId="Style3">
    <w:name w:val="Style3"/>
    <w:basedOn w:val="a"/>
    <w:rsid w:val="0082321C"/>
    <w:pPr>
      <w:widowControl w:val="0"/>
      <w:autoSpaceDE w:val="0"/>
      <w:autoSpaceDN w:val="0"/>
      <w:adjustRightInd w:val="0"/>
      <w:spacing w:after="0" w:line="288" w:lineRule="exact"/>
      <w:ind w:firstLine="79"/>
    </w:pPr>
    <w:rPr>
      <w:rFonts w:ascii="Times New Roman" w:eastAsia="Times New Roman" w:hAnsi="Times New Roman" w:cs="Times New Roman"/>
      <w:sz w:val="24"/>
      <w:szCs w:val="24"/>
      <w:lang w:eastAsia="ru-RU"/>
    </w:rPr>
  </w:style>
  <w:style w:type="paragraph" w:customStyle="1" w:styleId="Style4">
    <w:name w:val="Style4"/>
    <w:basedOn w:val="a"/>
    <w:rsid w:val="0082321C"/>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character" w:customStyle="1" w:styleId="FontStyle48">
    <w:name w:val="Font Style48"/>
    <w:rsid w:val="0082321C"/>
    <w:rPr>
      <w:rFonts w:ascii="Georgia" w:hAnsi="Georgia" w:cs="Georgia" w:hint="default"/>
      <w:sz w:val="14"/>
      <w:szCs w:val="14"/>
    </w:rPr>
  </w:style>
  <w:style w:type="character" w:customStyle="1" w:styleId="affa">
    <w:name w:val="Гипертекстовая ссылка"/>
    <w:uiPriority w:val="99"/>
    <w:rsid w:val="0082321C"/>
    <w:rPr>
      <w:rFonts w:cs="Times New Roman"/>
      <w:color w:val="008000"/>
    </w:rPr>
  </w:style>
  <w:style w:type="character" w:customStyle="1" w:styleId="affb">
    <w:name w:val="Цветовое выделение"/>
    <w:uiPriority w:val="99"/>
    <w:rsid w:val="0082321C"/>
    <w:rPr>
      <w:b/>
      <w:bCs/>
      <w:color w:val="000080"/>
    </w:rPr>
  </w:style>
  <w:style w:type="paragraph" w:customStyle="1" w:styleId="affc">
    <w:name w:val="Нормальный (таблица)"/>
    <w:basedOn w:val="a"/>
    <w:next w:val="a"/>
    <w:uiPriority w:val="99"/>
    <w:rsid w:val="008232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d">
    <w:name w:val="Прижатый влево"/>
    <w:basedOn w:val="a"/>
    <w:next w:val="a"/>
    <w:uiPriority w:val="99"/>
    <w:rsid w:val="0082321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
    <w:rsid w:val="0082321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0">
    <w:name w:val="Style20"/>
    <w:basedOn w:val="a"/>
    <w:rsid w:val="00823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rsid w:val="0082321C"/>
    <w:rPr>
      <w:rFonts w:ascii="Courier New" w:hAnsi="Courier New" w:cs="Courier New" w:hint="default"/>
      <w:sz w:val="16"/>
      <w:szCs w:val="16"/>
    </w:rPr>
  </w:style>
  <w:style w:type="numbering" w:customStyle="1" w:styleId="25">
    <w:name w:val="Нет списка2"/>
    <w:next w:val="a2"/>
    <w:semiHidden/>
    <w:rsid w:val="009B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2723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95480.1000"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77</Pages>
  <Words>27378</Words>
  <Characters>156058</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2017-04-05T05:07:00Z</dcterms:created>
  <dcterms:modified xsi:type="dcterms:W3CDTF">2017-04-05T05:23:00Z</dcterms:modified>
</cp:coreProperties>
</file>