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0" w:rsidRPr="00AE4980" w:rsidRDefault="00AE4980" w:rsidP="002C1759">
      <w:pPr>
        <w:pStyle w:val="a5"/>
        <w:rPr>
          <w:rFonts w:ascii="Times New Roman" w:hAnsi="Times New Roman"/>
          <w:sz w:val="24"/>
        </w:rPr>
      </w:pPr>
      <w:proofErr w:type="spellStart"/>
      <w:proofErr w:type="gramStart"/>
      <w:r w:rsidRPr="00AE4980">
        <w:rPr>
          <w:rFonts w:ascii="Times New Roman" w:hAnsi="Times New Roman"/>
          <w:sz w:val="24"/>
        </w:rPr>
        <w:t>Исх</w:t>
      </w:r>
      <w:proofErr w:type="spellEnd"/>
      <w:proofErr w:type="gramEnd"/>
      <w:r w:rsidRPr="00AE4980">
        <w:rPr>
          <w:rFonts w:ascii="Times New Roman" w:hAnsi="Times New Roman"/>
          <w:sz w:val="24"/>
        </w:rPr>
        <w:t xml:space="preserve"> № 157 от 10.11.2014г.</w:t>
      </w:r>
    </w:p>
    <w:p w:rsidR="00AE4980" w:rsidRDefault="00AE4980" w:rsidP="000D5282">
      <w:pPr>
        <w:pStyle w:val="2"/>
        <w:rPr>
          <w:w w:val="100"/>
        </w:rPr>
      </w:pPr>
    </w:p>
    <w:p w:rsidR="00D5489C" w:rsidRDefault="00D5489C" w:rsidP="000D5282">
      <w:pPr>
        <w:pStyle w:val="2"/>
        <w:rPr>
          <w:w w:val="100"/>
        </w:rPr>
      </w:pPr>
      <w:r>
        <w:rPr>
          <w:w w:val="100"/>
        </w:rPr>
        <w:t>ОТЧЕТ</w:t>
      </w:r>
    </w:p>
    <w:p w:rsidR="00D5489C" w:rsidRDefault="00D5489C" w:rsidP="00D5489C">
      <w:pPr>
        <w:pStyle w:val="2"/>
        <w:rPr>
          <w:w w:val="100"/>
        </w:rPr>
      </w:pPr>
      <w:r>
        <w:rPr>
          <w:w w:val="100"/>
        </w:rPr>
        <w:t>о состоянии первичного воинского учета в муниципальном образовании «</w:t>
      </w:r>
      <w:proofErr w:type="spellStart"/>
      <w:r w:rsidR="00AA05AE">
        <w:rPr>
          <w:w w:val="100"/>
        </w:rPr>
        <w:t>Юринское</w:t>
      </w:r>
      <w:proofErr w:type="spellEnd"/>
      <w:r>
        <w:rPr>
          <w:w w:val="100"/>
        </w:rPr>
        <w:t>»</w:t>
      </w:r>
    </w:p>
    <w:p w:rsidR="00D5489C" w:rsidRDefault="00B532CF" w:rsidP="00D5489C">
      <w:pPr>
        <w:pStyle w:val="2"/>
        <w:rPr>
          <w:w w:val="100"/>
          <w:sz w:val="24"/>
        </w:rPr>
      </w:pPr>
      <w:r>
        <w:rPr>
          <w:w w:val="100"/>
        </w:rPr>
        <w:t>по состоянию на 1 января 201</w:t>
      </w:r>
      <w:r w:rsidR="006106AB">
        <w:rPr>
          <w:w w:val="100"/>
        </w:rPr>
        <w:t>5</w:t>
      </w:r>
      <w:r w:rsidR="003732E7">
        <w:rPr>
          <w:sz w:val="24"/>
        </w:rPr>
        <w:t>г</w:t>
      </w:r>
      <w:r w:rsidR="00D5489C">
        <w:rPr>
          <w:sz w:val="24"/>
        </w:rPr>
        <w:t>.</w:t>
      </w:r>
    </w:p>
    <w:p w:rsidR="00D5489C" w:rsidRDefault="00D5489C" w:rsidP="00D5489C">
      <w:pPr>
        <w:jc w:val="center"/>
      </w:pPr>
    </w:p>
    <w:p w:rsidR="00D5489C" w:rsidRDefault="00D5489C" w:rsidP="00D5489C">
      <w:pPr>
        <w:jc w:val="center"/>
      </w:pPr>
    </w:p>
    <w:p w:rsidR="00D5489C" w:rsidRDefault="00D5489C" w:rsidP="00D5489C">
      <w:pPr>
        <w:jc w:val="center"/>
      </w:pPr>
    </w:p>
    <w:p w:rsidR="00D5489C" w:rsidRDefault="00D5489C" w:rsidP="00D5489C">
      <w:pPr>
        <w:jc w:val="center"/>
      </w:pPr>
    </w:p>
    <w:p w:rsidR="00D5489C" w:rsidRDefault="00D5489C" w:rsidP="00D5489C">
      <w:pPr>
        <w:tabs>
          <w:tab w:val="left" w:pos="9214"/>
        </w:tabs>
        <w:spacing w:line="321" w:lineRule="exact"/>
        <w:ind w:left="680" w:right="890"/>
        <w:jc w:val="center"/>
        <w:rPr>
          <w:b/>
          <w:sz w:val="24"/>
        </w:rPr>
      </w:pPr>
      <w:r>
        <w:rPr>
          <w:b/>
          <w:sz w:val="24"/>
        </w:rPr>
        <w:t>1. КРАТКАЯ ХАРАКТЕРИСТИКА</w:t>
      </w:r>
    </w:p>
    <w:p w:rsidR="00D5489C" w:rsidRDefault="00D5489C" w:rsidP="00D5489C">
      <w:pPr>
        <w:tabs>
          <w:tab w:val="left" w:pos="9214"/>
        </w:tabs>
        <w:spacing w:line="321" w:lineRule="exact"/>
        <w:ind w:left="680" w:right="890"/>
        <w:jc w:val="center"/>
        <w:rPr>
          <w:sz w:val="32"/>
        </w:rPr>
      </w:pPr>
    </w:p>
    <w:p w:rsidR="00D5489C" w:rsidRDefault="00D5489C" w:rsidP="00D5489C">
      <w:pPr>
        <w:ind w:firstLine="720"/>
        <w:jc w:val="both"/>
        <w:rPr>
          <w:sz w:val="24"/>
        </w:rPr>
      </w:pPr>
      <w:r>
        <w:rPr>
          <w:sz w:val="24"/>
        </w:rPr>
        <w:t>Муниципальное образование «</w:t>
      </w:r>
      <w:proofErr w:type="spellStart"/>
      <w:r w:rsidR="00AA05AE">
        <w:rPr>
          <w:sz w:val="24"/>
        </w:rPr>
        <w:t>Юринское</w:t>
      </w:r>
      <w:proofErr w:type="spellEnd"/>
      <w:r>
        <w:rPr>
          <w:sz w:val="24"/>
        </w:rPr>
        <w:t>»  находится в пределах  Сарапульского муниципального района:</w:t>
      </w:r>
    </w:p>
    <w:p w:rsidR="00D5489C" w:rsidRDefault="00D5489C" w:rsidP="00D5489C">
      <w:pPr>
        <w:pStyle w:val="a4"/>
        <w:spacing w:before="4" w:line="326" w:lineRule="exact"/>
        <w:rPr>
          <w:b/>
          <w:sz w:val="24"/>
        </w:rPr>
      </w:pPr>
      <w:r>
        <w:rPr>
          <w:b/>
          <w:sz w:val="24"/>
        </w:rPr>
        <w:t>1. На территории расположено:</w:t>
      </w:r>
    </w:p>
    <w:p w:rsidR="00D5489C" w:rsidRDefault="00D5489C" w:rsidP="00D5489C">
      <w:pPr>
        <w:jc w:val="both"/>
        <w:rPr>
          <w:sz w:val="24"/>
        </w:rPr>
      </w:pPr>
      <w:r>
        <w:rPr>
          <w:sz w:val="24"/>
        </w:rPr>
        <w:t xml:space="preserve">               органов местного самоуправления (всего) </w:t>
      </w:r>
      <w:r>
        <w:rPr>
          <w:b/>
          <w:sz w:val="24"/>
        </w:rPr>
        <w:t>- 1</w:t>
      </w:r>
      <w:r>
        <w:rPr>
          <w:sz w:val="24"/>
        </w:rPr>
        <w:t>;</w:t>
      </w:r>
    </w:p>
    <w:p w:rsidR="00D5489C" w:rsidRDefault="00D5489C" w:rsidP="00D5489C">
      <w:pPr>
        <w:ind w:left="900"/>
        <w:jc w:val="both"/>
        <w:rPr>
          <w:sz w:val="24"/>
        </w:rPr>
      </w:pPr>
      <w:r>
        <w:rPr>
          <w:sz w:val="24"/>
        </w:rPr>
        <w:t xml:space="preserve">органов местного самоуправления поселений - </w:t>
      </w:r>
      <w:r>
        <w:rPr>
          <w:b/>
          <w:sz w:val="24"/>
        </w:rPr>
        <w:t>1</w:t>
      </w:r>
      <w:r>
        <w:rPr>
          <w:sz w:val="24"/>
        </w:rPr>
        <w:t>, органов местного с</w:t>
      </w:r>
      <w:r w:rsidR="006106AB">
        <w:rPr>
          <w:sz w:val="24"/>
        </w:rPr>
        <w:t xml:space="preserve">амоуправления городских округов, </w:t>
      </w:r>
      <w:r>
        <w:rPr>
          <w:sz w:val="24"/>
        </w:rPr>
        <w:t>осуществляющих полномочия по первичному воинскому учет</w:t>
      </w:r>
      <w:proofErr w:type="gramStart"/>
      <w:r>
        <w:rPr>
          <w:sz w:val="24"/>
        </w:rPr>
        <w:t>у</w:t>
      </w:r>
      <w:r w:rsidR="006106AB">
        <w:rPr>
          <w:sz w:val="24"/>
        </w:rPr>
        <w:t>-</w:t>
      </w:r>
      <w:proofErr w:type="gramEnd"/>
      <w:r w:rsidR="006106AB">
        <w:rPr>
          <w:sz w:val="24"/>
        </w:rPr>
        <w:t xml:space="preserve"> нет</w:t>
      </w:r>
      <w:r>
        <w:rPr>
          <w:sz w:val="24"/>
        </w:rPr>
        <w:t xml:space="preserve">;  </w:t>
      </w:r>
    </w:p>
    <w:p w:rsidR="00D5489C" w:rsidRDefault="00D5489C" w:rsidP="00D5489C">
      <w:pPr>
        <w:tabs>
          <w:tab w:val="left" w:pos="426"/>
          <w:tab w:val="left" w:pos="851"/>
        </w:tabs>
        <w:spacing w:line="326" w:lineRule="exact"/>
        <w:ind w:left="851"/>
        <w:rPr>
          <w:sz w:val="24"/>
        </w:rPr>
      </w:pPr>
      <w:r>
        <w:rPr>
          <w:sz w:val="24"/>
        </w:rPr>
        <w:t xml:space="preserve"> организаций  (имеющих военно-учетные столы, освобожденных работников для ведения воинского учета)  - нет; </w:t>
      </w:r>
    </w:p>
    <w:p w:rsidR="00D5489C" w:rsidRDefault="00D5489C" w:rsidP="00D5489C">
      <w:pPr>
        <w:tabs>
          <w:tab w:val="left" w:pos="426"/>
          <w:tab w:val="left" w:pos="851"/>
        </w:tabs>
        <w:spacing w:line="326" w:lineRule="exact"/>
        <w:jc w:val="both"/>
        <w:rPr>
          <w:sz w:val="24"/>
        </w:rPr>
      </w:pPr>
      <w:r>
        <w:rPr>
          <w:sz w:val="24"/>
        </w:rPr>
        <w:t xml:space="preserve">               организаций  (не имеющих военно-учетных столов, освобожденных работников для ведения воинского учета) - нет; </w:t>
      </w:r>
    </w:p>
    <w:p w:rsidR="00D5489C" w:rsidRDefault="00D5489C" w:rsidP="00D5489C">
      <w:pPr>
        <w:tabs>
          <w:tab w:val="left" w:pos="426"/>
          <w:tab w:val="left" w:pos="851"/>
        </w:tabs>
        <w:spacing w:line="326" w:lineRule="exact"/>
        <w:ind w:left="900"/>
        <w:jc w:val="both"/>
        <w:rPr>
          <w:sz w:val="24"/>
        </w:rPr>
      </w:pPr>
      <w:r>
        <w:rPr>
          <w:sz w:val="24"/>
        </w:rPr>
        <w:t xml:space="preserve">организаций, осуществляющих эксплуатацию жилых зданий </w:t>
      </w:r>
      <w:r>
        <w:rPr>
          <w:b/>
          <w:sz w:val="24"/>
        </w:rPr>
        <w:t>- 1</w:t>
      </w:r>
      <w:r>
        <w:rPr>
          <w:sz w:val="24"/>
        </w:rPr>
        <w:t>;</w:t>
      </w:r>
    </w:p>
    <w:p w:rsidR="00D5489C" w:rsidRDefault="00D5489C" w:rsidP="00D5489C">
      <w:pPr>
        <w:tabs>
          <w:tab w:val="left" w:pos="426"/>
          <w:tab w:val="left" w:pos="851"/>
        </w:tabs>
        <w:spacing w:line="326" w:lineRule="exact"/>
        <w:ind w:left="900"/>
        <w:jc w:val="both"/>
        <w:rPr>
          <w:sz w:val="24"/>
        </w:rPr>
      </w:pPr>
      <w:r>
        <w:rPr>
          <w:sz w:val="24"/>
        </w:rPr>
        <w:t>органов ЗАГС - нет;</w:t>
      </w:r>
    </w:p>
    <w:p w:rsidR="00D5489C" w:rsidRDefault="00D5489C" w:rsidP="00D5489C">
      <w:pPr>
        <w:tabs>
          <w:tab w:val="left" w:pos="426"/>
          <w:tab w:val="left" w:pos="851"/>
        </w:tabs>
        <w:spacing w:line="326" w:lineRule="exact"/>
        <w:ind w:left="900"/>
        <w:jc w:val="both"/>
        <w:rPr>
          <w:sz w:val="24"/>
        </w:rPr>
      </w:pPr>
      <w:r>
        <w:rPr>
          <w:sz w:val="24"/>
        </w:rPr>
        <w:t>органов государственной службы МСЭ - нет;</w:t>
      </w:r>
    </w:p>
    <w:p w:rsidR="00D5489C" w:rsidRDefault="00D5489C" w:rsidP="00D5489C">
      <w:pPr>
        <w:tabs>
          <w:tab w:val="left" w:pos="426"/>
          <w:tab w:val="left" w:pos="851"/>
        </w:tabs>
        <w:spacing w:line="326" w:lineRule="exact"/>
        <w:ind w:left="900"/>
        <w:jc w:val="both"/>
        <w:rPr>
          <w:sz w:val="24"/>
        </w:rPr>
      </w:pPr>
      <w:r>
        <w:rPr>
          <w:sz w:val="24"/>
        </w:rPr>
        <w:t>подразделений территориальных органов ФМС России – нет.</w:t>
      </w:r>
    </w:p>
    <w:p w:rsidR="00D5489C" w:rsidRDefault="00D5489C" w:rsidP="00D5489C">
      <w:pPr>
        <w:tabs>
          <w:tab w:val="left" w:pos="426"/>
          <w:tab w:val="left" w:pos="851"/>
        </w:tabs>
        <w:spacing w:line="326" w:lineRule="exact"/>
        <w:rPr>
          <w:i/>
          <w:sz w:val="24"/>
        </w:rPr>
      </w:pPr>
      <w:r>
        <w:rPr>
          <w:sz w:val="24"/>
        </w:rPr>
        <w:t xml:space="preserve">      </w:t>
      </w:r>
    </w:p>
    <w:p w:rsidR="00D5489C" w:rsidRDefault="00D5489C" w:rsidP="00D5489C">
      <w:pPr>
        <w:tabs>
          <w:tab w:val="left" w:pos="1560"/>
        </w:tabs>
        <w:ind w:firstLine="680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Демографическая ситуация на территории характеризуется:</w:t>
      </w:r>
      <w:r>
        <w:rPr>
          <w:sz w:val="24"/>
        </w:rPr>
        <w:t xml:space="preserve"> всего населения по МО «</w:t>
      </w:r>
      <w:proofErr w:type="spellStart"/>
      <w:r w:rsidR="00AA05AE">
        <w:rPr>
          <w:sz w:val="24"/>
        </w:rPr>
        <w:t>Юринское</w:t>
      </w:r>
      <w:proofErr w:type="spellEnd"/>
      <w:r>
        <w:rPr>
          <w:sz w:val="24"/>
        </w:rPr>
        <w:t xml:space="preserve">» - </w:t>
      </w:r>
      <w:r w:rsidR="00AA05AE">
        <w:rPr>
          <w:b/>
          <w:sz w:val="24"/>
        </w:rPr>
        <w:t>7</w:t>
      </w:r>
      <w:r w:rsidR="006106AB">
        <w:rPr>
          <w:b/>
          <w:sz w:val="24"/>
        </w:rPr>
        <w:t>75</w:t>
      </w:r>
      <w:r w:rsidRPr="00D3377C">
        <w:rPr>
          <w:b/>
          <w:sz w:val="24"/>
        </w:rPr>
        <w:t xml:space="preserve"> </w:t>
      </w:r>
      <w:r>
        <w:rPr>
          <w:sz w:val="24"/>
        </w:rPr>
        <w:t>чел., в т.ч.</w:t>
      </w:r>
    </w:p>
    <w:p w:rsidR="00D5489C" w:rsidRDefault="00D5489C" w:rsidP="00D5489C">
      <w:pPr>
        <w:tabs>
          <w:tab w:val="left" w:pos="1560"/>
        </w:tabs>
        <w:ind w:firstLine="680"/>
        <w:rPr>
          <w:sz w:val="24"/>
        </w:rPr>
      </w:pPr>
      <w:r>
        <w:rPr>
          <w:sz w:val="24"/>
        </w:rPr>
        <w:t xml:space="preserve">   постоянно проживающих – </w:t>
      </w:r>
      <w:r w:rsidR="00AA05AE">
        <w:rPr>
          <w:b/>
          <w:sz w:val="24"/>
        </w:rPr>
        <w:t>6</w:t>
      </w:r>
      <w:r w:rsidR="006106AB">
        <w:rPr>
          <w:b/>
          <w:sz w:val="24"/>
        </w:rPr>
        <w:t>65</w:t>
      </w:r>
      <w:r w:rsidR="006106AB">
        <w:rPr>
          <w:sz w:val="24"/>
        </w:rPr>
        <w:t>чел.  В 2014</w:t>
      </w:r>
      <w:r>
        <w:rPr>
          <w:sz w:val="24"/>
        </w:rPr>
        <w:t xml:space="preserve"> году  родилось – </w:t>
      </w:r>
      <w:r w:rsidR="006106AB">
        <w:rPr>
          <w:b/>
          <w:sz w:val="24"/>
        </w:rPr>
        <w:t>7</w:t>
      </w:r>
      <w:r>
        <w:rPr>
          <w:sz w:val="24"/>
        </w:rPr>
        <w:t xml:space="preserve"> чел, умерло </w:t>
      </w:r>
      <w:r w:rsidRPr="00D3377C">
        <w:rPr>
          <w:b/>
          <w:sz w:val="24"/>
        </w:rPr>
        <w:t xml:space="preserve">–  </w:t>
      </w:r>
      <w:r w:rsidR="006106AB">
        <w:rPr>
          <w:b/>
          <w:sz w:val="24"/>
        </w:rPr>
        <w:t>7</w:t>
      </w:r>
      <w:r>
        <w:rPr>
          <w:sz w:val="24"/>
        </w:rPr>
        <w:t xml:space="preserve"> чел. Тенденция  прироста составила – </w:t>
      </w:r>
      <w:r w:rsidR="006106AB">
        <w:rPr>
          <w:b/>
          <w:sz w:val="24"/>
        </w:rPr>
        <w:t>0</w:t>
      </w:r>
      <w:r>
        <w:rPr>
          <w:sz w:val="24"/>
        </w:rPr>
        <w:t xml:space="preserve"> чел. </w:t>
      </w:r>
    </w:p>
    <w:p w:rsidR="00D5489C" w:rsidRDefault="00D5489C" w:rsidP="00D5489C">
      <w:pPr>
        <w:tabs>
          <w:tab w:val="left" w:pos="1560"/>
        </w:tabs>
        <w:spacing w:before="4" w:line="326" w:lineRule="exact"/>
        <w:ind w:left="864" w:hanging="13"/>
        <w:rPr>
          <w:sz w:val="24"/>
        </w:rPr>
      </w:pPr>
      <w:r>
        <w:rPr>
          <w:b/>
          <w:sz w:val="24"/>
        </w:rPr>
        <w:t>Миграционная ситуация характеризуется</w:t>
      </w:r>
      <w:r w:rsidR="006106AB">
        <w:rPr>
          <w:sz w:val="24"/>
        </w:rPr>
        <w:t>:  за 2014</w:t>
      </w:r>
      <w:r>
        <w:rPr>
          <w:sz w:val="24"/>
        </w:rPr>
        <w:t xml:space="preserve"> год  </w:t>
      </w:r>
      <w:r w:rsidR="00AA05AE">
        <w:rPr>
          <w:sz w:val="24"/>
        </w:rPr>
        <w:t xml:space="preserve">зарегистрировано по месту жительства – </w:t>
      </w:r>
      <w:r w:rsidR="006106AB">
        <w:rPr>
          <w:b/>
          <w:sz w:val="24"/>
        </w:rPr>
        <w:t>15</w:t>
      </w:r>
      <w:r w:rsidR="00AA05AE" w:rsidRPr="00AA05AE">
        <w:rPr>
          <w:b/>
          <w:sz w:val="24"/>
        </w:rPr>
        <w:t xml:space="preserve"> </w:t>
      </w:r>
      <w:r w:rsidR="00AA05AE">
        <w:rPr>
          <w:sz w:val="24"/>
        </w:rPr>
        <w:t xml:space="preserve">чел, по месту пребывания – </w:t>
      </w:r>
      <w:r w:rsidR="006106AB">
        <w:rPr>
          <w:b/>
          <w:sz w:val="24"/>
        </w:rPr>
        <w:t xml:space="preserve">4 </w:t>
      </w:r>
      <w:r w:rsidR="00AA05AE">
        <w:rPr>
          <w:sz w:val="24"/>
        </w:rPr>
        <w:t xml:space="preserve">чел., снято с регистрационного учета – </w:t>
      </w:r>
      <w:r w:rsidR="006106AB">
        <w:rPr>
          <w:b/>
          <w:sz w:val="24"/>
        </w:rPr>
        <w:t>27</w:t>
      </w:r>
      <w:r w:rsidR="00AA05AE">
        <w:rPr>
          <w:sz w:val="24"/>
        </w:rPr>
        <w:t xml:space="preserve"> чел.</w:t>
      </w:r>
    </w:p>
    <w:p w:rsidR="00D5489C" w:rsidRDefault="00D5489C" w:rsidP="00AA05AE">
      <w:pPr>
        <w:tabs>
          <w:tab w:val="left" w:pos="1560"/>
        </w:tabs>
        <w:spacing w:before="4" w:line="326" w:lineRule="exact"/>
        <w:ind w:left="864" w:hanging="13"/>
        <w:rPr>
          <w:i/>
          <w:sz w:val="24"/>
        </w:rPr>
      </w:pPr>
      <w:r>
        <w:rPr>
          <w:b/>
          <w:sz w:val="24"/>
        </w:rPr>
        <w:t>Прогноз демографической и миграционной ситуации</w:t>
      </w:r>
      <w:r>
        <w:rPr>
          <w:sz w:val="24"/>
        </w:rPr>
        <w:t xml:space="preserve">: </w:t>
      </w:r>
      <w:r w:rsidR="006106AB">
        <w:rPr>
          <w:sz w:val="24"/>
        </w:rPr>
        <w:t xml:space="preserve"> детей родилось в 2014</w:t>
      </w:r>
      <w:r w:rsidR="00AA05AE">
        <w:rPr>
          <w:sz w:val="24"/>
        </w:rPr>
        <w:t xml:space="preserve"> году на </w:t>
      </w:r>
      <w:r w:rsidR="006106AB">
        <w:rPr>
          <w:sz w:val="24"/>
        </w:rPr>
        <w:t>4</w:t>
      </w:r>
      <w:r w:rsidR="00AA05AE">
        <w:rPr>
          <w:sz w:val="24"/>
        </w:rPr>
        <w:t xml:space="preserve"> чел. </w:t>
      </w:r>
      <w:r w:rsidR="006106AB">
        <w:rPr>
          <w:sz w:val="24"/>
        </w:rPr>
        <w:t>больш</w:t>
      </w:r>
      <w:r w:rsidR="00AA05AE">
        <w:rPr>
          <w:sz w:val="24"/>
        </w:rPr>
        <w:t xml:space="preserve">е, </w:t>
      </w:r>
      <w:r w:rsidR="006106AB">
        <w:rPr>
          <w:sz w:val="24"/>
        </w:rPr>
        <w:t xml:space="preserve"> количество</w:t>
      </w:r>
      <w:r w:rsidR="00AA05AE">
        <w:rPr>
          <w:sz w:val="24"/>
        </w:rPr>
        <w:t xml:space="preserve"> смертей </w:t>
      </w:r>
      <w:r w:rsidR="006106AB">
        <w:rPr>
          <w:sz w:val="24"/>
        </w:rPr>
        <w:t xml:space="preserve"> уменьшилось на 4</w:t>
      </w:r>
      <w:r w:rsidR="00AA05AE">
        <w:rPr>
          <w:sz w:val="24"/>
        </w:rPr>
        <w:t>. Миграционная ситуация на прежнем уровне.</w:t>
      </w:r>
    </w:p>
    <w:p w:rsidR="00D5489C" w:rsidRDefault="00D5489C" w:rsidP="00D5489C">
      <w:pPr>
        <w:tabs>
          <w:tab w:val="left" w:pos="1560"/>
        </w:tabs>
        <w:spacing w:before="4" w:line="326" w:lineRule="exact"/>
        <w:ind w:left="864" w:hanging="13"/>
        <w:rPr>
          <w:sz w:val="24"/>
        </w:rPr>
      </w:pPr>
    </w:p>
    <w:p w:rsidR="00D5489C" w:rsidRDefault="00D5489C" w:rsidP="00D5489C">
      <w:pPr>
        <w:tabs>
          <w:tab w:val="left" w:pos="1560"/>
        </w:tabs>
        <w:spacing w:line="321" w:lineRule="exact"/>
        <w:ind w:right="72" w:firstLine="680"/>
        <w:jc w:val="both"/>
        <w:rPr>
          <w:i/>
          <w:sz w:val="24"/>
        </w:rPr>
      </w:pPr>
      <w:r>
        <w:rPr>
          <w:i/>
          <w:sz w:val="24"/>
        </w:rPr>
        <w:t xml:space="preserve">  </w:t>
      </w: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  <w:rPr>
          <w:b/>
          <w:sz w:val="24"/>
        </w:rPr>
      </w:pP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  <w:rPr>
          <w:b/>
          <w:sz w:val="24"/>
        </w:rPr>
      </w:pPr>
    </w:p>
    <w:p w:rsidR="000412F6" w:rsidRDefault="000412F6" w:rsidP="00D5489C">
      <w:pPr>
        <w:tabs>
          <w:tab w:val="left" w:pos="9214"/>
        </w:tabs>
        <w:spacing w:line="321" w:lineRule="exact"/>
        <w:ind w:right="890" w:firstLine="851"/>
        <w:jc w:val="center"/>
        <w:rPr>
          <w:b/>
          <w:sz w:val="24"/>
        </w:rPr>
      </w:pPr>
    </w:p>
    <w:p w:rsidR="000412F6" w:rsidRDefault="000412F6" w:rsidP="00D5489C">
      <w:pPr>
        <w:tabs>
          <w:tab w:val="left" w:pos="9214"/>
        </w:tabs>
        <w:spacing w:line="321" w:lineRule="exact"/>
        <w:ind w:right="890" w:firstLine="851"/>
        <w:jc w:val="center"/>
        <w:rPr>
          <w:b/>
          <w:sz w:val="24"/>
        </w:rPr>
      </w:pP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. ХАРАКТЕРИСТИКА </w:t>
      </w:r>
      <w:r>
        <w:rPr>
          <w:b/>
          <w:caps/>
          <w:sz w:val="24"/>
        </w:rPr>
        <w:t>мобилизационных людских</w:t>
      </w:r>
      <w:r>
        <w:rPr>
          <w:b/>
          <w:sz w:val="24"/>
        </w:rPr>
        <w:t xml:space="preserve"> РЕСУРСОВ,</w:t>
      </w: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  <w:rPr>
          <w:b/>
          <w:sz w:val="24"/>
        </w:rPr>
      </w:pPr>
      <w:r>
        <w:rPr>
          <w:b/>
          <w:sz w:val="24"/>
        </w:rPr>
        <w:t xml:space="preserve"> ДИНАМИКА ИХ ДВИЖЕНИЯ ЗА ОТЧЕТНЫЙ ПЕРИОД</w:t>
      </w:r>
    </w:p>
    <w:p w:rsidR="00D5489C" w:rsidRDefault="00D5489C" w:rsidP="00D5489C">
      <w:pPr>
        <w:spacing w:before="4" w:line="316" w:lineRule="exact"/>
      </w:pPr>
      <w:r>
        <w:t xml:space="preserve">                    </w:t>
      </w:r>
    </w:p>
    <w:p w:rsidR="00D5489C" w:rsidRPr="00C97D82" w:rsidRDefault="00D5489C" w:rsidP="00D5489C">
      <w:pPr>
        <w:spacing w:before="4" w:line="316" w:lineRule="exact"/>
        <w:rPr>
          <w:b/>
          <w:sz w:val="24"/>
          <w:szCs w:val="24"/>
        </w:rPr>
      </w:pPr>
      <w:r w:rsidRPr="00490797">
        <w:rPr>
          <w:sz w:val="24"/>
          <w:szCs w:val="24"/>
        </w:rPr>
        <w:t xml:space="preserve">               1. Количество граждан, состоящих на первичном воинском учете из числа проживающих на территории ОМ</w:t>
      </w:r>
      <w:r>
        <w:rPr>
          <w:sz w:val="24"/>
          <w:szCs w:val="24"/>
        </w:rPr>
        <w:t xml:space="preserve">СУ (всего) </w:t>
      </w:r>
      <w:r w:rsidR="00AA05AE">
        <w:rPr>
          <w:b/>
          <w:sz w:val="24"/>
          <w:szCs w:val="24"/>
        </w:rPr>
        <w:t xml:space="preserve"> </w:t>
      </w:r>
      <w:r w:rsidR="006106AB">
        <w:rPr>
          <w:b/>
          <w:sz w:val="24"/>
          <w:szCs w:val="24"/>
        </w:rPr>
        <w:t>151</w:t>
      </w:r>
      <w:r w:rsidRPr="00C97D82">
        <w:rPr>
          <w:b/>
          <w:sz w:val="24"/>
          <w:szCs w:val="24"/>
        </w:rPr>
        <w:t xml:space="preserve">; </w:t>
      </w:r>
    </w:p>
    <w:p w:rsidR="00D5489C" w:rsidRPr="00490797" w:rsidRDefault="00D5489C" w:rsidP="00D5489C">
      <w:pPr>
        <w:spacing w:before="4" w:line="31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в том числе</w:t>
      </w:r>
      <w:r w:rsidRPr="00490797">
        <w:rPr>
          <w:sz w:val="24"/>
          <w:szCs w:val="24"/>
        </w:rPr>
        <w:t>:</w:t>
      </w:r>
    </w:p>
    <w:p w:rsidR="00D5489C" w:rsidRPr="00490797" w:rsidRDefault="00D5489C" w:rsidP="00D5489C">
      <w:pPr>
        <w:spacing w:before="4" w:line="316" w:lineRule="exact"/>
        <w:rPr>
          <w:sz w:val="24"/>
          <w:szCs w:val="24"/>
        </w:rPr>
      </w:pPr>
      <w:r w:rsidRPr="00490797">
        <w:rPr>
          <w:sz w:val="24"/>
          <w:szCs w:val="24"/>
        </w:rPr>
        <w:t xml:space="preserve">                - граждан, подлежащих призыву на военную службу</w:t>
      </w:r>
      <w:r>
        <w:rPr>
          <w:sz w:val="24"/>
          <w:szCs w:val="24"/>
        </w:rPr>
        <w:t xml:space="preserve"> (не пребывающих в запасе) </w:t>
      </w:r>
      <w:r w:rsidR="006106AB">
        <w:rPr>
          <w:b/>
          <w:sz w:val="24"/>
          <w:szCs w:val="24"/>
        </w:rPr>
        <w:t>15</w:t>
      </w:r>
      <w:r w:rsidR="002E48BB" w:rsidRPr="002E48BB">
        <w:rPr>
          <w:b/>
          <w:sz w:val="24"/>
          <w:szCs w:val="24"/>
        </w:rPr>
        <w:t xml:space="preserve"> </w:t>
      </w:r>
      <w:r w:rsidR="002E48BB">
        <w:rPr>
          <w:sz w:val="24"/>
          <w:szCs w:val="24"/>
        </w:rPr>
        <w:t>чел.</w:t>
      </w:r>
    </w:p>
    <w:p w:rsidR="00D5489C" w:rsidRPr="00490797" w:rsidRDefault="00D5489C" w:rsidP="00D5489C">
      <w:pPr>
        <w:spacing w:before="4" w:line="316" w:lineRule="exact"/>
        <w:rPr>
          <w:sz w:val="24"/>
          <w:szCs w:val="24"/>
        </w:rPr>
      </w:pPr>
      <w:r w:rsidRPr="00490797">
        <w:rPr>
          <w:sz w:val="24"/>
          <w:szCs w:val="24"/>
        </w:rPr>
        <w:t xml:space="preserve">                - граждан, пре</w:t>
      </w:r>
      <w:r>
        <w:rPr>
          <w:sz w:val="24"/>
          <w:szCs w:val="24"/>
        </w:rPr>
        <w:t xml:space="preserve">бывающих в запасе (всего) </w:t>
      </w:r>
      <w:r w:rsidR="002E48BB" w:rsidRPr="002E48BB">
        <w:rPr>
          <w:b/>
          <w:sz w:val="24"/>
          <w:szCs w:val="24"/>
        </w:rPr>
        <w:t>1</w:t>
      </w:r>
      <w:r w:rsidR="006106AB">
        <w:rPr>
          <w:b/>
          <w:sz w:val="24"/>
          <w:szCs w:val="24"/>
        </w:rPr>
        <w:t>36</w:t>
      </w:r>
      <w:r w:rsidR="002E48BB">
        <w:rPr>
          <w:sz w:val="24"/>
          <w:szCs w:val="24"/>
        </w:rPr>
        <w:t xml:space="preserve"> </w:t>
      </w:r>
      <w:r w:rsidRPr="00490797">
        <w:rPr>
          <w:sz w:val="24"/>
          <w:szCs w:val="24"/>
        </w:rPr>
        <w:t xml:space="preserve"> в том числе:</w:t>
      </w:r>
    </w:p>
    <w:p w:rsidR="00D5489C" w:rsidRPr="00490797" w:rsidRDefault="00D5489C" w:rsidP="00D5489C">
      <w:pPr>
        <w:spacing w:before="4" w:line="316" w:lineRule="exact"/>
        <w:rPr>
          <w:sz w:val="24"/>
          <w:szCs w:val="24"/>
        </w:rPr>
      </w:pPr>
      <w:r w:rsidRPr="00490797">
        <w:rPr>
          <w:sz w:val="24"/>
          <w:szCs w:val="24"/>
        </w:rPr>
        <w:t xml:space="preserve">                - офицеры запаса </w:t>
      </w:r>
      <w:r w:rsidR="002E48BB" w:rsidRPr="002E48BB">
        <w:rPr>
          <w:b/>
          <w:sz w:val="24"/>
          <w:szCs w:val="24"/>
        </w:rPr>
        <w:t>2</w:t>
      </w:r>
      <w:r w:rsidR="003732E7">
        <w:rPr>
          <w:b/>
          <w:sz w:val="24"/>
          <w:szCs w:val="24"/>
        </w:rPr>
        <w:t>,</w:t>
      </w:r>
      <w:r w:rsidRPr="002E48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из них  на общем учете </w:t>
      </w:r>
      <w:r w:rsidR="002E48BB" w:rsidRPr="002E48BB">
        <w:rPr>
          <w:b/>
          <w:sz w:val="24"/>
          <w:szCs w:val="24"/>
        </w:rPr>
        <w:t>2</w:t>
      </w:r>
      <w:r w:rsidRPr="00490797">
        <w:rPr>
          <w:sz w:val="24"/>
          <w:szCs w:val="24"/>
        </w:rPr>
        <w:t xml:space="preserve"> </w:t>
      </w:r>
      <w:r w:rsidR="002E48BB">
        <w:rPr>
          <w:sz w:val="24"/>
          <w:szCs w:val="24"/>
        </w:rPr>
        <w:t xml:space="preserve">, </w:t>
      </w:r>
      <w:r w:rsidRPr="00490797">
        <w:rPr>
          <w:sz w:val="24"/>
          <w:szCs w:val="24"/>
        </w:rPr>
        <w:t>на специальном воинском учете _</w:t>
      </w:r>
      <w:r>
        <w:rPr>
          <w:sz w:val="24"/>
          <w:szCs w:val="24"/>
        </w:rPr>
        <w:t>_0__,предназначено в кома</w:t>
      </w:r>
      <w:r w:rsidR="000412F6">
        <w:rPr>
          <w:sz w:val="24"/>
          <w:szCs w:val="24"/>
        </w:rPr>
        <w:t>нды __0</w:t>
      </w:r>
      <w:r w:rsidRPr="00490797">
        <w:rPr>
          <w:sz w:val="24"/>
          <w:szCs w:val="24"/>
        </w:rPr>
        <w:t>__</w:t>
      </w:r>
    </w:p>
    <w:p w:rsidR="00D5489C" w:rsidRDefault="00D5489C" w:rsidP="00D5489C">
      <w:pPr>
        <w:spacing w:before="4" w:line="316" w:lineRule="exact"/>
        <w:rPr>
          <w:sz w:val="24"/>
          <w:szCs w:val="24"/>
        </w:rPr>
      </w:pPr>
      <w:r w:rsidRPr="00490797">
        <w:rPr>
          <w:sz w:val="24"/>
          <w:szCs w:val="24"/>
        </w:rPr>
        <w:t xml:space="preserve">                - прапорщики, сержанты, старшин</w:t>
      </w:r>
      <w:r>
        <w:rPr>
          <w:sz w:val="24"/>
          <w:szCs w:val="24"/>
        </w:rPr>
        <w:t xml:space="preserve">ы, солдаты, матросы запаса </w:t>
      </w:r>
      <w:r w:rsidR="006106AB">
        <w:rPr>
          <w:sz w:val="24"/>
          <w:szCs w:val="24"/>
        </w:rPr>
        <w:t xml:space="preserve"> </w:t>
      </w:r>
      <w:r w:rsidR="006106AB" w:rsidRPr="006106AB">
        <w:rPr>
          <w:b/>
          <w:sz w:val="24"/>
          <w:szCs w:val="24"/>
        </w:rPr>
        <w:t>134</w:t>
      </w:r>
      <w:r w:rsidR="006106AB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из них на общем учете </w:t>
      </w:r>
      <w:r w:rsidR="006106AB">
        <w:rPr>
          <w:sz w:val="24"/>
          <w:szCs w:val="24"/>
        </w:rPr>
        <w:t xml:space="preserve"> </w:t>
      </w:r>
      <w:r w:rsidR="002E48BB">
        <w:rPr>
          <w:b/>
          <w:sz w:val="24"/>
          <w:szCs w:val="24"/>
        </w:rPr>
        <w:t>1</w:t>
      </w:r>
      <w:r w:rsidR="006106AB">
        <w:rPr>
          <w:b/>
          <w:sz w:val="24"/>
          <w:szCs w:val="24"/>
        </w:rPr>
        <w:t>1</w:t>
      </w:r>
      <w:r w:rsidR="002E48BB">
        <w:rPr>
          <w:b/>
          <w:sz w:val="24"/>
          <w:szCs w:val="24"/>
        </w:rPr>
        <w:t>3</w:t>
      </w:r>
      <w:r w:rsidRPr="00490797">
        <w:rPr>
          <w:sz w:val="24"/>
          <w:szCs w:val="24"/>
        </w:rPr>
        <w:t xml:space="preserve">, </w:t>
      </w:r>
      <w:proofErr w:type="gramStart"/>
      <w:r w:rsidRPr="00490797">
        <w:rPr>
          <w:sz w:val="24"/>
          <w:szCs w:val="24"/>
        </w:rPr>
        <w:t>на</w:t>
      </w:r>
      <w:proofErr w:type="gramEnd"/>
      <w:r w:rsidRPr="00490797">
        <w:rPr>
          <w:sz w:val="24"/>
          <w:szCs w:val="24"/>
        </w:rPr>
        <w:t xml:space="preserve"> специальном воинском </w:t>
      </w:r>
    </w:p>
    <w:p w:rsidR="00D5489C" w:rsidRPr="00490797" w:rsidRDefault="00D5489C" w:rsidP="00D5489C">
      <w:pPr>
        <w:spacing w:before="4" w:line="31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учете</w:t>
      </w:r>
      <w:proofErr w:type="gramEnd"/>
      <w:r>
        <w:rPr>
          <w:sz w:val="24"/>
          <w:szCs w:val="24"/>
        </w:rPr>
        <w:t xml:space="preserve"> </w:t>
      </w:r>
      <w:r w:rsidR="006106AB">
        <w:rPr>
          <w:sz w:val="24"/>
          <w:szCs w:val="24"/>
        </w:rPr>
        <w:t xml:space="preserve"> </w:t>
      </w:r>
      <w:r w:rsidR="006106A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,  предназначено в команды </w:t>
      </w:r>
      <w:r w:rsidR="006106AB">
        <w:rPr>
          <w:sz w:val="24"/>
          <w:szCs w:val="24"/>
        </w:rPr>
        <w:t xml:space="preserve"> </w:t>
      </w:r>
      <w:r w:rsidR="002E48BB">
        <w:rPr>
          <w:b/>
          <w:sz w:val="24"/>
          <w:szCs w:val="24"/>
        </w:rPr>
        <w:t>1</w:t>
      </w:r>
      <w:r w:rsidR="006106AB">
        <w:rPr>
          <w:b/>
          <w:sz w:val="24"/>
          <w:szCs w:val="24"/>
        </w:rPr>
        <w:t>9</w:t>
      </w:r>
      <w:r w:rsidRPr="00490797">
        <w:rPr>
          <w:sz w:val="24"/>
          <w:szCs w:val="24"/>
        </w:rPr>
        <w:t>.</w:t>
      </w:r>
    </w:p>
    <w:p w:rsidR="00D5489C" w:rsidRPr="00490797" w:rsidRDefault="00D5489C" w:rsidP="00D5489C">
      <w:pPr>
        <w:spacing w:before="4" w:line="316" w:lineRule="exact"/>
        <w:rPr>
          <w:sz w:val="24"/>
          <w:szCs w:val="24"/>
        </w:rPr>
      </w:pPr>
    </w:p>
    <w:p w:rsidR="00D5489C" w:rsidRDefault="00D5489C" w:rsidP="00D5489C">
      <w:pPr>
        <w:spacing w:before="4" w:line="316" w:lineRule="exact"/>
        <w:rPr>
          <w:sz w:val="24"/>
        </w:rPr>
      </w:pPr>
      <w:r w:rsidRPr="00490797">
        <w:rPr>
          <w:sz w:val="24"/>
          <w:szCs w:val="24"/>
        </w:rPr>
        <w:t xml:space="preserve">                  </w:t>
      </w:r>
      <w:r>
        <w:rPr>
          <w:sz w:val="24"/>
        </w:rPr>
        <w:t>Движение учитываемых ре</w:t>
      </w:r>
      <w:r w:rsidR="006106AB">
        <w:rPr>
          <w:sz w:val="24"/>
        </w:rPr>
        <w:t>сурсов  в 2014</w:t>
      </w:r>
      <w:r w:rsidR="007C24A8">
        <w:rPr>
          <w:sz w:val="24"/>
        </w:rPr>
        <w:t xml:space="preserve"> </w:t>
      </w:r>
      <w:r>
        <w:rPr>
          <w:sz w:val="24"/>
        </w:rPr>
        <w:t xml:space="preserve">году (текущем году)  составило  </w:t>
      </w:r>
      <w:r w:rsidR="006106AB">
        <w:rPr>
          <w:sz w:val="24"/>
        </w:rPr>
        <w:t xml:space="preserve"> </w:t>
      </w:r>
      <w:r w:rsidR="006106AB">
        <w:rPr>
          <w:b/>
          <w:sz w:val="24"/>
        </w:rPr>
        <w:t>5</w:t>
      </w:r>
      <w:r>
        <w:rPr>
          <w:sz w:val="24"/>
        </w:rPr>
        <w:t xml:space="preserve"> человек</w:t>
      </w:r>
    </w:p>
    <w:p w:rsidR="00D5489C" w:rsidRDefault="00D5489C" w:rsidP="00D5489C">
      <w:pPr>
        <w:spacing w:line="336" w:lineRule="exact"/>
        <w:ind w:right="72" w:firstLine="720"/>
        <w:jc w:val="both"/>
        <w:rPr>
          <w:sz w:val="24"/>
        </w:rPr>
      </w:pPr>
      <w:r>
        <w:rPr>
          <w:sz w:val="24"/>
        </w:rPr>
        <w:t>из них: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020"/>
        <w:gridCol w:w="6"/>
        <w:gridCol w:w="3999"/>
        <w:gridCol w:w="4189"/>
        <w:gridCol w:w="2977"/>
      </w:tblGrid>
      <w:tr w:rsidR="00D5489C">
        <w:trPr>
          <w:cantSplit/>
          <w:trHeight w:val="270"/>
        </w:trPr>
        <w:tc>
          <w:tcPr>
            <w:tcW w:w="1526" w:type="dxa"/>
            <w:vMerge w:val="restart"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Движение ресурсов</w:t>
            </w:r>
          </w:p>
        </w:tc>
        <w:tc>
          <w:tcPr>
            <w:tcW w:w="992" w:type="dxa"/>
            <w:vMerge w:val="restart"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214" w:type="dxa"/>
            <w:gridSpan w:val="4"/>
          </w:tcPr>
          <w:p w:rsidR="00D5489C" w:rsidRDefault="00D5489C" w:rsidP="00623E1B">
            <w:pPr>
              <w:spacing w:line="336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2977" w:type="dxa"/>
            <w:vMerge w:val="restart"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Граждан, подлежащих призыву на военную службу, не </w:t>
            </w:r>
            <w:proofErr w:type="gramStart"/>
            <w:r>
              <w:rPr>
                <w:sz w:val="24"/>
              </w:rPr>
              <w:t>пребывающие</w:t>
            </w:r>
            <w:proofErr w:type="gramEnd"/>
            <w:r>
              <w:rPr>
                <w:sz w:val="24"/>
              </w:rPr>
              <w:t xml:space="preserve"> в запасе</w:t>
            </w:r>
          </w:p>
        </w:tc>
      </w:tr>
      <w:tr w:rsidR="00D5489C">
        <w:trPr>
          <w:cantSplit/>
          <w:trHeight w:val="270"/>
        </w:trPr>
        <w:tc>
          <w:tcPr>
            <w:tcW w:w="1526" w:type="dxa"/>
            <w:vMerge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</w:p>
        </w:tc>
        <w:tc>
          <w:tcPr>
            <w:tcW w:w="9214" w:type="dxa"/>
            <w:gridSpan w:val="4"/>
          </w:tcPr>
          <w:p w:rsidR="00D5489C" w:rsidRDefault="00D5489C" w:rsidP="00623E1B">
            <w:pPr>
              <w:spacing w:line="336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граждан, пребывающих в запасе</w:t>
            </w:r>
          </w:p>
        </w:tc>
        <w:tc>
          <w:tcPr>
            <w:tcW w:w="2977" w:type="dxa"/>
            <w:vMerge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</w:p>
        </w:tc>
      </w:tr>
      <w:tr w:rsidR="00D5489C">
        <w:trPr>
          <w:cantSplit/>
          <w:trHeight w:val="105"/>
        </w:trPr>
        <w:tc>
          <w:tcPr>
            <w:tcW w:w="1526" w:type="dxa"/>
            <w:vMerge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188" w:type="dxa"/>
            <w:gridSpan w:val="2"/>
          </w:tcPr>
          <w:p w:rsidR="00D5489C" w:rsidRDefault="00D5489C" w:rsidP="00623E1B">
            <w:pPr>
              <w:spacing w:line="336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2977" w:type="dxa"/>
            <w:vMerge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</w:p>
        </w:tc>
      </w:tr>
      <w:tr w:rsidR="00D5489C">
        <w:trPr>
          <w:cantSplit/>
        </w:trPr>
        <w:tc>
          <w:tcPr>
            <w:tcW w:w="1526" w:type="dxa"/>
            <w:vMerge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</w:p>
        </w:tc>
        <w:tc>
          <w:tcPr>
            <w:tcW w:w="4005" w:type="dxa"/>
            <w:gridSpan w:val="2"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офицеры запаса</w:t>
            </w:r>
          </w:p>
        </w:tc>
        <w:tc>
          <w:tcPr>
            <w:tcW w:w="4189" w:type="dxa"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прапорщики, сержанты, солдаты запаса</w:t>
            </w:r>
          </w:p>
        </w:tc>
        <w:tc>
          <w:tcPr>
            <w:tcW w:w="2977" w:type="dxa"/>
            <w:vMerge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</w:p>
        </w:tc>
      </w:tr>
      <w:tr w:rsidR="00D5489C">
        <w:trPr>
          <w:cantSplit/>
        </w:trPr>
        <w:tc>
          <w:tcPr>
            <w:tcW w:w="1526" w:type="dxa"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убыло</w:t>
            </w:r>
          </w:p>
        </w:tc>
        <w:tc>
          <w:tcPr>
            <w:tcW w:w="992" w:type="dxa"/>
          </w:tcPr>
          <w:p w:rsidR="00D5489C" w:rsidRPr="00C97D82" w:rsidRDefault="006106AB" w:rsidP="00623E1B">
            <w:pPr>
              <w:spacing w:line="336" w:lineRule="exact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0" w:type="dxa"/>
          </w:tcPr>
          <w:p w:rsidR="00D5489C" w:rsidRPr="00C97D82" w:rsidRDefault="006106AB" w:rsidP="00623E1B">
            <w:pPr>
              <w:spacing w:line="336" w:lineRule="exact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05" w:type="dxa"/>
            <w:gridSpan w:val="2"/>
          </w:tcPr>
          <w:p w:rsidR="00D5489C" w:rsidRPr="00C97D82" w:rsidRDefault="007C24A8" w:rsidP="00623E1B">
            <w:pPr>
              <w:spacing w:line="336" w:lineRule="exact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189" w:type="dxa"/>
          </w:tcPr>
          <w:p w:rsidR="00D5489C" w:rsidRPr="00C97D82" w:rsidRDefault="006106AB" w:rsidP="00623E1B">
            <w:pPr>
              <w:spacing w:line="336" w:lineRule="exact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D5489C" w:rsidRPr="00C97D82" w:rsidRDefault="002E48BB" w:rsidP="00623E1B">
            <w:pPr>
              <w:spacing w:line="336" w:lineRule="exact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D5489C">
        <w:trPr>
          <w:cantSplit/>
        </w:trPr>
        <w:tc>
          <w:tcPr>
            <w:tcW w:w="1526" w:type="dxa"/>
          </w:tcPr>
          <w:p w:rsidR="00D5489C" w:rsidRDefault="00D5489C" w:rsidP="00623E1B">
            <w:pPr>
              <w:spacing w:line="336" w:lineRule="exact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прибыло</w:t>
            </w:r>
          </w:p>
        </w:tc>
        <w:tc>
          <w:tcPr>
            <w:tcW w:w="992" w:type="dxa"/>
          </w:tcPr>
          <w:p w:rsidR="00D5489C" w:rsidRPr="00C97D82" w:rsidRDefault="002E48BB" w:rsidP="00623E1B">
            <w:pPr>
              <w:spacing w:line="336" w:lineRule="exact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0" w:type="dxa"/>
          </w:tcPr>
          <w:p w:rsidR="00D5489C" w:rsidRPr="00C97D82" w:rsidRDefault="002E48BB" w:rsidP="00623E1B">
            <w:pPr>
              <w:spacing w:line="336" w:lineRule="exact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05" w:type="dxa"/>
            <w:gridSpan w:val="2"/>
          </w:tcPr>
          <w:p w:rsidR="00D5489C" w:rsidRPr="00C97D82" w:rsidRDefault="00D5489C" w:rsidP="00623E1B">
            <w:pPr>
              <w:spacing w:line="336" w:lineRule="exact"/>
              <w:ind w:right="72"/>
              <w:jc w:val="center"/>
              <w:rPr>
                <w:b/>
                <w:sz w:val="24"/>
              </w:rPr>
            </w:pPr>
            <w:r w:rsidRPr="00C97D82">
              <w:rPr>
                <w:b/>
                <w:sz w:val="24"/>
              </w:rPr>
              <w:t>0</w:t>
            </w:r>
          </w:p>
        </w:tc>
        <w:tc>
          <w:tcPr>
            <w:tcW w:w="4189" w:type="dxa"/>
          </w:tcPr>
          <w:p w:rsidR="00D5489C" w:rsidRPr="00C97D82" w:rsidRDefault="002E48BB" w:rsidP="00623E1B">
            <w:pPr>
              <w:spacing w:line="336" w:lineRule="exact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D5489C" w:rsidRPr="00C97D82" w:rsidRDefault="007C24A8" w:rsidP="00623E1B">
            <w:pPr>
              <w:spacing w:line="336" w:lineRule="exact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D5489C" w:rsidRDefault="00D5489C" w:rsidP="00D5489C">
      <w:pPr>
        <w:spacing w:line="336" w:lineRule="exact"/>
        <w:ind w:right="72" w:firstLine="720"/>
        <w:jc w:val="both"/>
        <w:rPr>
          <w:sz w:val="24"/>
        </w:rPr>
      </w:pPr>
    </w:p>
    <w:p w:rsidR="00D5489C" w:rsidRDefault="00D5489C" w:rsidP="00D5489C">
      <w:pPr>
        <w:pStyle w:val="a5"/>
        <w:ind w:firstLine="7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Иностранными  языками  свободно  владеют __0__ граждан,  состоящих на воинском учете.</w:t>
      </w:r>
    </w:p>
    <w:p w:rsidR="00D5489C" w:rsidRDefault="00D5489C" w:rsidP="00D5489C">
      <w:pPr>
        <w:pStyle w:val="a5"/>
        <w:ind w:left="7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Имеют 1 спо</w:t>
      </w:r>
      <w:r w:rsidR="007C24A8">
        <w:rPr>
          <w:rFonts w:ascii="Times New Roman" w:eastAsia="MS Mincho" w:hAnsi="Times New Roman"/>
          <w:sz w:val="24"/>
        </w:rPr>
        <w:t>ртивный  разряд  или  звание __</w:t>
      </w:r>
      <w:r w:rsidR="002E48BB">
        <w:rPr>
          <w:rFonts w:ascii="Times New Roman" w:eastAsia="MS Mincho" w:hAnsi="Times New Roman"/>
          <w:sz w:val="24"/>
        </w:rPr>
        <w:t>0</w:t>
      </w:r>
      <w:r>
        <w:rPr>
          <w:rFonts w:ascii="Times New Roman" w:eastAsia="MS Mincho" w:hAnsi="Times New Roman"/>
          <w:sz w:val="24"/>
        </w:rPr>
        <w:t>__ граждан, состоящих на воинском учете.</w:t>
      </w:r>
    </w:p>
    <w:p w:rsidR="00D5489C" w:rsidRDefault="00D5489C" w:rsidP="00D5489C">
      <w:pPr>
        <w:pStyle w:val="a5"/>
        <w:jc w:val="both"/>
        <w:rPr>
          <w:rFonts w:ascii="Times New Roman" w:eastAsia="MS Mincho" w:hAnsi="Times New Roman"/>
          <w:sz w:val="24"/>
        </w:rPr>
      </w:pPr>
    </w:p>
    <w:p w:rsidR="00D5489C" w:rsidRDefault="00D5489C" w:rsidP="00D5489C">
      <w:pPr>
        <w:pStyle w:val="a5"/>
        <w:jc w:val="both"/>
        <w:rPr>
          <w:rFonts w:ascii="Times New Roman" w:eastAsia="MS Mincho" w:hAnsi="Times New Roman"/>
          <w:sz w:val="24"/>
        </w:rPr>
      </w:pPr>
    </w:p>
    <w:p w:rsidR="00D5489C" w:rsidRDefault="00D5489C" w:rsidP="00D5489C">
      <w:pPr>
        <w:pStyle w:val="a5"/>
        <w:jc w:val="both"/>
        <w:rPr>
          <w:rFonts w:ascii="Times New Roman" w:eastAsia="MS Mincho" w:hAnsi="Times New Roman"/>
          <w:sz w:val="24"/>
        </w:rPr>
      </w:pPr>
    </w:p>
    <w:p w:rsidR="00D5489C" w:rsidRDefault="00D5489C" w:rsidP="00D5489C">
      <w:pPr>
        <w:tabs>
          <w:tab w:val="left" w:pos="9214"/>
        </w:tabs>
        <w:spacing w:line="321" w:lineRule="exact"/>
        <w:ind w:left="680" w:right="890"/>
        <w:jc w:val="center"/>
        <w:rPr>
          <w:b/>
          <w:sz w:val="24"/>
        </w:rPr>
      </w:pPr>
    </w:p>
    <w:p w:rsidR="00D5489C" w:rsidRDefault="00D5489C" w:rsidP="00D5489C">
      <w:pPr>
        <w:tabs>
          <w:tab w:val="left" w:pos="9214"/>
        </w:tabs>
        <w:spacing w:line="321" w:lineRule="exact"/>
        <w:ind w:left="680" w:right="890"/>
        <w:jc w:val="center"/>
        <w:rPr>
          <w:b/>
          <w:sz w:val="24"/>
        </w:rPr>
      </w:pPr>
    </w:p>
    <w:p w:rsidR="000C3B70" w:rsidRDefault="000C3B70" w:rsidP="00D5489C">
      <w:pPr>
        <w:tabs>
          <w:tab w:val="left" w:pos="9214"/>
        </w:tabs>
        <w:spacing w:line="321" w:lineRule="exact"/>
        <w:ind w:left="680" w:right="890"/>
        <w:jc w:val="center"/>
        <w:rPr>
          <w:b/>
          <w:sz w:val="24"/>
        </w:rPr>
      </w:pPr>
    </w:p>
    <w:p w:rsidR="00D5489C" w:rsidRDefault="00D5489C" w:rsidP="00D5489C">
      <w:pPr>
        <w:tabs>
          <w:tab w:val="left" w:pos="9214"/>
        </w:tabs>
        <w:spacing w:line="321" w:lineRule="exact"/>
        <w:ind w:left="680" w:right="890"/>
        <w:jc w:val="center"/>
        <w:rPr>
          <w:b/>
          <w:sz w:val="24"/>
        </w:rPr>
      </w:pPr>
      <w:r>
        <w:rPr>
          <w:b/>
          <w:sz w:val="24"/>
        </w:rPr>
        <w:t>111.ХАРАКТЕРИСТИКА ДЕЯТЕЛЬНОСТИ ОРГАНИЗАЦИЙ, ВЕДУЩИХ ВОИНСКИЙ УЧЕТ, И ОБЕСПЕЧИВАЮЩИХ ЕГО ФУНКЦИОНИРОВАНИЕ</w:t>
      </w:r>
    </w:p>
    <w:p w:rsidR="00D5489C" w:rsidRDefault="00D5489C" w:rsidP="00D5489C">
      <w:pPr>
        <w:tabs>
          <w:tab w:val="left" w:pos="9214"/>
        </w:tabs>
        <w:spacing w:line="321" w:lineRule="exact"/>
        <w:ind w:right="890"/>
        <w:jc w:val="center"/>
        <w:rPr>
          <w:b/>
          <w:sz w:val="24"/>
        </w:rPr>
      </w:pPr>
    </w:p>
    <w:p w:rsidR="00D5489C" w:rsidRDefault="00D5489C" w:rsidP="00D5489C">
      <w:pPr>
        <w:pStyle w:val="a9"/>
        <w:jc w:val="both"/>
        <w:rPr>
          <w:b w:val="0"/>
        </w:rPr>
      </w:pPr>
      <w:r>
        <w:rPr>
          <w:b w:val="0"/>
        </w:rPr>
        <w:t xml:space="preserve">                  На территории муниципального образования «</w:t>
      </w:r>
      <w:proofErr w:type="spellStart"/>
      <w:r w:rsidR="002E48BB">
        <w:rPr>
          <w:b w:val="0"/>
        </w:rPr>
        <w:t>Юринское</w:t>
      </w:r>
      <w:proofErr w:type="spellEnd"/>
      <w:r w:rsidR="002E48BB">
        <w:rPr>
          <w:b w:val="0"/>
        </w:rPr>
        <w:t>» находи</w:t>
      </w:r>
      <w:r>
        <w:rPr>
          <w:b w:val="0"/>
        </w:rPr>
        <w:t xml:space="preserve">тся </w:t>
      </w:r>
      <w:r w:rsidR="006106AB">
        <w:rPr>
          <w:b w:val="0"/>
        </w:rPr>
        <w:t>отделение сельскохозяйственного предприятия</w:t>
      </w:r>
      <w:r w:rsidR="002E48BB">
        <w:rPr>
          <w:b w:val="0"/>
        </w:rPr>
        <w:t xml:space="preserve"> </w:t>
      </w:r>
      <w:r>
        <w:rPr>
          <w:b w:val="0"/>
        </w:rPr>
        <w:t xml:space="preserve"> ООО «</w:t>
      </w:r>
      <w:proofErr w:type="spellStart"/>
      <w:r w:rsidR="006106AB">
        <w:rPr>
          <w:b w:val="0"/>
        </w:rPr>
        <w:t>Кигбаево</w:t>
      </w:r>
      <w:proofErr w:type="spellEnd"/>
      <w:r w:rsidR="006106AB">
        <w:rPr>
          <w:b w:val="0"/>
        </w:rPr>
        <w:t xml:space="preserve"> Агро</w:t>
      </w:r>
      <w:r w:rsidR="002E48BB">
        <w:rPr>
          <w:b w:val="0"/>
        </w:rPr>
        <w:t>».</w:t>
      </w:r>
      <w:r>
        <w:rPr>
          <w:b w:val="0"/>
        </w:rPr>
        <w:t xml:space="preserve"> </w:t>
      </w:r>
      <w:r w:rsidR="002E48BB">
        <w:rPr>
          <w:b w:val="0"/>
        </w:rPr>
        <w:t xml:space="preserve">   Воинский учет в организации</w:t>
      </w:r>
      <w:r>
        <w:rPr>
          <w:b w:val="0"/>
        </w:rPr>
        <w:t xml:space="preserve"> ведется в соответствии с законодательством РФ, Положением о воинском учете и Методическими рекомендациями.  </w:t>
      </w:r>
      <w:r w:rsidR="003732E7">
        <w:rPr>
          <w:b w:val="0"/>
        </w:rPr>
        <w:t>В вышеперечисленной</w:t>
      </w:r>
      <w:r w:rsidR="002E48BB">
        <w:rPr>
          <w:b w:val="0"/>
        </w:rPr>
        <w:t xml:space="preserve"> организации</w:t>
      </w:r>
      <w:r>
        <w:rPr>
          <w:b w:val="0"/>
        </w:rPr>
        <w:t xml:space="preserve"> воинский у</w:t>
      </w:r>
      <w:r w:rsidR="002E48BB">
        <w:rPr>
          <w:b w:val="0"/>
        </w:rPr>
        <w:t xml:space="preserve">чет осуществляется работником отдела кадров.  </w:t>
      </w:r>
      <w:r>
        <w:rPr>
          <w:b w:val="0"/>
        </w:rPr>
        <w:t xml:space="preserve"> Воинский учет призывников и военнообязанных запаса ведется по личным карточкам работников формы № Т-2 согласно методическим рекомендациям. Документы и картотека ГПЗ хранятся в металлических сейфах. Сведения о движении (приеме, увольнении) ГПЗ, изменении семейного положения, образования, места работы, должности, места жительства, состояния здоровья </w:t>
      </w:r>
      <w:r w:rsidR="000D7FE0">
        <w:rPr>
          <w:b w:val="0"/>
        </w:rPr>
        <w:t xml:space="preserve">не </w:t>
      </w:r>
      <w:r>
        <w:rPr>
          <w:b w:val="0"/>
        </w:rPr>
        <w:t>предоставляются в администрацию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</w:t>
      </w:r>
      <w:r w:rsidR="000D7FE0">
        <w:rPr>
          <w:b w:val="0"/>
        </w:rPr>
        <w:t xml:space="preserve"> Бронирование в организации не ведется.</w:t>
      </w: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</w:pP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</w:pP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</w:pPr>
    </w:p>
    <w:p w:rsidR="00D5489C" w:rsidRDefault="00D5489C" w:rsidP="00D5489C">
      <w:pPr>
        <w:pStyle w:val="3"/>
        <w:ind w:right="0"/>
        <w:rPr>
          <w:sz w:val="24"/>
        </w:rPr>
      </w:pPr>
      <w:proofErr w:type="gramStart"/>
      <w:r>
        <w:rPr>
          <w:sz w:val="24"/>
          <w:lang w:val="en-US"/>
        </w:rPr>
        <w:t>I</w:t>
      </w:r>
      <w:r w:rsidRPr="005B3D42">
        <w:rPr>
          <w:sz w:val="24"/>
        </w:rPr>
        <w:t>У.</w:t>
      </w:r>
      <w:proofErr w:type="gramEnd"/>
      <w:r w:rsidRPr="005B3D42">
        <w:rPr>
          <w:sz w:val="24"/>
        </w:rPr>
        <w:t xml:space="preserve"> </w:t>
      </w:r>
      <w:r>
        <w:rPr>
          <w:sz w:val="24"/>
        </w:rPr>
        <w:t>Анализ СОСТОЯНИя УЧЕТНО-ВОИНСКОЙ ДИСЦИПЛИНЫ СРЕДИ ГРАЖДАН И ВЫПОЛНЕНИя ДОЛЖНОСТНЫМИ ЛИЦАми организаций ТРЕБОВАНИЙ ФЕДЕРАЛЬНОГО ЗАКОНА «О ВОИНСкОЙ ОБЯЗАнности и ВОеННОЙ Службе» И «ПОЛОЖЕНИЯ О ВОИНСКОМ УЧЕТЕ».</w:t>
      </w:r>
    </w:p>
    <w:p w:rsidR="00D5489C" w:rsidRDefault="00D5489C" w:rsidP="00D5489C">
      <w:pPr>
        <w:spacing w:line="336" w:lineRule="exact"/>
        <w:ind w:firstLine="864"/>
        <w:rPr>
          <w:i/>
          <w:sz w:val="24"/>
        </w:rPr>
      </w:pPr>
    </w:p>
    <w:p w:rsidR="00D5489C" w:rsidRDefault="00D5489C" w:rsidP="00D5489C">
      <w:pPr>
        <w:spacing w:line="336" w:lineRule="exact"/>
        <w:ind w:firstLine="864"/>
        <w:rPr>
          <w:i/>
          <w:sz w:val="24"/>
        </w:rPr>
      </w:pPr>
    </w:p>
    <w:p w:rsidR="00D5489C" w:rsidRDefault="00D5489C" w:rsidP="00D5489C">
      <w:pPr>
        <w:spacing w:line="336" w:lineRule="exact"/>
        <w:ind w:firstLine="864"/>
        <w:rPr>
          <w:i/>
          <w:sz w:val="24"/>
        </w:rPr>
      </w:pPr>
      <w:r>
        <w:rPr>
          <w:i/>
          <w:sz w:val="24"/>
        </w:rPr>
        <w:t>Указываются основные нарушения учетно-воинской дисциплины и причины их порождающие, в т.ч.:</w:t>
      </w:r>
    </w:p>
    <w:p w:rsidR="00D5489C" w:rsidRDefault="00D5489C" w:rsidP="00D5489C">
      <w:pPr>
        <w:numPr>
          <w:ilvl w:val="0"/>
          <w:numId w:val="32"/>
        </w:numPr>
        <w:spacing w:before="9" w:line="316" w:lineRule="exact"/>
        <w:jc w:val="both"/>
        <w:rPr>
          <w:sz w:val="24"/>
        </w:rPr>
      </w:pPr>
      <w:r>
        <w:rPr>
          <w:sz w:val="24"/>
        </w:rPr>
        <w:t>состояло на воинском учете в военных комиссариатах, но не состояло на учете в органе местного самоуправления поселений (городских округов), военно-учетных столах организаций – __0__ граждан;</w:t>
      </w:r>
    </w:p>
    <w:p w:rsidR="00D5489C" w:rsidRDefault="00D5489C" w:rsidP="00D5489C">
      <w:pPr>
        <w:numPr>
          <w:ilvl w:val="0"/>
          <w:numId w:val="32"/>
        </w:numPr>
        <w:spacing w:before="24" w:line="331" w:lineRule="exact"/>
        <w:jc w:val="both"/>
        <w:rPr>
          <w:sz w:val="24"/>
        </w:rPr>
      </w:pPr>
      <w:r>
        <w:rPr>
          <w:sz w:val="24"/>
        </w:rPr>
        <w:t>состояло на воинском учете в  органах местного самоуправления поселений (городских округов), военно-учетных столах организаций, но не состояло на учете в военном комиссариате – __0__ граждан;</w:t>
      </w:r>
    </w:p>
    <w:p w:rsidR="00D5489C" w:rsidRDefault="00D5489C" w:rsidP="00D5489C">
      <w:pPr>
        <w:numPr>
          <w:ilvl w:val="0"/>
          <w:numId w:val="32"/>
        </w:numPr>
        <w:spacing w:before="24" w:line="331" w:lineRule="exact"/>
        <w:jc w:val="both"/>
        <w:rPr>
          <w:sz w:val="24"/>
        </w:rPr>
      </w:pPr>
      <w:r>
        <w:rPr>
          <w:sz w:val="24"/>
        </w:rPr>
        <w:t>незаконно забронировано __0__ граждан;</w:t>
      </w:r>
    </w:p>
    <w:p w:rsidR="00D5489C" w:rsidRDefault="00D5489C" w:rsidP="00D5489C">
      <w:pPr>
        <w:numPr>
          <w:ilvl w:val="0"/>
          <w:numId w:val="32"/>
        </w:numPr>
        <w:spacing w:before="19" w:line="340" w:lineRule="exact"/>
        <w:jc w:val="both"/>
        <w:rPr>
          <w:sz w:val="24"/>
        </w:rPr>
      </w:pPr>
      <w:r>
        <w:rPr>
          <w:sz w:val="24"/>
        </w:rPr>
        <w:t>подлежало бронированию, но не забронировано – ___0__ граждан, несвоевременно оформлены отсрочки от призыва по мобилизации и в военное время – ___0___ граждан;</w:t>
      </w:r>
    </w:p>
    <w:p w:rsidR="00D5489C" w:rsidRDefault="00D5489C" w:rsidP="00D5489C">
      <w:pPr>
        <w:numPr>
          <w:ilvl w:val="0"/>
          <w:numId w:val="32"/>
        </w:numPr>
        <w:spacing w:before="24" w:line="316" w:lineRule="exact"/>
        <w:jc w:val="both"/>
        <w:rPr>
          <w:sz w:val="24"/>
        </w:rPr>
      </w:pPr>
      <w:r>
        <w:rPr>
          <w:sz w:val="24"/>
        </w:rPr>
        <w:t>принято на работу без постановки на воинский учет или сообщения в военный комиссариат об изменившемся месте работы – ___0__ граждан;</w:t>
      </w:r>
    </w:p>
    <w:p w:rsidR="00D5489C" w:rsidRDefault="00D5489C" w:rsidP="00D5489C">
      <w:pPr>
        <w:numPr>
          <w:ilvl w:val="0"/>
          <w:numId w:val="32"/>
        </w:numPr>
        <w:spacing w:before="19" w:line="326" w:lineRule="exact"/>
        <w:jc w:val="both"/>
        <w:rPr>
          <w:sz w:val="24"/>
        </w:rPr>
      </w:pPr>
      <w:r>
        <w:rPr>
          <w:sz w:val="24"/>
        </w:rPr>
        <w:t>зарегистрировано по месту жительства (месту пребывания) без постановки на воинский учет ___0___ граждан;</w:t>
      </w:r>
    </w:p>
    <w:p w:rsidR="00D5489C" w:rsidRDefault="00D5489C" w:rsidP="00D5489C">
      <w:pPr>
        <w:numPr>
          <w:ilvl w:val="0"/>
          <w:numId w:val="32"/>
        </w:numPr>
        <w:spacing w:before="48" w:line="297" w:lineRule="exact"/>
        <w:jc w:val="both"/>
        <w:rPr>
          <w:sz w:val="24"/>
        </w:rPr>
      </w:pPr>
      <w:r>
        <w:rPr>
          <w:sz w:val="24"/>
        </w:rPr>
        <w:lastRenderedPageBreak/>
        <w:t>снято с регистрационного учета без снятия с воинского учета – __0___ граждан;</w:t>
      </w:r>
    </w:p>
    <w:p w:rsidR="00D5489C" w:rsidRDefault="00D5489C" w:rsidP="00D5489C">
      <w:pPr>
        <w:numPr>
          <w:ilvl w:val="0"/>
          <w:numId w:val="32"/>
        </w:numPr>
        <w:spacing w:before="62" w:line="297" w:lineRule="exact"/>
        <w:jc w:val="both"/>
        <w:rPr>
          <w:sz w:val="24"/>
        </w:rPr>
      </w:pPr>
      <w:r>
        <w:rPr>
          <w:sz w:val="24"/>
        </w:rPr>
        <w:t>выявлено проживающих без регистрации по месту жительства (месту пребывания) – __</w:t>
      </w:r>
      <w:r w:rsidR="003732E7">
        <w:rPr>
          <w:sz w:val="24"/>
        </w:rPr>
        <w:t xml:space="preserve">0 </w:t>
      </w:r>
      <w:r>
        <w:rPr>
          <w:sz w:val="24"/>
        </w:rPr>
        <w:t xml:space="preserve"> граждан;</w:t>
      </w:r>
    </w:p>
    <w:p w:rsidR="00D5489C" w:rsidRDefault="00D5489C" w:rsidP="00D5489C">
      <w:pPr>
        <w:numPr>
          <w:ilvl w:val="0"/>
          <w:numId w:val="32"/>
        </w:numPr>
        <w:spacing w:before="62" w:line="297" w:lineRule="exact"/>
        <w:jc w:val="both"/>
        <w:rPr>
          <w:sz w:val="24"/>
        </w:rPr>
      </w:pPr>
      <w:r>
        <w:rPr>
          <w:sz w:val="24"/>
        </w:rPr>
        <w:t>не направлено для постановки на воинский учет в военном комиссариате (органе местного самоуправления) подразделениями территориальных органов ФМС России - __0___ граждан;</w:t>
      </w:r>
    </w:p>
    <w:p w:rsidR="00D5489C" w:rsidRDefault="00D5489C" w:rsidP="00D5489C">
      <w:pPr>
        <w:numPr>
          <w:ilvl w:val="0"/>
          <w:numId w:val="32"/>
        </w:numPr>
        <w:spacing w:before="52" w:line="297" w:lineRule="exact"/>
        <w:jc w:val="both"/>
        <w:rPr>
          <w:sz w:val="24"/>
        </w:rPr>
      </w:pPr>
      <w:r>
        <w:rPr>
          <w:sz w:val="24"/>
        </w:rPr>
        <w:t>не поступило военных билетов от органов ЗАГС - __0__ шт.;</w:t>
      </w:r>
    </w:p>
    <w:p w:rsidR="00D5489C" w:rsidRDefault="00D5489C" w:rsidP="00D5489C">
      <w:pPr>
        <w:numPr>
          <w:ilvl w:val="0"/>
          <w:numId w:val="32"/>
        </w:numPr>
        <w:spacing w:before="28" w:line="297" w:lineRule="exact"/>
        <w:jc w:val="both"/>
        <w:rPr>
          <w:sz w:val="24"/>
        </w:rPr>
      </w:pPr>
      <w:r>
        <w:rPr>
          <w:sz w:val="24"/>
        </w:rPr>
        <w:t>не поступило извещений от органов ЗАГС - ___0___шт.</w:t>
      </w:r>
    </w:p>
    <w:p w:rsidR="000D7FE0" w:rsidRDefault="000D7FE0" w:rsidP="000D7FE0">
      <w:pPr>
        <w:spacing w:before="28" w:line="297" w:lineRule="exact"/>
        <w:ind w:left="1224"/>
        <w:jc w:val="both"/>
        <w:rPr>
          <w:sz w:val="24"/>
        </w:rPr>
      </w:pPr>
    </w:p>
    <w:p w:rsidR="000D7FE0" w:rsidRDefault="000D7FE0" w:rsidP="000D7FE0">
      <w:pPr>
        <w:spacing w:before="28" w:line="297" w:lineRule="exact"/>
        <w:ind w:left="1224"/>
        <w:jc w:val="both"/>
        <w:rPr>
          <w:sz w:val="24"/>
        </w:rPr>
      </w:pPr>
      <w:r>
        <w:rPr>
          <w:sz w:val="24"/>
        </w:rPr>
        <w:t>За отчетный период продолжали иметь место случаи нарушений в области воинского учета руководителем и должностным лицом, ответственным за военно-учетную работу в ООО «</w:t>
      </w:r>
      <w:proofErr w:type="spellStart"/>
      <w:r w:rsidR="006106AB">
        <w:rPr>
          <w:sz w:val="24"/>
        </w:rPr>
        <w:t>Кигбаево</w:t>
      </w:r>
      <w:proofErr w:type="spellEnd"/>
      <w:r w:rsidR="006106AB">
        <w:rPr>
          <w:sz w:val="24"/>
        </w:rPr>
        <w:t xml:space="preserve"> Агро</w:t>
      </w:r>
      <w:r>
        <w:rPr>
          <w:sz w:val="24"/>
        </w:rPr>
        <w:t>» (не подают ежемесячные сведения о приеме на работу, увольнении работников)</w:t>
      </w:r>
    </w:p>
    <w:p w:rsidR="00D5489C" w:rsidRPr="005B3D42" w:rsidRDefault="00D5489C" w:rsidP="00D5489C">
      <w:pPr>
        <w:pStyle w:val="3"/>
        <w:ind w:right="0"/>
        <w:rPr>
          <w:sz w:val="24"/>
        </w:rPr>
      </w:pPr>
    </w:p>
    <w:p w:rsidR="00D5489C" w:rsidRDefault="00D5489C" w:rsidP="00D5489C">
      <w:pPr>
        <w:pStyle w:val="3"/>
        <w:ind w:right="0"/>
        <w:rPr>
          <w:sz w:val="24"/>
        </w:rPr>
      </w:pPr>
    </w:p>
    <w:p w:rsidR="00D5489C" w:rsidRDefault="00D5489C" w:rsidP="00D5489C">
      <w:pPr>
        <w:pStyle w:val="3"/>
        <w:ind w:right="0"/>
        <w:rPr>
          <w:sz w:val="24"/>
        </w:rPr>
      </w:pPr>
    </w:p>
    <w:p w:rsidR="00D5489C" w:rsidRDefault="00D5489C" w:rsidP="00D5489C">
      <w:pPr>
        <w:pStyle w:val="3"/>
        <w:ind w:right="0"/>
        <w:rPr>
          <w:sz w:val="24"/>
        </w:rPr>
      </w:pPr>
    </w:p>
    <w:p w:rsidR="00D5489C" w:rsidRDefault="00D5489C" w:rsidP="00D5489C">
      <w:pPr>
        <w:pStyle w:val="3"/>
        <w:ind w:right="0"/>
        <w:rPr>
          <w:sz w:val="24"/>
        </w:rPr>
      </w:pPr>
    </w:p>
    <w:p w:rsidR="00D5489C" w:rsidRDefault="00D5489C" w:rsidP="00D5489C">
      <w:pPr>
        <w:pStyle w:val="3"/>
        <w:ind w:right="0"/>
        <w:rPr>
          <w:sz w:val="24"/>
        </w:rPr>
      </w:pPr>
    </w:p>
    <w:p w:rsidR="00D5489C" w:rsidRDefault="00D5489C" w:rsidP="00D5489C">
      <w:pPr>
        <w:pStyle w:val="3"/>
        <w:ind w:right="0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 xml:space="preserve">. основные МЕРОПРИЯТИЯ, проводимые в МО «Кигбаевское», направленные на повышение полноты и </w:t>
      </w:r>
      <w:proofErr w:type="gramStart"/>
      <w:r>
        <w:rPr>
          <w:sz w:val="24"/>
        </w:rPr>
        <w:t>достоверности  воинского</w:t>
      </w:r>
      <w:proofErr w:type="gramEnd"/>
      <w:r>
        <w:rPr>
          <w:sz w:val="24"/>
        </w:rPr>
        <w:t xml:space="preserve">  учета</w:t>
      </w:r>
    </w:p>
    <w:p w:rsidR="00D5489C" w:rsidRDefault="00D5489C" w:rsidP="00D5489C">
      <w:pPr>
        <w:spacing w:line="321" w:lineRule="exact"/>
        <w:ind w:right="144" w:firstLine="864"/>
        <w:jc w:val="both"/>
        <w:rPr>
          <w:i/>
        </w:rPr>
      </w:pPr>
      <w:r>
        <w:rPr>
          <w:i/>
        </w:rPr>
        <w:t>Перечисляются основные  мероприятия, дается анализ их эффективности, прикладываются нормативные правовые акты и другие  необходимые документы.</w:t>
      </w:r>
    </w:p>
    <w:p w:rsidR="00D5489C" w:rsidRDefault="00D5489C" w:rsidP="00D5489C">
      <w:pPr>
        <w:pStyle w:val="4"/>
        <w:ind w:left="864" w:firstLine="0"/>
        <w:rPr>
          <w:i/>
          <w:sz w:val="24"/>
        </w:rPr>
      </w:pPr>
      <w:r>
        <w:rPr>
          <w:i/>
          <w:sz w:val="24"/>
        </w:rPr>
        <w:t>В обязательном порядке представляются сведения о:</w:t>
      </w:r>
    </w:p>
    <w:p w:rsidR="00D5489C" w:rsidRDefault="00D5489C" w:rsidP="00D5489C">
      <w:pPr>
        <w:pStyle w:val="4"/>
        <w:numPr>
          <w:ilvl w:val="0"/>
          <w:numId w:val="36"/>
        </w:numPr>
        <w:tabs>
          <w:tab w:val="clear" w:pos="1224"/>
          <w:tab w:val="num" w:pos="900"/>
        </w:tabs>
        <w:ind w:left="0" w:firstLine="864"/>
        <w:rPr>
          <w:i/>
          <w:sz w:val="24"/>
        </w:rPr>
      </w:pPr>
      <w:proofErr w:type="gramStart"/>
      <w:r>
        <w:rPr>
          <w:i/>
          <w:sz w:val="24"/>
        </w:rPr>
        <w:t>результатах</w:t>
      </w:r>
      <w:proofErr w:type="gramEnd"/>
      <w:r>
        <w:rPr>
          <w:i/>
          <w:sz w:val="24"/>
        </w:rPr>
        <w:t xml:space="preserve"> смотра – конкурса на лучшую организацию работы по воинскому учету;</w:t>
      </w:r>
    </w:p>
    <w:p w:rsidR="00D5489C" w:rsidRDefault="00D5489C" w:rsidP="00D5489C">
      <w:pPr>
        <w:numPr>
          <w:ilvl w:val="0"/>
          <w:numId w:val="36"/>
        </w:numPr>
        <w:tabs>
          <w:tab w:val="clear" w:pos="1224"/>
          <w:tab w:val="num" w:pos="900"/>
        </w:tabs>
        <w:ind w:left="0" w:firstLine="864"/>
        <w:jc w:val="both"/>
        <w:rPr>
          <w:i/>
        </w:rPr>
      </w:pPr>
      <w:proofErr w:type="gramStart"/>
      <w:r>
        <w:rPr>
          <w:i/>
        </w:rPr>
        <w:t>коллегиях</w:t>
      </w:r>
      <w:proofErr w:type="gramEnd"/>
      <w:r>
        <w:rPr>
          <w:i/>
        </w:rPr>
        <w:t xml:space="preserve"> (совещаниях), суженных заседаниях органов местного самоуправления,  на которых рассматривались вопросы воинского учета и бронирования;</w:t>
      </w:r>
    </w:p>
    <w:p w:rsidR="00D5489C" w:rsidRDefault="00D5489C" w:rsidP="00D5489C">
      <w:pPr>
        <w:numPr>
          <w:ilvl w:val="0"/>
          <w:numId w:val="36"/>
        </w:numPr>
        <w:tabs>
          <w:tab w:val="clear" w:pos="1224"/>
          <w:tab w:val="num" w:pos="900"/>
        </w:tabs>
        <w:spacing w:line="321" w:lineRule="exact"/>
        <w:ind w:left="0" w:right="72" w:firstLine="864"/>
        <w:jc w:val="both"/>
        <w:rPr>
          <w:i/>
        </w:rPr>
      </w:pPr>
      <w:proofErr w:type="gramStart"/>
      <w:r>
        <w:rPr>
          <w:i/>
        </w:rPr>
        <w:t>результатах</w:t>
      </w:r>
      <w:proofErr w:type="gramEnd"/>
      <w:r>
        <w:rPr>
          <w:i/>
        </w:rPr>
        <w:t xml:space="preserve"> взаимодействия с территориальными органами внутренних дел, с территориальными органами ФМС России;</w:t>
      </w:r>
    </w:p>
    <w:p w:rsidR="00D5489C" w:rsidRPr="000D7FE0" w:rsidRDefault="00D5489C" w:rsidP="00D5489C">
      <w:pPr>
        <w:numPr>
          <w:ilvl w:val="0"/>
          <w:numId w:val="36"/>
        </w:numPr>
        <w:tabs>
          <w:tab w:val="clear" w:pos="1224"/>
          <w:tab w:val="num" w:pos="900"/>
        </w:tabs>
        <w:spacing w:line="331" w:lineRule="exact"/>
        <w:ind w:left="0" w:right="72" w:firstLine="864"/>
        <w:jc w:val="both"/>
      </w:pPr>
      <w:r>
        <w:rPr>
          <w:i/>
        </w:rPr>
        <w:t>и т. п.</w:t>
      </w:r>
    </w:p>
    <w:p w:rsidR="000D7FE0" w:rsidRDefault="000D7FE0" w:rsidP="000D7FE0">
      <w:pPr>
        <w:spacing w:line="331" w:lineRule="exact"/>
        <w:ind w:left="864" w:right="72"/>
        <w:jc w:val="both"/>
        <w:rPr>
          <w:i/>
        </w:rPr>
      </w:pPr>
    </w:p>
    <w:p w:rsidR="000D7FE0" w:rsidRPr="000D7FE0" w:rsidRDefault="006106AB" w:rsidP="000D7FE0">
      <w:pPr>
        <w:spacing w:line="331" w:lineRule="exact"/>
        <w:ind w:left="864" w:right="72"/>
        <w:jc w:val="both"/>
        <w:rPr>
          <w:sz w:val="24"/>
          <w:szCs w:val="24"/>
        </w:rPr>
      </w:pPr>
      <w:r>
        <w:rPr>
          <w:sz w:val="24"/>
          <w:szCs w:val="24"/>
        </w:rPr>
        <w:t>В октябре месяце 2014</w:t>
      </w:r>
      <w:r w:rsidR="000D7FE0" w:rsidRPr="000D7FE0">
        <w:rPr>
          <w:sz w:val="24"/>
          <w:szCs w:val="24"/>
        </w:rPr>
        <w:t xml:space="preserve"> года</w:t>
      </w:r>
      <w:r w:rsidR="000D7FE0">
        <w:rPr>
          <w:sz w:val="24"/>
          <w:szCs w:val="24"/>
        </w:rPr>
        <w:t xml:space="preserve"> провели сверку учётных карточек ГПЗ с отделом военного комиссариата УР по г. Сарапул, Сарапульскому и </w:t>
      </w:r>
      <w:proofErr w:type="spellStart"/>
      <w:r w:rsidR="000D7FE0">
        <w:rPr>
          <w:sz w:val="24"/>
          <w:szCs w:val="24"/>
        </w:rPr>
        <w:t>Каракулинскому</w:t>
      </w:r>
      <w:proofErr w:type="spellEnd"/>
      <w:r w:rsidR="000D7FE0">
        <w:rPr>
          <w:sz w:val="24"/>
          <w:szCs w:val="24"/>
        </w:rPr>
        <w:t xml:space="preserve"> районам.</w:t>
      </w:r>
    </w:p>
    <w:p w:rsidR="00D5489C" w:rsidRPr="000D7FE0" w:rsidRDefault="00D5489C" w:rsidP="00D5489C">
      <w:pPr>
        <w:spacing w:line="331" w:lineRule="exact"/>
        <w:ind w:right="72"/>
        <w:jc w:val="both"/>
        <w:rPr>
          <w:i/>
          <w:sz w:val="24"/>
          <w:szCs w:val="24"/>
        </w:rPr>
      </w:pPr>
    </w:p>
    <w:p w:rsidR="00D5489C" w:rsidRDefault="00D5489C" w:rsidP="00D5489C">
      <w:pPr>
        <w:ind w:right="1032" w:firstLine="709"/>
        <w:jc w:val="center"/>
        <w:rPr>
          <w:b/>
          <w:caps/>
          <w:sz w:val="24"/>
        </w:rPr>
      </w:pPr>
      <w:r>
        <w:rPr>
          <w:b/>
          <w:caps/>
          <w:sz w:val="24"/>
          <w:lang w:val="en-US"/>
        </w:rPr>
        <w:t>V</w:t>
      </w:r>
      <w:r w:rsidRPr="005B3D42">
        <w:rPr>
          <w:b/>
          <w:caps/>
          <w:sz w:val="24"/>
        </w:rPr>
        <w:t>1</w:t>
      </w:r>
      <w:r>
        <w:rPr>
          <w:b/>
          <w:caps/>
          <w:sz w:val="24"/>
        </w:rPr>
        <w:t>. ОСНОВНЫЕ ПРОБЛЕМЫ, НЕДОСТАТКИ В РАБОТЕ ПО ОСУЩЕСТВЛЕНИЮ ПЕРВИЧНОГО ВОИНСКОГО УЧЕТА И Предложения по совершенствованию системы воинского учета</w:t>
      </w:r>
    </w:p>
    <w:p w:rsidR="00D5489C" w:rsidRDefault="00D5489C" w:rsidP="00D5489C">
      <w:pPr>
        <w:ind w:right="1032" w:firstLine="709"/>
        <w:jc w:val="center"/>
        <w:rPr>
          <w:b/>
          <w:caps/>
          <w:sz w:val="24"/>
        </w:rPr>
      </w:pPr>
    </w:p>
    <w:p w:rsidR="00D5489C" w:rsidRDefault="00D5489C" w:rsidP="00D5489C">
      <w:pPr>
        <w:tabs>
          <w:tab w:val="left" w:pos="2840"/>
          <w:tab w:val="right" w:pos="14572"/>
        </w:tabs>
        <w:ind w:left="12060" w:firstLine="360"/>
      </w:pPr>
      <w:r>
        <w:t>Приложение № 1</w:t>
      </w:r>
    </w:p>
    <w:p w:rsidR="00D5489C" w:rsidRDefault="00D5489C" w:rsidP="00D5489C">
      <w:pPr>
        <w:pStyle w:val="8"/>
      </w:pPr>
      <w:r>
        <w:t>Характеристика</w:t>
      </w:r>
    </w:p>
    <w:p w:rsidR="00D5489C" w:rsidRDefault="00D5489C" w:rsidP="00D5489C">
      <w:pPr>
        <w:pStyle w:val="8"/>
      </w:pPr>
      <w:r>
        <w:t xml:space="preserve"> военно-учетных признаков граждан, пребывающих в запасе</w:t>
      </w:r>
    </w:p>
    <w:p w:rsidR="00D5489C" w:rsidRDefault="00D5489C" w:rsidP="00D5489C">
      <w:pPr>
        <w:spacing w:line="331" w:lineRule="exact"/>
        <w:ind w:firstLine="864"/>
      </w:pPr>
      <w:r>
        <w:rPr>
          <w:b/>
        </w:rPr>
        <w:t xml:space="preserve"> Всего на воинском учете: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3543"/>
        <w:gridCol w:w="2623"/>
        <w:gridCol w:w="3083"/>
        <w:gridCol w:w="3204"/>
      </w:tblGrid>
      <w:tr w:rsidR="00D5489C">
        <w:tc>
          <w:tcPr>
            <w:tcW w:w="1947" w:type="dxa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Разряды</w:t>
            </w:r>
          </w:p>
        </w:tc>
        <w:tc>
          <w:tcPr>
            <w:tcW w:w="3543" w:type="dxa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2623" w:type="dxa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</w:t>
            </w:r>
          </w:p>
        </w:tc>
        <w:tc>
          <w:tcPr>
            <w:tcW w:w="3083" w:type="dxa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ВМФ</w:t>
            </w:r>
          </w:p>
        </w:tc>
        <w:tc>
          <w:tcPr>
            <w:tcW w:w="3204" w:type="dxa"/>
            <w:vAlign w:val="center"/>
          </w:tcPr>
          <w:p w:rsidR="00D5489C" w:rsidRDefault="00D5489C" w:rsidP="00623E1B">
            <w:pPr>
              <w:pStyle w:val="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D5489C">
        <w:trPr>
          <w:cantSplit/>
        </w:trPr>
        <w:tc>
          <w:tcPr>
            <w:tcW w:w="1947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Первый разряд</w:t>
            </w: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23" w:type="dxa"/>
          </w:tcPr>
          <w:p w:rsidR="00D5489C" w:rsidRDefault="006106AB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3083" w:type="dxa"/>
          </w:tcPr>
          <w:p w:rsidR="00D5489C" w:rsidRDefault="000D7FE0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4" w:type="dxa"/>
          </w:tcPr>
          <w:p w:rsidR="00D5489C" w:rsidRDefault="000D7FE0" w:rsidP="004572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4572E8">
              <w:rPr>
                <w:b/>
                <w:sz w:val="24"/>
              </w:rPr>
              <w:t>0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2623" w:type="dxa"/>
          </w:tcPr>
          <w:p w:rsidR="00D5489C" w:rsidRDefault="000D7FE0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8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0D7FE0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2623" w:type="dxa"/>
          </w:tcPr>
          <w:p w:rsidR="00D5489C" w:rsidRDefault="006106AB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83" w:type="dxa"/>
          </w:tcPr>
          <w:p w:rsidR="00D5489C" w:rsidRDefault="000D7FE0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D5489C" w:rsidRDefault="004572E8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2623" w:type="dxa"/>
          </w:tcPr>
          <w:p w:rsidR="00D5489C" w:rsidRDefault="006106AB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83" w:type="dxa"/>
          </w:tcPr>
          <w:p w:rsidR="00D5489C" w:rsidRDefault="000D7FE0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4572E8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D7FE0">
              <w:rPr>
                <w:sz w:val="24"/>
              </w:rPr>
              <w:t>2</w:t>
            </w:r>
          </w:p>
        </w:tc>
      </w:tr>
      <w:tr w:rsidR="00D5489C">
        <w:trPr>
          <w:cantSplit/>
        </w:trPr>
        <w:tc>
          <w:tcPr>
            <w:tcW w:w="1947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разряд</w:t>
            </w: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23" w:type="dxa"/>
          </w:tcPr>
          <w:p w:rsidR="00D5489C" w:rsidRDefault="00551CDF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3083" w:type="dxa"/>
          </w:tcPr>
          <w:p w:rsidR="00D5489C" w:rsidRDefault="00551CDF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0D7FE0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572E8">
              <w:rPr>
                <w:b/>
                <w:sz w:val="24"/>
              </w:rPr>
              <w:t>7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262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8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2623" w:type="dxa"/>
          </w:tcPr>
          <w:p w:rsidR="00D5489C" w:rsidRDefault="00551CDF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3" w:type="dxa"/>
          </w:tcPr>
          <w:p w:rsidR="00D5489C" w:rsidRDefault="00551CDF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4572E8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2623" w:type="dxa"/>
          </w:tcPr>
          <w:p w:rsidR="00D5489C" w:rsidRDefault="00551CDF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83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4572E8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5489C">
        <w:trPr>
          <w:cantSplit/>
        </w:trPr>
        <w:tc>
          <w:tcPr>
            <w:tcW w:w="1947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Третий разряд</w:t>
            </w: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23" w:type="dxa"/>
          </w:tcPr>
          <w:p w:rsidR="00D5489C" w:rsidRDefault="005A444D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083" w:type="dxa"/>
          </w:tcPr>
          <w:p w:rsidR="00D5489C" w:rsidRDefault="00551CDF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4" w:type="dxa"/>
          </w:tcPr>
          <w:p w:rsidR="00D5489C" w:rsidRDefault="005A444D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572E8">
              <w:rPr>
                <w:b/>
                <w:sz w:val="24"/>
              </w:rPr>
              <w:t>4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262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8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2623" w:type="dxa"/>
          </w:tcPr>
          <w:p w:rsidR="00D5489C" w:rsidRDefault="00551CDF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3" w:type="dxa"/>
          </w:tcPr>
          <w:p w:rsidR="00D5489C" w:rsidRDefault="004572E8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2623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51CDF">
              <w:rPr>
                <w:sz w:val="24"/>
              </w:rPr>
              <w:t>7</w:t>
            </w:r>
          </w:p>
        </w:tc>
        <w:tc>
          <w:tcPr>
            <w:tcW w:w="308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72E8">
              <w:rPr>
                <w:sz w:val="24"/>
              </w:rPr>
              <w:t>7</w:t>
            </w:r>
          </w:p>
        </w:tc>
      </w:tr>
      <w:tr w:rsidR="00D5489C">
        <w:trPr>
          <w:cantSplit/>
        </w:trPr>
        <w:tc>
          <w:tcPr>
            <w:tcW w:w="1947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23" w:type="dxa"/>
          </w:tcPr>
          <w:p w:rsidR="00D5489C" w:rsidRDefault="00551CDF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83" w:type="dxa"/>
          </w:tcPr>
          <w:p w:rsidR="00D5489C" w:rsidRDefault="00D5489C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4572E8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262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8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262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8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2623" w:type="dxa"/>
          </w:tcPr>
          <w:p w:rsidR="00D5489C" w:rsidRDefault="00551CDF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8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4572E8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489C">
        <w:trPr>
          <w:cantSplit/>
        </w:trPr>
        <w:tc>
          <w:tcPr>
            <w:tcW w:w="1947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категории</w:t>
            </w:r>
          </w:p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запаса</w:t>
            </w: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23" w:type="dxa"/>
          </w:tcPr>
          <w:p w:rsidR="00D5489C" w:rsidRPr="00B60DCB" w:rsidRDefault="00551CDF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83" w:type="dxa"/>
          </w:tcPr>
          <w:p w:rsidR="00D5489C" w:rsidRPr="00B60DCB" w:rsidRDefault="005A444D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04" w:type="dxa"/>
          </w:tcPr>
          <w:p w:rsidR="00D5489C" w:rsidRPr="00B60DCB" w:rsidRDefault="005A444D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572E8">
              <w:rPr>
                <w:b/>
                <w:sz w:val="24"/>
              </w:rPr>
              <w:t>3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2623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8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2623" w:type="dxa"/>
          </w:tcPr>
          <w:p w:rsidR="00D5489C" w:rsidRDefault="00551CDF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3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2623" w:type="dxa"/>
          </w:tcPr>
          <w:p w:rsidR="00D5489C" w:rsidRDefault="00551CDF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83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72E8">
              <w:rPr>
                <w:sz w:val="24"/>
              </w:rPr>
              <w:t>6</w:t>
            </w:r>
          </w:p>
        </w:tc>
      </w:tr>
      <w:tr w:rsidR="00D5489C">
        <w:trPr>
          <w:cantSplit/>
        </w:trPr>
        <w:tc>
          <w:tcPr>
            <w:tcW w:w="1947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23" w:type="dxa"/>
          </w:tcPr>
          <w:p w:rsidR="00D5489C" w:rsidRDefault="005A444D" w:rsidP="00551C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551CDF">
              <w:rPr>
                <w:b/>
                <w:sz w:val="24"/>
              </w:rPr>
              <w:t>2</w:t>
            </w:r>
          </w:p>
        </w:tc>
        <w:tc>
          <w:tcPr>
            <w:tcW w:w="3083" w:type="dxa"/>
          </w:tcPr>
          <w:p w:rsidR="00D5489C" w:rsidRDefault="005A444D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04" w:type="dxa"/>
          </w:tcPr>
          <w:p w:rsidR="00D5489C" w:rsidRDefault="005A444D" w:rsidP="00623E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572E8">
              <w:rPr>
                <w:b/>
                <w:sz w:val="24"/>
              </w:rPr>
              <w:t>34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Прапорщиков (мичманов)</w:t>
            </w:r>
          </w:p>
        </w:tc>
        <w:tc>
          <w:tcPr>
            <w:tcW w:w="2623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83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Сержантов (старшин)</w:t>
            </w:r>
          </w:p>
        </w:tc>
        <w:tc>
          <w:tcPr>
            <w:tcW w:w="2623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51CDF">
              <w:rPr>
                <w:sz w:val="24"/>
              </w:rPr>
              <w:t>8</w:t>
            </w:r>
          </w:p>
        </w:tc>
        <w:tc>
          <w:tcPr>
            <w:tcW w:w="3083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4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572E8">
              <w:rPr>
                <w:sz w:val="24"/>
              </w:rPr>
              <w:t>0</w:t>
            </w:r>
          </w:p>
        </w:tc>
      </w:tr>
      <w:tr w:rsidR="00D5489C">
        <w:trPr>
          <w:cantSplit/>
        </w:trPr>
        <w:tc>
          <w:tcPr>
            <w:tcW w:w="1947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Солдат (матросов)</w:t>
            </w:r>
          </w:p>
        </w:tc>
        <w:tc>
          <w:tcPr>
            <w:tcW w:w="2623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51CDF">
              <w:rPr>
                <w:sz w:val="24"/>
              </w:rPr>
              <w:t>4</w:t>
            </w:r>
          </w:p>
        </w:tc>
        <w:tc>
          <w:tcPr>
            <w:tcW w:w="3083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04" w:type="dxa"/>
          </w:tcPr>
          <w:p w:rsidR="00D5489C" w:rsidRDefault="005A444D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4572E8">
              <w:rPr>
                <w:sz w:val="24"/>
              </w:rPr>
              <w:t>4</w:t>
            </w:r>
          </w:p>
        </w:tc>
      </w:tr>
    </w:tbl>
    <w:p w:rsidR="00D5489C" w:rsidRDefault="00D5489C" w:rsidP="00D5489C">
      <w:pPr>
        <w:spacing w:line="331" w:lineRule="exact"/>
        <w:ind w:firstLine="864"/>
        <w:jc w:val="right"/>
      </w:pPr>
    </w:p>
    <w:p w:rsidR="00D5489C" w:rsidRDefault="00D5489C" w:rsidP="00D5489C">
      <w:pPr>
        <w:spacing w:line="331" w:lineRule="exact"/>
        <w:ind w:firstLine="864"/>
        <w:jc w:val="right"/>
      </w:pPr>
    </w:p>
    <w:p w:rsidR="00D5489C" w:rsidRDefault="00D5489C" w:rsidP="00D5489C">
      <w:pPr>
        <w:spacing w:line="331" w:lineRule="exact"/>
        <w:ind w:firstLine="864"/>
        <w:jc w:val="right"/>
      </w:pPr>
    </w:p>
    <w:p w:rsidR="00AE4980" w:rsidRDefault="00AE4980" w:rsidP="00D5489C">
      <w:pPr>
        <w:spacing w:line="331" w:lineRule="exact"/>
        <w:ind w:firstLine="864"/>
        <w:jc w:val="right"/>
      </w:pPr>
    </w:p>
    <w:p w:rsidR="00D5489C" w:rsidRDefault="00D5489C" w:rsidP="00D5489C">
      <w:pPr>
        <w:spacing w:line="331" w:lineRule="exact"/>
        <w:ind w:firstLine="864"/>
        <w:jc w:val="right"/>
      </w:pPr>
      <w:bookmarkStart w:id="0" w:name="_GoBack"/>
      <w:bookmarkEnd w:id="0"/>
      <w:r>
        <w:lastRenderedPageBreak/>
        <w:t>Приложение № 2</w:t>
      </w:r>
    </w:p>
    <w:p w:rsidR="00D5489C" w:rsidRDefault="00D5489C" w:rsidP="00D5489C">
      <w:pPr>
        <w:pStyle w:val="9"/>
      </w:pPr>
      <w:r>
        <w:t>Динамика движения мобилизационных людских ресурсов</w:t>
      </w:r>
    </w:p>
    <w:p w:rsidR="00D5489C" w:rsidRDefault="00D5489C" w:rsidP="00D5489C">
      <w:pPr>
        <w:spacing w:line="331" w:lineRule="exact"/>
        <w:ind w:right="72" w:firstLine="864"/>
        <w:jc w:val="both"/>
      </w:pPr>
    </w:p>
    <w:p w:rsidR="00D5489C" w:rsidRDefault="00D5489C" w:rsidP="00D5489C">
      <w:pPr>
        <w:pStyle w:val="20"/>
      </w:pPr>
      <w:r>
        <w:t xml:space="preserve">За отчетный период </w:t>
      </w:r>
      <w:r>
        <w:rPr>
          <w:b/>
        </w:rPr>
        <w:t xml:space="preserve">прибыло </w:t>
      </w:r>
      <w:r w:rsidR="005A444D">
        <w:rPr>
          <w:b/>
        </w:rPr>
        <w:t>2</w:t>
      </w:r>
      <w:r>
        <w:t xml:space="preserve"> прапорщиков, мичманов, сержантов, старшин солдат и матросов запаса  (насколько количество увеличилось или уменьшилось по сравнению с прошлым годом)  в том числе: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  <w:gridCol w:w="2340"/>
        <w:gridCol w:w="2520"/>
      </w:tblGrid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После увольнения с военной службы в запас: </w:t>
            </w:r>
          </w:p>
          <w:p w:rsidR="00D5489C" w:rsidRDefault="00D5489C" w:rsidP="00623E1B">
            <w:pPr>
              <w:spacing w:line="331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отчетный </w:t>
            </w:r>
          </w:p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 сравнению с предыдущим</w:t>
            </w:r>
          </w:p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периодом.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340" w:type="dxa"/>
          </w:tcPr>
          <w:p w:rsidR="00D5489C" w:rsidRPr="000C539B" w:rsidRDefault="00AE4980" w:rsidP="00623E1B">
            <w:pPr>
              <w:spacing w:line="331" w:lineRule="exact"/>
              <w:jc w:val="center"/>
              <w:rPr>
                <w:b/>
                <w:sz w:val="24"/>
              </w:rPr>
            </w:pPr>
            <w:r w:rsidRPr="00AE4980">
              <w:rPr>
                <w:sz w:val="24"/>
              </w:rPr>
              <w:t>( без изменений)</w:t>
            </w:r>
          </w:p>
        </w:tc>
        <w:tc>
          <w:tcPr>
            <w:tcW w:w="2520" w:type="dxa"/>
          </w:tcPr>
          <w:p w:rsidR="00D5489C" w:rsidRPr="00AE4980" w:rsidRDefault="00AE4980" w:rsidP="00AE4980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в т.ч.:              - из Российской армии</w:t>
            </w:r>
          </w:p>
        </w:tc>
        <w:tc>
          <w:tcPr>
            <w:tcW w:w="2340" w:type="dxa"/>
          </w:tcPr>
          <w:p w:rsidR="00D5489C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ind w:firstLine="1451"/>
              <w:rPr>
                <w:sz w:val="24"/>
              </w:rPr>
            </w:pPr>
            <w:r>
              <w:rPr>
                <w:sz w:val="24"/>
              </w:rPr>
              <w:t>- из ВМФ</w:t>
            </w:r>
          </w:p>
        </w:tc>
        <w:tc>
          <w:tcPr>
            <w:tcW w:w="2340" w:type="dxa"/>
          </w:tcPr>
          <w:p w:rsidR="00D5489C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ind w:firstLine="1451"/>
              <w:rPr>
                <w:sz w:val="24"/>
              </w:rPr>
            </w:pPr>
            <w:r>
              <w:rPr>
                <w:sz w:val="24"/>
              </w:rPr>
              <w:t>- из других войск, воинских формирований и органов</w:t>
            </w: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Зачислено в запас из числа граждан, подлежащих призыву на военную службу</w:t>
            </w:r>
          </w:p>
        </w:tc>
        <w:tc>
          <w:tcPr>
            <w:tcW w:w="2340" w:type="dxa"/>
          </w:tcPr>
          <w:p w:rsidR="00D5489C" w:rsidRPr="00A73B74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Pr="004572E8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 w:rsidRPr="004572E8">
              <w:rPr>
                <w:sz w:val="24"/>
              </w:rPr>
              <w:t>1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Зачислено в запас женщин</w:t>
            </w:r>
          </w:p>
        </w:tc>
        <w:tc>
          <w:tcPr>
            <w:tcW w:w="2340" w:type="dxa"/>
          </w:tcPr>
          <w:p w:rsidR="00D5489C" w:rsidRPr="000C539B" w:rsidRDefault="00D5489C" w:rsidP="00623E1B">
            <w:pPr>
              <w:spacing w:line="33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23269F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Переведены</w:t>
            </w:r>
            <w:proofErr w:type="gramEnd"/>
            <w:r>
              <w:rPr>
                <w:sz w:val="24"/>
              </w:rPr>
              <w:t xml:space="preserve"> с учета офицеров запаса</w:t>
            </w: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Прибыли из-за границы:</w:t>
            </w:r>
          </w:p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в т.ч. из стран СНГ</w:t>
            </w: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По освобождении из мест лишения свободы</w:t>
            </w:r>
          </w:p>
        </w:tc>
        <w:tc>
          <w:tcPr>
            <w:tcW w:w="2340" w:type="dxa"/>
          </w:tcPr>
          <w:p w:rsidR="00D5489C" w:rsidRDefault="0023269F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5A444D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Из числа, ранее не </w:t>
            </w:r>
            <w:proofErr w:type="gramStart"/>
            <w:r>
              <w:rPr>
                <w:sz w:val="24"/>
              </w:rPr>
              <w:t>состоявших</w:t>
            </w:r>
            <w:proofErr w:type="gramEnd"/>
            <w:r>
              <w:rPr>
                <w:sz w:val="24"/>
              </w:rPr>
              <w:t xml:space="preserve"> (избегавших постановки) на воинском учете</w:t>
            </w: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Из-за перемены места жительства</w:t>
            </w:r>
          </w:p>
        </w:tc>
        <w:tc>
          <w:tcPr>
            <w:tcW w:w="2340" w:type="dxa"/>
          </w:tcPr>
          <w:p w:rsidR="00D5489C" w:rsidRPr="00A73B74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D5489C" w:rsidRPr="004572E8" w:rsidRDefault="005A444D" w:rsidP="00623E1B">
            <w:pPr>
              <w:spacing w:line="331" w:lineRule="exact"/>
              <w:jc w:val="center"/>
              <w:rPr>
                <w:sz w:val="24"/>
              </w:rPr>
            </w:pPr>
            <w:r w:rsidRPr="004572E8">
              <w:rPr>
                <w:sz w:val="24"/>
              </w:rPr>
              <w:t>1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После прохождения альтернативной гражданской службы</w:t>
            </w: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340" w:type="dxa"/>
          </w:tcPr>
          <w:p w:rsidR="00D5489C" w:rsidRDefault="005A444D" w:rsidP="00623E1B">
            <w:pPr>
              <w:spacing w:line="33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20" w:type="dxa"/>
          </w:tcPr>
          <w:p w:rsidR="00D5489C" w:rsidRDefault="004572E8" w:rsidP="00623E1B">
            <w:pPr>
              <w:spacing w:line="33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Внесены записи о прохождении военных сборов:</w:t>
            </w:r>
          </w:p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в т.ч. изменены ВУС</w:t>
            </w:r>
          </w:p>
        </w:tc>
        <w:tc>
          <w:tcPr>
            <w:tcW w:w="234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9540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Переведены на более ценные ВУС</w:t>
            </w:r>
          </w:p>
        </w:tc>
        <w:tc>
          <w:tcPr>
            <w:tcW w:w="2340" w:type="dxa"/>
          </w:tcPr>
          <w:p w:rsidR="00D5489C" w:rsidRDefault="00A73B74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20" w:type="dxa"/>
          </w:tcPr>
          <w:p w:rsidR="00D5489C" w:rsidRDefault="005A444D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5489C" w:rsidRDefault="00D5489C" w:rsidP="00D5489C">
      <w:pPr>
        <w:spacing w:line="331" w:lineRule="exact"/>
        <w:ind w:right="72" w:firstLine="864"/>
        <w:jc w:val="both"/>
        <w:rPr>
          <w:sz w:val="26"/>
        </w:rPr>
      </w:pPr>
    </w:p>
    <w:p w:rsidR="00D5489C" w:rsidRDefault="00D5489C" w:rsidP="00D5489C">
      <w:pPr>
        <w:spacing w:line="331" w:lineRule="exact"/>
        <w:ind w:right="72" w:firstLine="864"/>
        <w:jc w:val="both"/>
        <w:rPr>
          <w:sz w:val="24"/>
        </w:rPr>
      </w:pPr>
    </w:p>
    <w:p w:rsidR="00D5489C" w:rsidRDefault="00D5489C" w:rsidP="00D5489C">
      <w:pPr>
        <w:spacing w:line="331" w:lineRule="exact"/>
        <w:ind w:right="72" w:firstLine="864"/>
        <w:jc w:val="both"/>
        <w:rPr>
          <w:sz w:val="24"/>
        </w:rPr>
      </w:pPr>
    </w:p>
    <w:p w:rsidR="00D5489C" w:rsidRDefault="00D5489C" w:rsidP="00D5489C">
      <w:pPr>
        <w:spacing w:line="331" w:lineRule="exact"/>
        <w:ind w:right="72" w:firstLine="864"/>
        <w:jc w:val="both"/>
        <w:rPr>
          <w:sz w:val="24"/>
        </w:rPr>
      </w:pPr>
    </w:p>
    <w:p w:rsidR="00D5489C" w:rsidRDefault="00D5489C" w:rsidP="00D5489C">
      <w:pPr>
        <w:spacing w:line="331" w:lineRule="exact"/>
        <w:ind w:right="72" w:firstLine="864"/>
        <w:jc w:val="both"/>
        <w:rPr>
          <w:sz w:val="24"/>
        </w:rPr>
      </w:pPr>
      <w:r>
        <w:rPr>
          <w:sz w:val="24"/>
        </w:rPr>
        <w:lastRenderedPageBreak/>
        <w:t xml:space="preserve">За отчетный период </w:t>
      </w:r>
      <w:r w:rsidRPr="000C539B">
        <w:rPr>
          <w:b/>
          <w:sz w:val="24"/>
        </w:rPr>
        <w:t xml:space="preserve">убыло </w:t>
      </w:r>
      <w:r w:rsidR="005A444D">
        <w:rPr>
          <w:b/>
          <w:sz w:val="24"/>
        </w:rPr>
        <w:t xml:space="preserve"> </w:t>
      </w:r>
      <w:r w:rsidR="004572E8">
        <w:rPr>
          <w:b/>
          <w:sz w:val="24"/>
        </w:rPr>
        <w:t>3</w:t>
      </w:r>
      <w:r>
        <w:rPr>
          <w:sz w:val="24"/>
        </w:rPr>
        <w:t xml:space="preserve"> прапорщиков, мичманов, сержантов, старшин солдат и матросов запаса (</w:t>
      </w:r>
      <w:proofErr w:type="gramStart"/>
      <w:r>
        <w:rPr>
          <w:sz w:val="24"/>
        </w:rPr>
        <w:t>на сколько</w:t>
      </w:r>
      <w:proofErr w:type="gramEnd"/>
      <w:r>
        <w:rPr>
          <w:sz w:val="24"/>
        </w:rPr>
        <w:t xml:space="preserve"> количество увеличилось или уменьшилось по сравнению с прошлым годом)  в том числе:</w:t>
      </w:r>
    </w:p>
    <w:p w:rsidR="00D5489C" w:rsidRDefault="00D5489C" w:rsidP="00D5489C">
      <w:pPr>
        <w:rPr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5"/>
        <w:gridCol w:w="2118"/>
        <w:gridCol w:w="1917"/>
      </w:tblGrid>
      <w:tr w:rsidR="00D5489C">
        <w:tc>
          <w:tcPr>
            <w:tcW w:w="10545" w:type="dxa"/>
          </w:tcPr>
          <w:p w:rsidR="00D5489C" w:rsidRDefault="00D5489C" w:rsidP="00623E1B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Причины убытия</w:t>
            </w:r>
          </w:p>
        </w:tc>
        <w:tc>
          <w:tcPr>
            <w:tcW w:w="2118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отчетный </w:t>
            </w:r>
          </w:p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 сравнению с предыдущим</w:t>
            </w:r>
          </w:p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периодом.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По достижении предельного возраста</w:t>
            </w:r>
          </w:p>
        </w:tc>
        <w:tc>
          <w:tcPr>
            <w:tcW w:w="2118" w:type="dxa"/>
          </w:tcPr>
          <w:p w:rsidR="00D5489C" w:rsidRDefault="00AE4980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(уменьшилось на 3 чел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917" w:type="dxa"/>
          </w:tcPr>
          <w:p w:rsidR="00D5489C" w:rsidRDefault="00AE4980" w:rsidP="00B620CE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По причине смерти</w:t>
            </w:r>
          </w:p>
        </w:tc>
        <w:tc>
          <w:tcPr>
            <w:tcW w:w="2118" w:type="dxa"/>
          </w:tcPr>
          <w:p w:rsidR="00D5489C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A73B74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Признаны негодными к военной службе по состоянию здоровья</w:t>
            </w:r>
          </w:p>
        </w:tc>
        <w:tc>
          <w:tcPr>
            <w:tcW w:w="2118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Поступили на  военную службу (в т.ч. в федеральные органы исполнительной власти)</w:t>
            </w:r>
          </w:p>
        </w:tc>
        <w:tc>
          <w:tcPr>
            <w:tcW w:w="2118" w:type="dxa"/>
          </w:tcPr>
          <w:p w:rsidR="00D5489C" w:rsidRDefault="00B620CE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В связи с переводом на учет офицеров запаса</w:t>
            </w:r>
          </w:p>
        </w:tc>
        <w:tc>
          <w:tcPr>
            <w:tcW w:w="2118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Убыли за пределы Российской Федерации</w:t>
            </w:r>
          </w:p>
        </w:tc>
        <w:tc>
          <w:tcPr>
            <w:tcW w:w="2118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 xml:space="preserve">Осуждены с отбыванием наказания в местах лишения свободы </w:t>
            </w:r>
          </w:p>
        </w:tc>
        <w:tc>
          <w:tcPr>
            <w:tcW w:w="2118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sz w:val="24"/>
              </w:rPr>
            </w:pPr>
            <w:r>
              <w:rPr>
                <w:sz w:val="24"/>
              </w:rPr>
              <w:t>Без снятия с воинского учета</w:t>
            </w:r>
          </w:p>
        </w:tc>
        <w:tc>
          <w:tcPr>
            <w:tcW w:w="2118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D5489C" w:rsidRDefault="00D5489C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jc w:val="both"/>
              <w:rPr>
                <w:sz w:val="24"/>
              </w:rPr>
            </w:pPr>
            <w:r>
              <w:rPr>
                <w:sz w:val="24"/>
              </w:rPr>
              <w:t>В связи с  переменой места жительства</w:t>
            </w:r>
          </w:p>
        </w:tc>
        <w:tc>
          <w:tcPr>
            <w:tcW w:w="2118" w:type="dxa"/>
          </w:tcPr>
          <w:p w:rsidR="00D5489C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7" w:type="dxa"/>
          </w:tcPr>
          <w:p w:rsidR="00D5489C" w:rsidRDefault="004572E8" w:rsidP="00623E1B">
            <w:pPr>
              <w:spacing w:line="331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489C">
        <w:tc>
          <w:tcPr>
            <w:tcW w:w="10545" w:type="dxa"/>
          </w:tcPr>
          <w:p w:rsidR="00D5489C" w:rsidRDefault="00D5489C" w:rsidP="00623E1B">
            <w:pPr>
              <w:spacing w:line="33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118" w:type="dxa"/>
          </w:tcPr>
          <w:p w:rsidR="00D5489C" w:rsidRDefault="005A444D" w:rsidP="004572E8">
            <w:pPr>
              <w:spacing w:line="33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572E8">
              <w:rPr>
                <w:b/>
                <w:sz w:val="24"/>
              </w:rPr>
              <w:t>3</w:t>
            </w:r>
          </w:p>
        </w:tc>
        <w:tc>
          <w:tcPr>
            <w:tcW w:w="1917" w:type="dxa"/>
          </w:tcPr>
          <w:p w:rsidR="00D5489C" w:rsidRDefault="004572E8" w:rsidP="00623E1B">
            <w:pPr>
              <w:spacing w:line="33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D5489C" w:rsidRDefault="00D5489C" w:rsidP="00D5489C">
      <w:pPr>
        <w:spacing w:line="321" w:lineRule="exact"/>
        <w:ind w:firstLine="792"/>
        <w:jc w:val="right"/>
      </w:pPr>
    </w:p>
    <w:p w:rsidR="00D5489C" w:rsidRDefault="00D5489C" w:rsidP="00D5489C">
      <w:pPr>
        <w:spacing w:line="321" w:lineRule="exact"/>
        <w:ind w:firstLine="792"/>
        <w:jc w:val="right"/>
      </w:pPr>
    </w:p>
    <w:p w:rsidR="00D5489C" w:rsidRDefault="00D5489C" w:rsidP="00D5489C">
      <w:pPr>
        <w:spacing w:line="321" w:lineRule="exact"/>
        <w:ind w:firstLine="792"/>
        <w:jc w:val="right"/>
      </w:pPr>
    </w:p>
    <w:p w:rsidR="00D5489C" w:rsidRDefault="00D5489C" w:rsidP="00D5489C">
      <w:pPr>
        <w:spacing w:line="321" w:lineRule="exact"/>
        <w:ind w:firstLine="792"/>
        <w:jc w:val="right"/>
      </w:pPr>
      <w:r>
        <w:t>Приложение № 3</w:t>
      </w:r>
    </w:p>
    <w:p w:rsidR="00D5489C" w:rsidRDefault="00D5489C" w:rsidP="00D5489C">
      <w:pPr>
        <w:spacing w:line="321" w:lineRule="exact"/>
        <w:ind w:firstLine="792"/>
        <w:jc w:val="right"/>
      </w:pPr>
    </w:p>
    <w:p w:rsidR="00D5489C" w:rsidRDefault="00D5489C" w:rsidP="00D5489C">
      <w:pPr>
        <w:pStyle w:val="30"/>
      </w:pPr>
      <w:r>
        <w:t>Количество военнообязанных, свободно владеющих иностранными языками: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009"/>
        <w:gridCol w:w="1800"/>
      </w:tblGrid>
      <w:tr w:rsidR="00D5489C">
        <w:trPr>
          <w:cantSplit/>
          <w:trHeight w:val="322"/>
          <w:jc w:val="center"/>
        </w:trPr>
        <w:tc>
          <w:tcPr>
            <w:tcW w:w="671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009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иностранного языка</w:t>
            </w:r>
          </w:p>
        </w:tc>
        <w:tc>
          <w:tcPr>
            <w:tcW w:w="1800" w:type="dxa"/>
            <w:vMerge w:val="restart"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на учете</w:t>
            </w:r>
          </w:p>
        </w:tc>
      </w:tr>
      <w:tr w:rsidR="00D5489C">
        <w:trPr>
          <w:cantSplit/>
          <w:trHeight w:val="322"/>
          <w:jc w:val="center"/>
        </w:trPr>
        <w:tc>
          <w:tcPr>
            <w:tcW w:w="671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4009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5489C" w:rsidRDefault="00D5489C" w:rsidP="00623E1B">
            <w:pPr>
              <w:jc w:val="center"/>
              <w:rPr>
                <w:sz w:val="24"/>
              </w:rPr>
            </w:pPr>
          </w:p>
        </w:tc>
      </w:tr>
      <w:tr w:rsidR="00D5489C">
        <w:trPr>
          <w:jc w:val="center"/>
        </w:trPr>
        <w:tc>
          <w:tcPr>
            <w:tcW w:w="671" w:type="dxa"/>
          </w:tcPr>
          <w:p w:rsidR="00D5489C" w:rsidRDefault="00D5489C" w:rsidP="00623E1B">
            <w:pPr>
              <w:rPr>
                <w:sz w:val="24"/>
              </w:rPr>
            </w:pPr>
          </w:p>
        </w:tc>
        <w:tc>
          <w:tcPr>
            <w:tcW w:w="4009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албанский</w:t>
            </w:r>
          </w:p>
        </w:tc>
        <w:tc>
          <w:tcPr>
            <w:tcW w:w="1800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jc w:val="center"/>
        </w:trPr>
        <w:tc>
          <w:tcPr>
            <w:tcW w:w="671" w:type="dxa"/>
          </w:tcPr>
          <w:p w:rsidR="00D5489C" w:rsidRDefault="00D5489C" w:rsidP="00623E1B">
            <w:pPr>
              <w:rPr>
                <w:sz w:val="24"/>
              </w:rPr>
            </w:pPr>
          </w:p>
        </w:tc>
        <w:tc>
          <w:tcPr>
            <w:tcW w:w="4009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 xml:space="preserve">английский </w:t>
            </w:r>
          </w:p>
        </w:tc>
        <w:tc>
          <w:tcPr>
            <w:tcW w:w="1800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jc w:val="center"/>
        </w:trPr>
        <w:tc>
          <w:tcPr>
            <w:tcW w:w="671" w:type="dxa"/>
          </w:tcPr>
          <w:p w:rsidR="00D5489C" w:rsidRDefault="00D5489C" w:rsidP="00623E1B">
            <w:pPr>
              <w:rPr>
                <w:sz w:val="24"/>
              </w:rPr>
            </w:pPr>
          </w:p>
        </w:tc>
        <w:tc>
          <w:tcPr>
            <w:tcW w:w="4009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 xml:space="preserve">немецкий </w:t>
            </w:r>
          </w:p>
        </w:tc>
        <w:tc>
          <w:tcPr>
            <w:tcW w:w="1800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rPr>
          <w:jc w:val="center"/>
        </w:trPr>
        <w:tc>
          <w:tcPr>
            <w:tcW w:w="671" w:type="dxa"/>
          </w:tcPr>
          <w:p w:rsidR="00D5489C" w:rsidRDefault="00D5489C" w:rsidP="00623E1B">
            <w:pPr>
              <w:rPr>
                <w:sz w:val="24"/>
              </w:rPr>
            </w:pPr>
          </w:p>
        </w:tc>
        <w:tc>
          <w:tcPr>
            <w:tcW w:w="4009" w:type="dxa"/>
          </w:tcPr>
          <w:p w:rsidR="00D5489C" w:rsidRDefault="00D5489C" w:rsidP="00623E1B">
            <w:pPr>
              <w:rPr>
                <w:sz w:val="24"/>
              </w:rPr>
            </w:pPr>
            <w:r>
              <w:rPr>
                <w:sz w:val="24"/>
              </w:rPr>
              <w:t>китайский</w:t>
            </w:r>
          </w:p>
        </w:tc>
        <w:tc>
          <w:tcPr>
            <w:tcW w:w="1800" w:type="dxa"/>
          </w:tcPr>
          <w:p w:rsidR="00D5489C" w:rsidRDefault="00D5489C" w:rsidP="00623E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5489C" w:rsidRDefault="00D5489C" w:rsidP="00D5489C">
      <w:pPr>
        <w:tabs>
          <w:tab w:val="left" w:pos="9214"/>
          <w:tab w:val="left" w:pos="14760"/>
        </w:tabs>
        <w:spacing w:line="321" w:lineRule="exact"/>
        <w:ind w:right="93" w:firstLine="12060"/>
        <w:jc w:val="right"/>
      </w:pPr>
    </w:p>
    <w:p w:rsidR="00D5489C" w:rsidRDefault="00D5489C" w:rsidP="00D5489C">
      <w:pPr>
        <w:tabs>
          <w:tab w:val="left" w:pos="9214"/>
          <w:tab w:val="left" w:pos="14760"/>
        </w:tabs>
        <w:spacing w:line="321" w:lineRule="exact"/>
        <w:ind w:right="93" w:firstLine="12060"/>
        <w:jc w:val="right"/>
      </w:pPr>
    </w:p>
    <w:p w:rsidR="00D5489C" w:rsidRDefault="00D5489C" w:rsidP="00D5489C">
      <w:pPr>
        <w:tabs>
          <w:tab w:val="left" w:pos="9214"/>
          <w:tab w:val="left" w:pos="14760"/>
        </w:tabs>
        <w:spacing w:line="321" w:lineRule="exact"/>
        <w:ind w:right="93" w:firstLine="12060"/>
        <w:jc w:val="right"/>
      </w:pPr>
      <w:r>
        <w:lastRenderedPageBreak/>
        <w:t>Приложение № 4</w:t>
      </w: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  <w:rPr>
          <w:b/>
          <w:sz w:val="28"/>
        </w:rPr>
      </w:pPr>
      <w:r>
        <w:rPr>
          <w:b/>
          <w:sz w:val="28"/>
        </w:rPr>
        <w:t>Характеристика деятельности органов,</w:t>
      </w:r>
    </w:p>
    <w:p w:rsidR="00D5489C" w:rsidRDefault="00D5489C" w:rsidP="00D5489C">
      <w:pPr>
        <w:tabs>
          <w:tab w:val="left" w:pos="9214"/>
        </w:tabs>
        <w:spacing w:line="321" w:lineRule="exact"/>
        <w:ind w:right="890" w:firstLine="85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осуществляющих</w:t>
      </w:r>
      <w:proofErr w:type="gramEnd"/>
      <w:r>
        <w:rPr>
          <w:b/>
          <w:sz w:val="28"/>
        </w:rPr>
        <w:t xml:space="preserve"> воинский учет, и обеспечивающих его функционирование</w:t>
      </w:r>
    </w:p>
    <w:p w:rsidR="00D5489C" w:rsidRDefault="00D5489C" w:rsidP="00D5489C">
      <w:pPr>
        <w:pStyle w:val="a5"/>
        <w:jc w:val="center"/>
        <w:rPr>
          <w:sz w:val="28"/>
        </w:rPr>
      </w:pPr>
      <w:r>
        <w:rPr>
          <w:rFonts w:ascii="Times New Roman" w:eastAsia="MS Mincho" w:hAnsi="Times New Roman"/>
          <w:sz w:val="28"/>
        </w:rPr>
        <w:t>Жилищные органы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728"/>
        <w:gridCol w:w="2268"/>
        <w:gridCol w:w="2268"/>
        <w:gridCol w:w="2268"/>
        <w:gridCol w:w="2268"/>
      </w:tblGrid>
      <w:tr w:rsidR="00D5489C">
        <w:tc>
          <w:tcPr>
            <w:tcW w:w="3780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728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ЖКХ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ЖСК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РЭУ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Общежития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Другие</w:t>
            </w:r>
          </w:p>
        </w:tc>
      </w:tr>
      <w:tr w:rsidR="00D5489C">
        <w:tc>
          <w:tcPr>
            <w:tcW w:w="3780" w:type="dxa"/>
          </w:tcPr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Всего </w:t>
            </w:r>
          </w:p>
        </w:tc>
        <w:tc>
          <w:tcPr>
            <w:tcW w:w="172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3780" w:type="dxa"/>
          </w:tcPr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из них </w:t>
            </w:r>
          </w:p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проверено</w:t>
            </w:r>
          </w:p>
        </w:tc>
        <w:tc>
          <w:tcPr>
            <w:tcW w:w="1728" w:type="dxa"/>
          </w:tcPr>
          <w:p w:rsidR="00D5489C" w:rsidRDefault="00B11238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3780" w:type="dxa"/>
          </w:tcPr>
          <w:p w:rsidR="00D5489C" w:rsidRDefault="00D5489C" w:rsidP="00623E1B">
            <w:pPr>
              <w:pStyle w:val="a5"/>
              <w:rPr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оценено неудовлетворительно</w:t>
            </w:r>
          </w:p>
        </w:tc>
        <w:tc>
          <w:tcPr>
            <w:tcW w:w="172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</w:tr>
    </w:tbl>
    <w:p w:rsidR="00D5489C" w:rsidRDefault="00D5489C" w:rsidP="00D5489C">
      <w:pPr>
        <w:pStyle w:val="a5"/>
        <w:jc w:val="center"/>
        <w:rPr>
          <w:sz w:val="24"/>
        </w:rPr>
      </w:pPr>
      <w:r>
        <w:rPr>
          <w:rFonts w:ascii="Times New Roman" w:eastAsia="MS Mincho" w:hAnsi="Times New Roman"/>
          <w:sz w:val="24"/>
        </w:rPr>
        <w:t>Организации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751"/>
        <w:gridCol w:w="2103"/>
        <w:gridCol w:w="2104"/>
        <w:gridCol w:w="2104"/>
        <w:gridCol w:w="3987"/>
      </w:tblGrid>
      <w:tr w:rsidR="00D5489C">
        <w:trPr>
          <w:cantSplit/>
        </w:trPr>
        <w:tc>
          <w:tcPr>
            <w:tcW w:w="2510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Всего</w:t>
            </w:r>
          </w:p>
        </w:tc>
        <w:tc>
          <w:tcPr>
            <w:tcW w:w="10298" w:type="dxa"/>
            <w:gridSpan w:val="4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 том числе при наличии </w:t>
            </w:r>
          </w:p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на воинском учете граждан</w:t>
            </w:r>
          </w:p>
        </w:tc>
      </w:tr>
      <w:tr w:rsidR="00D5489C">
        <w:tc>
          <w:tcPr>
            <w:tcW w:w="2510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менее 500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500-2000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2000-4000</w:t>
            </w:r>
          </w:p>
        </w:tc>
        <w:tc>
          <w:tcPr>
            <w:tcW w:w="3987" w:type="dxa"/>
          </w:tcPr>
          <w:p w:rsidR="00D5489C" w:rsidRDefault="00D5489C" w:rsidP="00623E1B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Более 7000</w:t>
            </w:r>
          </w:p>
        </w:tc>
      </w:tr>
      <w:tr w:rsidR="00D5489C">
        <w:trPr>
          <w:trHeight w:val="650"/>
        </w:trPr>
        <w:tc>
          <w:tcPr>
            <w:tcW w:w="2510" w:type="dxa"/>
          </w:tcPr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Количество</w:t>
            </w:r>
          </w:p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организаций</w:t>
            </w:r>
          </w:p>
        </w:tc>
        <w:tc>
          <w:tcPr>
            <w:tcW w:w="1751" w:type="dxa"/>
          </w:tcPr>
          <w:p w:rsidR="00D5489C" w:rsidRDefault="00B11238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3" w:type="dxa"/>
          </w:tcPr>
          <w:p w:rsidR="00D5489C" w:rsidRDefault="00B11238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87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2510" w:type="dxa"/>
          </w:tcPr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из них </w:t>
            </w:r>
          </w:p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проверено</w:t>
            </w:r>
          </w:p>
        </w:tc>
        <w:tc>
          <w:tcPr>
            <w:tcW w:w="1751" w:type="dxa"/>
          </w:tcPr>
          <w:p w:rsidR="00D5489C" w:rsidRDefault="00B11238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3" w:type="dxa"/>
          </w:tcPr>
          <w:p w:rsidR="00D5489C" w:rsidRDefault="00B11238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87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5489C">
        <w:tc>
          <w:tcPr>
            <w:tcW w:w="2510" w:type="dxa"/>
          </w:tcPr>
          <w:p w:rsidR="00D5489C" w:rsidRDefault="00D5489C" w:rsidP="00623E1B">
            <w:pPr>
              <w:pStyle w:val="a5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оценено неудовлетворительно</w:t>
            </w:r>
          </w:p>
        </w:tc>
        <w:tc>
          <w:tcPr>
            <w:tcW w:w="1751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3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4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87" w:type="dxa"/>
          </w:tcPr>
          <w:p w:rsidR="00D5489C" w:rsidRDefault="00D5489C" w:rsidP="00623E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5489C" w:rsidRDefault="00D5489C" w:rsidP="00D5489C">
      <w:pPr>
        <w:pStyle w:val="a5"/>
        <w:ind w:firstLine="720"/>
        <w:jc w:val="right"/>
        <w:rPr>
          <w:sz w:val="24"/>
        </w:rPr>
      </w:pPr>
    </w:p>
    <w:p w:rsidR="00A73B74" w:rsidRDefault="00A73B74" w:rsidP="00D5489C">
      <w:pPr>
        <w:pStyle w:val="a5"/>
        <w:ind w:firstLine="720"/>
        <w:rPr>
          <w:sz w:val="24"/>
        </w:rPr>
      </w:pPr>
    </w:p>
    <w:p w:rsidR="00A73B74" w:rsidRPr="004572E8" w:rsidRDefault="004572E8" w:rsidP="00D5489C">
      <w:pPr>
        <w:pStyle w:val="a5"/>
        <w:ind w:firstLine="720"/>
        <w:rPr>
          <w:rFonts w:ascii="Times New Roman" w:hAnsi="Times New Roman"/>
          <w:sz w:val="24"/>
        </w:rPr>
      </w:pPr>
      <w:r w:rsidRPr="004572E8">
        <w:rPr>
          <w:rFonts w:ascii="Times New Roman" w:hAnsi="Times New Roman"/>
          <w:sz w:val="24"/>
        </w:rPr>
        <w:t>10.11.2014</w:t>
      </w:r>
      <w:r w:rsidR="00B11238" w:rsidRPr="004572E8">
        <w:rPr>
          <w:rFonts w:ascii="Times New Roman" w:hAnsi="Times New Roman"/>
          <w:sz w:val="24"/>
        </w:rPr>
        <w:t>г.</w:t>
      </w:r>
    </w:p>
    <w:p w:rsidR="00A73B74" w:rsidRPr="004572E8" w:rsidRDefault="00A73B74" w:rsidP="00D5489C">
      <w:pPr>
        <w:pStyle w:val="a5"/>
        <w:ind w:firstLine="720"/>
        <w:rPr>
          <w:rFonts w:ascii="Times New Roman" w:hAnsi="Times New Roman"/>
          <w:sz w:val="24"/>
        </w:rPr>
      </w:pPr>
    </w:p>
    <w:p w:rsidR="00D5489C" w:rsidRPr="004572E8" w:rsidRDefault="00D5489C" w:rsidP="00D5489C">
      <w:pPr>
        <w:pStyle w:val="a5"/>
        <w:ind w:firstLine="720"/>
        <w:rPr>
          <w:rFonts w:ascii="Times New Roman" w:hAnsi="Times New Roman"/>
          <w:sz w:val="24"/>
        </w:rPr>
      </w:pPr>
      <w:r w:rsidRPr="004572E8">
        <w:rPr>
          <w:rFonts w:ascii="Times New Roman" w:hAnsi="Times New Roman"/>
          <w:sz w:val="24"/>
        </w:rPr>
        <w:t>Глава администрации МО «</w:t>
      </w:r>
      <w:proofErr w:type="spellStart"/>
      <w:r w:rsidR="00B11238" w:rsidRPr="004572E8">
        <w:rPr>
          <w:rFonts w:ascii="Times New Roman" w:hAnsi="Times New Roman"/>
          <w:sz w:val="24"/>
        </w:rPr>
        <w:t>Юринское</w:t>
      </w:r>
      <w:proofErr w:type="spellEnd"/>
      <w:r w:rsidRPr="004572E8">
        <w:rPr>
          <w:rFonts w:ascii="Times New Roman" w:hAnsi="Times New Roman"/>
          <w:sz w:val="24"/>
        </w:rPr>
        <w:t xml:space="preserve">»               </w:t>
      </w:r>
      <w:r w:rsidR="00B11238" w:rsidRPr="004572E8">
        <w:rPr>
          <w:rFonts w:ascii="Times New Roman" w:hAnsi="Times New Roman"/>
          <w:sz w:val="24"/>
        </w:rPr>
        <w:t xml:space="preserve">                              </w:t>
      </w:r>
      <w:proofErr w:type="spellStart"/>
      <w:r w:rsidR="00B11238" w:rsidRPr="004572E8">
        <w:rPr>
          <w:rFonts w:ascii="Times New Roman" w:hAnsi="Times New Roman"/>
          <w:sz w:val="24"/>
        </w:rPr>
        <w:t>Н.А.Хейлу</w:t>
      </w:r>
      <w:proofErr w:type="spellEnd"/>
    </w:p>
    <w:p w:rsidR="00D5489C" w:rsidRPr="004572E8" w:rsidRDefault="00D5489C" w:rsidP="00D5489C">
      <w:pPr>
        <w:pStyle w:val="a5"/>
        <w:ind w:firstLine="720"/>
        <w:rPr>
          <w:rFonts w:ascii="Times New Roman" w:hAnsi="Times New Roman"/>
          <w:b/>
          <w:sz w:val="24"/>
        </w:rPr>
      </w:pPr>
    </w:p>
    <w:p w:rsidR="00D5489C" w:rsidRPr="004572E8" w:rsidRDefault="00D5489C" w:rsidP="00D5489C">
      <w:pPr>
        <w:pStyle w:val="2"/>
        <w:rPr>
          <w:w w:val="100"/>
        </w:rPr>
      </w:pPr>
    </w:p>
    <w:p w:rsidR="00D5489C" w:rsidRPr="004572E8" w:rsidRDefault="00D5489C" w:rsidP="00D5489C">
      <w:pPr>
        <w:pStyle w:val="2"/>
        <w:rPr>
          <w:w w:val="100"/>
        </w:rPr>
      </w:pPr>
    </w:p>
    <w:p w:rsidR="00D5489C" w:rsidRPr="004572E8" w:rsidRDefault="00D5489C" w:rsidP="00D5489C">
      <w:pPr>
        <w:pStyle w:val="a5"/>
        <w:ind w:firstLine="720"/>
        <w:rPr>
          <w:rFonts w:ascii="Times New Roman" w:hAnsi="Times New Roman"/>
          <w:b/>
          <w:sz w:val="24"/>
        </w:rPr>
      </w:pPr>
    </w:p>
    <w:p w:rsidR="00D5489C" w:rsidRPr="004572E8" w:rsidRDefault="00D5489C" w:rsidP="00D5489C">
      <w:pPr>
        <w:pStyle w:val="a5"/>
        <w:ind w:firstLine="720"/>
        <w:rPr>
          <w:rFonts w:ascii="Times New Roman" w:hAnsi="Times New Roman"/>
          <w:b/>
          <w:sz w:val="24"/>
        </w:rPr>
      </w:pPr>
    </w:p>
    <w:p w:rsidR="00D5489C" w:rsidRPr="004572E8" w:rsidRDefault="00D5489C" w:rsidP="00D5489C">
      <w:pPr>
        <w:pStyle w:val="a5"/>
        <w:ind w:firstLine="720"/>
        <w:rPr>
          <w:rFonts w:ascii="Times New Roman" w:hAnsi="Times New Roman"/>
          <w:b/>
          <w:sz w:val="24"/>
        </w:rPr>
      </w:pPr>
    </w:p>
    <w:p w:rsidR="00D5489C" w:rsidRPr="004572E8" w:rsidRDefault="00D5489C" w:rsidP="00D5489C">
      <w:pPr>
        <w:pStyle w:val="a5"/>
        <w:ind w:firstLine="720"/>
        <w:rPr>
          <w:rFonts w:ascii="Times New Roman" w:hAnsi="Times New Roman"/>
          <w:b/>
          <w:sz w:val="24"/>
        </w:rPr>
      </w:pPr>
    </w:p>
    <w:p w:rsidR="00D5489C" w:rsidRPr="004572E8" w:rsidRDefault="00D5489C" w:rsidP="00D5489C">
      <w:pPr>
        <w:pStyle w:val="a5"/>
        <w:ind w:firstLine="720"/>
        <w:rPr>
          <w:rFonts w:ascii="Times New Roman" w:hAnsi="Times New Roman"/>
          <w:b/>
          <w:sz w:val="24"/>
        </w:rPr>
      </w:pPr>
    </w:p>
    <w:p w:rsidR="00495280" w:rsidRPr="004572E8" w:rsidRDefault="00495280" w:rsidP="00392234">
      <w:pPr>
        <w:pStyle w:val="a5"/>
        <w:rPr>
          <w:rFonts w:ascii="Times New Roman" w:hAnsi="Times New Roman"/>
          <w:b/>
          <w:sz w:val="24"/>
        </w:rPr>
      </w:pPr>
    </w:p>
    <w:sectPr w:rsidR="00495280" w:rsidRPr="004572E8" w:rsidSect="003F78F7">
      <w:headerReference w:type="default" r:id="rId9"/>
      <w:pgSz w:w="16838" w:h="11906" w:orient="landscape" w:code="9"/>
      <w:pgMar w:top="851" w:right="822" w:bottom="851" w:left="1418" w:header="720" w:footer="720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4E" w:rsidRDefault="00CB764E">
      <w:r>
        <w:separator/>
      </w:r>
    </w:p>
  </w:endnote>
  <w:endnote w:type="continuationSeparator" w:id="0">
    <w:p w:rsidR="00CB764E" w:rsidRDefault="00CB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4E" w:rsidRDefault="00CB764E">
      <w:r>
        <w:separator/>
      </w:r>
    </w:p>
  </w:footnote>
  <w:footnote w:type="continuationSeparator" w:id="0">
    <w:p w:rsidR="00CB764E" w:rsidRDefault="00CB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A1" w:rsidRDefault="006A22A1">
    <w:pPr>
      <w:pStyle w:val="a7"/>
      <w:tabs>
        <w:tab w:val="clear" w:pos="4677"/>
        <w:tab w:val="clear" w:pos="9355"/>
        <w:tab w:val="left" w:pos="81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A19"/>
    <w:multiLevelType w:val="multilevel"/>
    <w:tmpl w:val="147885D8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A41D22"/>
    <w:multiLevelType w:val="multilevel"/>
    <w:tmpl w:val="BB08A3A6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E5CDB"/>
    <w:multiLevelType w:val="multilevel"/>
    <w:tmpl w:val="1B4CA8D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C237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A7C3A"/>
    <w:multiLevelType w:val="multilevel"/>
    <w:tmpl w:val="147885D8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C15DFC"/>
    <w:multiLevelType w:val="multilevel"/>
    <w:tmpl w:val="0B08AE2E"/>
    <w:lvl w:ilvl="0">
      <w:start w:val="111"/>
      <w:numFmt w:val="decimal"/>
      <w:lvlText w:val="%1.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4E0B02"/>
    <w:multiLevelType w:val="multilevel"/>
    <w:tmpl w:val="147885D8"/>
    <w:lvl w:ilvl="0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2705CB3"/>
    <w:multiLevelType w:val="multilevel"/>
    <w:tmpl w:val="F8FC6DC0"/>
    <w:lvl w:ilvl="0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7935B1B"/>
    <w:multiLevelType w:val="multilevel"/>
    <w:tmpl w:val="E13C6340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C1335"/>
    <w:multiLevelType w:val="multilevel"/>
    <w:tmpl w:val="FF04D25A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C56A5"/>
    <w:multiLevelType w:val="multilevel"/>
    <w:tmpl w:val="5DCE0D74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F2DFD"/>
    <w:multiLevelType w:val="multilevel"/>
    <w:tmpl w:val="05A28DEE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77C4F"/>
    <w:multiLevelType w:val="multilevel"/>
    <w:tmpl w:val="220436E6"/>
    <w:lvl w:ilvl="0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39D14B03"/>
    <w:multiLevelType w:val="multilevel"/>
    <w:tmpl w:val="0458081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F35E1E"/>
    <w:multiLevelType w:val="multilevel"/>
    <w:tmpl w:val="BD54F484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45E03"/>
    <w:multiLevelType w:val="multilevel"/>
    <w:tmpl w:val="D696B0D8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F023C"/>
    <w:multiLevelType w:val="multilevel"/>
    <w:tmpl w:val="C2747436"/>
    <w:lvl w:ilvl="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20"/>
        </w:tabs>
        <w:ind w:left="3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60"/>
        </w:tabs>
        <w:ind w:left="4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20"/>
        </w:tabs>
        <w:ind w:left="6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40"/>
        </w:tabs>
        <w:ind w:left="7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60"/>
        </w:tabs>
        <w:ind w:left="8060" w:hanging="360"/>
      </w:pPr>
      <w:rPr>
        <w:rFonts w:ascii="Wingdings" w:hAnsi="Wingdings" w:hint="default"/>
      </w:rPr>
    </w:lvl>
  </w:abstractNum>
  <w:abstractNum w:abstractNumId="17">
    <w:nsid w:val="430A0949"/>
    <w:multiLevelType w:val="multilevel"/>
    <w:tmpl w:val="697E8E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3F0BB2"/>
    <w:multiLevelType w:val="multilevel"/>
    <w:tmpl w:val="CF8011B0"/>
    <w:lvl w:ilvl="0">
      <w:numFmt w:val="bullet"/>
      <w:lvlText w:val="-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34859DA"/>
    <w:multiLevelType w:val="multilevel"/>
    <w:tmpl w:val="A4FC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57790"/>
    <w:multiLevelType w:val="multilevel"/>
    <w:tmpl w:val="2606163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44635C46"/>
    <w:multiLevelType w:val="multilevel"/>
    <w:tmpl w:val="6234CED0"/>
    <w:lvl w:ilvl="0">
      <w:numFmt w:val="bullet"/>
      <w:lvlText w:val="-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793156C"/>
    <w:multiLevelType w:val="multilevel"/>
    <w:tmpl w:val="15C8F0E0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2528F"/>
    <w:multiLevelType w:val="multilevel"/>
    <w:tmpl w:val="1BA4AA30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4">
    <w:nsid w:val="50FD31D0"/>
    <w:multiLevelType w:val="multilevel"/>
    <w:tmpl w:val="4BB49BD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3022B"/>
    <w:multiLevelType w:val="multilevel"/>
    <w:tmpl w:val="BEBC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6765E5"/>
    <w:multiLevelType w:val="multilevel"/>
    <w:tmpl w:val="BDC48A02"/>
    <w:lvl w:ilvl="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020"/>
        </w:tabs>
        <w:ind w:left="30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60"/>
        </w:tabs>
        <w:ind w:left="4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80"/>
        </w:tabs>
        <w:ind w:left="51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20"/>
        </w:tabs>
        <w:ind w:left="6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40"/>
        </w:tabs>
        <w:ind w:left="73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60"/>
        </w:tabs>
        <w:ind w:left="8060" w:hanging="360"/>
      </w:pPr>
      <w:rPr>
        <w:rFonts w:ascii="Wingdings" w:hAnsi="Wingdings" w:hint="default"/>
      </w:rPr>
    </w:lvl>
  </w:abstractNum>
  <w:abstractNum w:abstractNumId="27">
    <w:nsid w:val="5B231641"/>
    <w:multiLevelType w:val="multilevel"/>
    <w:tmpl w:val="B9DCD8DA"/>
    <w:lvl w:ilvl="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>
    <w:nsid w:val="5CDE71E1"/>
    <w:multiLevelType w:val="multilevel"/>
    <w:tmpl w:val="147885D8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0C36A9F"/>
    <w:multiLevelType w:val="multilevel"/>
    <w:tmpl w:val="4FB64960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2D1F12"/>
    <w:multiLevelType w:val="multilevel"/>
    <w:tmpl w:val="1B4CA8DE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4753725"/>
    <w:multiLevelType w:val="multilevel"/>
    <w:tmpl w:val="B4F81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125E9E"/>
    <w:multiLevelType w:val="multilevel"/>
    <w:tmpl w:val="374E1B8A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813E8"/>
    <w:multiLevelType w:val="multilevel"/>
    <w:tmpl w:val="CFB2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B760E"/>
    <w:multiLevelType w:val="multilevel"/>
    <w:tmpl w:val="7970298E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21D88"/>
    <w:multiLevelType w:val="multilevel"/>
    <w:tmpl w:val="F8FC6DC0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134033"/>
    <w:multiLevelType w:val="multilevel"/>
    <w:tmpl w:val="65669A48"/>
    <w:lvl w:ilvl="0"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726EFF"/>
    <w:multiLevelType w:val="multilevel"/>
    <w:tmpl w:val="0484BEF6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32763"/>
    <w:multiLevelType w:val="multilevel"/>
    <w:tmpl w:val="76C0FFAE"/>
    <w:lvl w:ilvl="0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9"/>
  </w:num>
  <w:num w:numId="5">
    <w:abstractNumId w:val="33"/>
  </w:num>
  <w:num w:numId="6">
    <w:abstractNumId w:val="2"/>
  </w:num>
  <w:num w:numId="7">
    <w:abstractNumId w:val="30"/>
  </w:num>
  <w:num w:numId="8">
    <w:abstractNumId w:val="7"/>
  </w:num>
  <w:num w:numId="9">
    <w:abstractNumId w:val="35"/>
  </w:num>
  <w:num w:numId="10">
    <w:abstractNumId w:val="6"/>
  </w:num>
  <w:num w:numId="11">
    <w:abstractNumId w:val="0"/>
  </w:num>
  <w:num w:numId="12">
    <w:abstractNumId w:val="28"/>
  </w:num>
  <w:num w:numId="13">
    <w:abstractNumId w:val="4"/>
  </w:num>
  <w:num w:numId="14">
    <w:abstractNumId w:val="36"/>
  </w:num>
  <w:num w:numId="15">
    <w:abstractNumId w:val="20"/>
  </w:num>
  <w:num w:numId="16">
    <w:abstractNumId w:val="13"/>
  </w:num>
  <w:num w:numId="17">
    <w:abstractNumId w:val="27"/>
  </w:num>
  <w:num w:numId="18">
    <w:abstractNumId w:val="24"/>
  </w:num>
  <w:num w:numId="19">
    <w:abstractNumId w:val="1"/>
  </w:num>
  <w:num w:numId="20">
    <w:abstractNumId w:val="21"/>
  </w:num>
  <w:num w:numId="21">
    <w:abstractNumId w:val="18"/>
  </w:num>
  <w:num w:numId="22">
    <w:abstractNumId w:val="32"/>
  </w:num>
  <w:num w:numId="23">
    <w:abstractNumId w:val="34"/>
  </w:num>
  <w:num w:numId="24">
    <w:abstractNumId w:val="14"/>
  </w:num>
  <w:num w:numId="25">
    <w:abstractNumId w:val="37"/>
  </w:num>
  <w:num w:numId="26">
    <w:abstractNumId w:val="15"/>
  </w:num>
  <w:num w:numId="27">
    <w:abstractNumId w:val="29"/>
  </w:num>
  <w:num w:numId="28">
    <w:abstractNumId w:val="16"/>
  </w:num>
  <w:num w:numId="29">
    <w:abstractNumId w:val="26"/>
  </w:num>
  <w:num w:numId="30">
    <w:abstractNumId w:val="38"/>
  </w:num>
  <w:num w:numId="31">
    <w:abstractNumId w:val="11"/>
  </w:num>
  <w:num w:numId="32">
    <w:abstractNumId w:val="22"/>
  </w:num>
  <w:num w:numId="33">
    <w:abstractNumId w:val="12"/>
  </w:num>
  <w:num w:numId="34">
    <w:abstractNumId w:val="10"/>
  </w:num>
  <w:num w:numId="35">
    <w:abstractNumId w:val="9"/>
  </w:num>
  <w:num w:numId="36">
    <w:abstractNumId w:val="8"/>
  </w:num>
  <w:num w:numId="37">
    <w:abstractNumId w:val="31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2"/>
    <w:rsid w:val="00005E54"/>
    <w:rsid w:val="00014A0E"/>
    <w:rsid w:val="00016E44"/>
    <w:rsid w:val="000412F6"/>
    <w:rsid w:val="00043BCF"/>
    <w:rsid w:val="00045B27"/>
    <w:rsid w:val="000639B7"/>
    <w:rsid w:val="000708A3"/>
    <w:rsid w:val="000A6494"/>
    <w:rsid w:val="000A74A0"/>
    <w:rsid w:val="000B1FDE"/>
    <w:rsid w:val="000C3255"/>
    <w:rsid w:val="000C3B70"/>
    <w:rsid w:val="000C539B"/>
    <w:rsid w:val="000D5282"/>
    <w:rsid w:val="000D7FE0"/>
    <w:rsid w:val="000E6F81"/>
    <w:rsid w:val="00100637"/>
    <w:rsid w:val="0012039F"/>
    <w:rsid w:val="001347F9"/>
    <w:rsid w:val="00135774"/>
    <w:rsid w:val="001530BC"/>
    <w:rsid w:val="00162AB5"/>
    <w:rsid w:val="001F4373"/>
    <w:rsid w:val="0020170B"/>
    <w:rsid w:val="0023145C"/>
    <w:rsid w:val="0023269F"/>
    <w:rsid w:val="00283824"/>
    <w:rsid w:val="002938CB"/>
    <w:rsid w:val="002C1759"/>
    <w:rsid w:val="002D1FE6"/>
    <w:rsid w:val="002D4898"/>
    <w:rsid w:val="002E48BB"/>
    <w:rsid w:val="00301516"/>
    <w:rsid w:val="003679C4"/>
    <w:rsid w:val="003732E7"/>
    <w:rsid w:val="00392234"/>
    <w:rsid w:val="003A486D"/>
    <w:rsid w:val="003D4C39"/>
    <w:rsid w:val="003F78F7"/>
    <w:rsid w:val="00403149"/>
    <w:rsid w:val="00455A8A"/>
    <w:rsid w:val="004572E8"/>
    <w:rsid w:val="00463953"/>
    <w:rsid w:val="00465300"/>
    <w:rsid w:val="004721E3"/>
    <w:rsid w:val="00474509"/>
    <w:rsid w:val="00475AFB"/>
    <w:rsid w:val="004854E8"/>
    <w:rsid w:val="00490797"/>
    <w:rsid w:val="00495280"/>
    <w:rsid w:val="004B199F"/>
    <w:rsid w:val="004C0831"/>
    <w:rsid w:val="004C2D18"/>
    <w:rsid w:val="004F26AF"/>
    <w:rsid w:val="00500570"/>
    <w:rsid w:val="00515EF5"/>
    <w:rsid w:val="005303A8"/>
    <w:rsid w:val="0054366B"/>
    <w:rsid w:val="00551CDF"/>
    <w:rsid w:val="00561D7D"/>
    <w:rsid w:val="0057406B"/>
    <w:rsid w:val="005A435D"/>
    <w:rsid w:val="005A444D"/>
    <w:rsid w:val="005B3D42"/>
    <w:rsid w:val="006106AB"/>
    <w:rsid w:val="00623E1B"/>
    <w:rsid w:val="00691C12"/>
    <w:rsid w:val="006A22A1"/>
    <w:rsid w:val="006C7072"/>
    <w:rsid w:val="006D7C15"/>
    <w:rsid w:val="00721F1E"/>
    <w:rsid w:val="007770C2"/>
    <w:rsid w:val="00777834"/>
    <w:rsid w:val="007A1C5D"/>
    <w:rsid w:val="007C24A8"/>
    <w:rsid w:val="007D78BF"/>
    <w:rsid w:val="00821ACA"/>
    <w:rsid w:val="0083030A"/>
    <w:rsid w:val="00856C9F"/>
    <w:rsid w:val="008962F3"/>
    <w:rsid w:val="00934BB0"/>
    <w:rsid w:val="009408F7"/>
    <w:rsid w:val="00957027"/>
    <w:rsid w:val="009C640D"/>
    <w:rsid w:val="009E5BF0"/>
    <w:rsid w:val="009F681C"/>
    <w:rsid w:val="00A03A2E"/>
    <w:rsid w:val="00A400B0"/>
    <w:rsid w:val="00A42E6B"/>
    <w:rsid w:val="00A73B74"/>
    <w:rsid w:val="00A92FBD"/>
    <w:rsid w:val="00AA05AE"/>
    <w:rsid w:val="00AA5D53"/>
    <w:rsid w:val="00AB6DC0"/>
    <w:rsid w:val="00AD3557"/>
    <w:rsid w:val="00AE4980"/>
    <w:rsid w:val="00AE65A3"/>
    <w:rsid w:val="00B11238"/>
    <w:rsid w:val="00B15C8C"/>
    <w:rsid w:val="00B40ECB"/>
    <w:rsid w:val="00B532CF"/>
    <w:rsid w:val="00B60DCB"/>
    <w:rsid w:val="00B620CE"/>
    <w:rsid w:val="00B765C5"/>
    <w:rsid w:val="00B83AFF"/>
    <w:rsid w:val="00B95423"/>
    <w:rsid w:val="00BE2F69"/>
    <w:rsid w:val="00BE62EA"/>
    <w:rsid w:val="00BE67AF"/>
    <w:rsid w:val="00C33EFC"/>
    <w:rsid w:val="00C97D82"/>
    <w:rsid w:val="00CA5872"/>
    <w:rsid w:val="00CB0391"/>
    <w:rsid w:val="00CB764E"/>
    <w:rsid w:val="00CD143D"/>
    <w:rsid w:val="00CE0D1E"/>
    <w:rsid w:val="00D27153"/>
    <w:rsid w:val="00D27D68"/>
    <w:rsid w:val="00D33392"/>
    <w:rsid w:val="00D3377C"/>
    <w:rsid w:val="00D34401"/>
    <w:rsid w:val="00D35823"/>
    <w:rsid w:val="00D4304E"/>
    <w:rsid w:val="00D4755F"/>
    <w:rsid w:val="00D4764C"/>
    <w:rsid w:val="00D5489C"/>
    <w:rsid w:val="00D80426"/>
    <w:rsid w:val="00DA719F"/>
    <w:rsid w:val="00DB4D1D"/>
    <w:rsid w:val="00DB50AE"/>
    <w:rsid w:val="00DF15F1"/>
    <w:rsid w:val="00DF1F09"/>
    <w:rsid w:val="00E31C5E"/>
    <w:rsid w:val="00E50921"/>
    <w:rsid w:val="00EB1B0C"/>
    <w:rsid w:val="00EE27AA"/>
    <w:rsid w:val="00F212D3"/>
    <w:rsid w:val="00F45959"/>
    <w:rsid w:val="00FA6639"/>
    <w:rsid w:val="00FA70A6"/>
    <w:rsid w:val="00FA7D9A"/>
    <w:rsid w:val="00FC0628"/>
    <w:rsid w:val="00FD46F4"/>
    <w:rsid w:val="00FD532C"/>
    <w:rsid w:val="00FD7BF6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b/>
      <w:w w:val="200"/>
      <w:sz w:val="32"/>
    </w:rPr>
  </w:style>
  <w:style w:type="paragraph" w:styleId="4">
    <w:name w:val="heading 4"/>
    <w:basedOn w:val="a"/>
    <w:next w:val="a"/>
    <w:qFormat/>
    <w:pPr>
      <w:keepNext/>
      <w:spacing w:before="9" w:line="321" w:lineRule="exact"/>
      <w:ind w:right="144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31" w:lineRule="exact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31" w:lineRule="exact"/>
      <w:ind w:firstLine="864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spacing w:line="331" w:lineRule="exact"/>
      <w:ind w:right="72" w:firstLine="864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w="8659" w:h="316" w:wrap="auto" w:vAnchor="page" w:hAnchor="page" w:x="1963" w:y="9697"/>
      <w:spacing w:line="321" w:lineRule="exact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Plain Text"/>
    <w:basedOn w:val="a"/>
    <w:rPr>
      <w:rFonts w:ascii="Courier New" w:hAnsi="Courier New"/>
    </w:rPr>
  </w:style>
  <w:style w:type="paragraph" w:styleId="3">
    <w:name w:val="Body Text 3"/>
    <w:basedOn w:val="a"/>
    <w:pPr>
      <w:tabs>
        <w:tab w:val="left" w:pos="9639"/>
      </w:tabs>
      <w:spacing w:line="321" w:lineRule="exact"/>
      <w:ind w:right="1032"/>
      <w:jc w:val="center"/>
    </w:pPr>
    <w:rPr>
      <w:b/>
      <w:caps/>
      <w:sz w:val="28"/>
    </w:rPr>
  </w:style>
  <w:style w:type="paragraph" w:styleId="30">
    <w:name w:val="Body Text Indent 3"/>
    <w:basedOn w:val="a"/>
    <w:pPr>
      <w:spacing w:line="321" w:lineRule="exact"/>
      <w:ind w:firstLine="792"/>
      <w:jc w:val="center"/>
    </w:pPr>
    <w:rPr>
      <w:b/>
      <w:sz w:val="2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spacing w:line="331" w:lineRule="exact"/>
      <w:ind w:right="72" w:firstLine="864"/>
      <w:jc w:val="both"/>
    </w:pPr>
    <w:rPr>
      <w:sz w:val="24"/>
    </w:rPr>
  </w:style>
  <w:style w:type="paragraph" w:styleId="a9">
    <w:name w:val="Block Text"/>
    <w:basedOn w:val="a"/>
    <w:pPr>
      <w:tabs>
        <w:tab w:val="left" w:pos="9214"/>
      </w:tabs>
      <w:spacing w:line="321" w:lineRule="exact"/>
      <w:ind w:left="284" w:right="890" w:hanging="284"/>
    </w:pPr>
    <w:rPr>
      <w:b/>
      <w:sz w:val="24"/>
    </w:rPr>
  </w:style>
  <w:style w:type="paragraph" w:styleId="aa">
    <w:name w:val="Balloon Text"/>
    <w:basedOn w:val="a"/>
    <w:link w:val="ab"/>
    <w:rsid w:val="00515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5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b/>
      <w:w w:val="200"/>
      <w:sz w:val="32"/>
    </w:rPr>
  </w:style>
  <w:style w:type="paragraph" w:styleId="4">
    <w:name w:val="heading 4"/>
    <w:basedOn w:val="a"/>
    <w:next w:val="a"/>
    <w:qFormat/>
    <w:pPr>
      <w:keepNext/>
      <w:spacing w:before="9" w:line="321" w:lineRule="exact"/>
      <w:ind w:right="144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31" w:lineRule="exact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31" w:lineRule="exact"/>
      <w:ind w:firstLine="864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spacing w:line="331" w:lineRule="exact"/>
      <w:ind w:right="72" w:firstLine="864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w="8659" w:h="316" w:wrap="auto" w:vAnchor="page" w:hAnchor="page" w:x="1963" w:y="9697"/>
      <w:spacing w:line="321" w:lineRule="exact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Plain Text"/>
    <w:basedOn w:val="a"/>
    <w:rPr>
      <w:rFonts w:ascii="Courier New" w:hAnsi="Courier New"/>
    </w:rPr>
  </w:style>
  <w:style w:type="paragraph" w:styleId="3">
    <w:name w:val="Body Text 3"/>
    <w:basedOn w:val="a"/>
    <w:pPr>
      <w:tabs>
        <w:tab w:val="left" w:pos="9639"/>
      </w:tabs>
      <w:spacing w:line="321" w:lineRule="exact"/>
      <w:ind w:right="1032"/>
      <w:jc w:val="center"/>
    </w:pPr>
    <w:rPr>
      <w:b/>
      <w:caps/>
      <w:sz w:val="28"/>
    </w:rPr>
  </w:style>
  <w:style w:type="paragraph" w:styleId="30">
    <w:name w:val="Body Text Indent 3"/>
    <w:basedOn w:val="a"/>
    <w:pPr>
      <w:spacing w:line="321" w:lineRule="exact"/>
      <w:ind w:firstLine="792"/>
      <w:jc w:val="center"/>
    </w:pPr>
    <w:rPr>
      <w:b/>
      <w:sz w:val="2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spacing w:line="331" w:lineRule="exact"/>
      <w:ind w:right="72" w:firstLine="864"/>
      <w:jc w:val="both"/>
    </w:pPr>
    <w:rPr>
      <w:sz w:val="24"/>
    </w:rPr>
  </w:style>
  <w:style w:type="paragraph" w:styleId="a9">
    <w:name w:val="Block Text"/>
    <w:basedOn w:val="a"/>
    <w:pPr>
      <w:tabs>
        <w:tab w:val="left" w:pos="9214"/>
      </w:tabs>
      <w:spacing w:line="321" w:lineRule="exact"/>
      <w:ind w:left="284" w:right="890" w:hanging="284"/>
    </w:pPr>
    <w:rPr>
      <w:b/>
      <w:sz w:val="24"/>
    </w:rPr>
  </w:style>
  <w:style w:type="paragraph" w:styleId="aa">
    <w:name w:val="Balloon Text"/>
    <w:basedOn w:val="a"/>
    <w:link w:val="ab"/>
    <w:rsid w:val="00515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4CE9-D565-4AD4-A23A-935981B9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1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cp:lastModifiedBy>User</cp:lastModifiedBy>
  <cp:revision>10</cp:revision>
  <cp:lastPrinted>2014-11-05T10:28:00Z</cp:lastPrinted>
  <dcterms:created xsi:type="dcterms:W3CDTF">2013-12-03T05:37:00Z</dcterms:created>
  <dcterms:modified xsi:type="dcterms:W3CDTF">2014-11-10T09:54:00Z</dcterms:modified>
</cp:coreProperties>
</file>