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3F" w:rsidRPr="00BD6D3F" w:rsidRDefault="00BD6D3F" w:rsidP="00BD6D3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bookmarkStart w:id="0" w:name="_GoBack"/>
      <w:r w:rsidRPr="00BD6D3F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Осторожно, сосульки!</w:t>
      </w:r>
      <w:bookmarkEnd w:id="0"/>
    </w:p>
    <w:p w:rsidR="00BD6D3F" w:rsidRPr="00BD6D3F" w:rsidRDefault="00BD6D3F" w:rsidP="00BD6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BD6D3F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 Особенно опасны зимой и ранней весной крыши и карнизы, украшенные «гирляндами» из ледяных сосулек. Свисая с крыш, они угрожают здоровью и жизни людей.</w:t>
      </w:r>
    </w:p>
    <w:p w:rsidR="00BD6D3F" w:rsidRPr="00BD6D3F" w:rsidRDefault="00BD6D3F" w:rsidP="00BD6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BD6D3F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 Падение «остроносой» ледышки на человека чревато, в лучшем случае, увечьями различной степени тяжести. Все зависит от высоты полета и размера сосульки. Известны случаи, когда опасное «украшение» убивало прохожих. Ежегодно падающие сосульки уносят жизни десятков россиян. Были случаи, что сосульки попадали в детскую коляску, оставленную под убийственной «гирляндой». Понятно, что лишь чудо спасало детей от гибели. Нам только кажется, что сосульки намертво «прирастают» к крышам. На самом деле они готовы упасть в любой момент. Легкая оттепель, ветер и ледышки норовят упасть  на головы пешеходов. </w:t>
      </w:r>
    </w:p>
    <w:p w:rsidR="00BD6D3F" w:rsidRPr="00BD6D3F" w:rsidRDefault="00BD6D3F" w:rsidP="00BD6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BD6D3F">
        <w:rPr>
          <w:rFonts w:ascii="Verdana" w:eastAsia="Times New Roman" w:hAnsi="Verdana" w:cs="Times New Roman"/>
          <w:b/>
          <w:bCs/>
          <w:i/>
          <w:iCs/>
          <w:color w:val="052635"/>
          <w:sz w:val="18"/>
          <w:szCs w:val="18"/>
          <w:lang w:eastAsia="ru-RU"/>
        </w:rPr>
        <w:t>   </w:t>
      </w:r>
      <w:r w:rsidRPr="00BD6D3F"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eastAsia="ru-RU"/>
        </w:rPr>
        <w:t>Чтобы избежать несчастных случаев в результате падения сосулек</w:t>
      </w:r>
      <w:r w:rsidRPr="00BD6D3F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, необходимо быть внимательными, стараться не передвигаться близко к стенам зданий, под балконами. Стоит обходить стороной места возможного падения сосулек или снежных пластов с крыши. Если опасное место огорожено, не пытайтесь сократить путь, пройдя под предупреждающими лентами.</w:t>
      </w:r>
    </w:p>
    <w:p w:rsidR="00BD6D3F" w:rsidRPr="00BD6D3F" w:rsidRDefault="00BD6D3F" w:rsidP="00BD6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BD6D3F">
        <w:rPr>
          <w:rFonts w:ascii="Verdana" w:eastAsia="Times New Roman" w:hAnsi="Verdana" w:cs="Times New Roman"/>
          <w:b/>
          <w:bCs/>
          <w:i/>
          <w:iCs/>
          <w:color w:val="052635"/>
          <w:sz w:val="18"/>
          <w:szCs w:val="18"/>
          <w:lang w:eastAsia="ru-RU"/>
        </w:rPr>
        <w:t>    </w:t>
      </w:r>
      <w:r w:rsidRPr="00BD6D3F"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eastAsia="ru-RU"/>
        </w:rPr>
        <w:t> Предупредите об</w:t>
      </w:r>
      <w:r w:rsidRPr="00BD6D3F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 </w:t>
      </w:r>
      <w:r w:rsidRPr="00BD6D3F"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eastAsia="ru-RU"/>
        </w:rPr>
        <w:t>опасности детей.</w:t>
      </w:r>
      <w:r w:rsidRPr="00BD6D3F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 </w:t>
      </w:r>
      <w:r w:rsidRPr="00BD6D3F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Игра под опасной зимней крышей может закончиться печально.    Если      вы находитесь под карнизом крыши  и услышали шум,  треск </w:t>
      </w:r>
      <w:proofErr w:type="gramStart"/>
      <w:r w:rsidRPr="00BD6D3F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в верху</w:t>
      </w:r>
      <w:proofErr w:type="gramEnd"/>
      <w:r w:rsidRPr="00BD6D3F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,  не пытайтесь бежать, а плотно  прижмитесь к стене.</w:t>
      </w:r>
      <w:r w:rsidRPr="00BD6D3F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 </w:t>
      </w:r>
      <w:r w:rsidRPr="00BD6D3F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br/>
      </w:r>
    </w:p>
    <w:p w:rsidR="00BD6D3F" w:rsidRPr="00BD6D3F" w:rsidRDefault="00BD6D3F" w:rsidP="00BD6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BD6D3F">
        <w:rPr>
          <w:rFonts w:ascii="Verdana" w:eastAsia="Times New Roman" w:hAnsi="Verdana" w:cs="Times New Roman"/>
          <w:b/>
          <w:bCs/>
          <w:i/>
          <w:iCs/>
          <w:color w:val="052635"/>
          <w:sz w:val="18"/>
          <w:szCs w:val="18"/>
          <w:lang w:eastAsia="ru-RU"/>
        </w:rPr>
        <w:t>    </w:t>
      </w:r>
      <w:r w:rsidRPr="00BD6D3F"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eastAsia="ru-RU"/>
        </w:rPr>
        <w:t> Ответственным за здания</w:t>
      </w:r>
      <w:r w:rsidRPr="00BD6D3F">
        <w:rPr>
          <w:rFonts w:ascii="Verdana" w:eastAsia="Times New Roman" w:hAnsi="Verdana" w:cs="Times New Roman"/>
          <w:b/>
          <w:bCs/>
          <w:i/>
          <w:iCs/>
          <w:color w:val="052635"/>
          <w:sz w:val="18"/>
          <w:szCs w:val="18"/>
          <w:lang w:eastAsia="ru-RU"/>
        </w:rPr>
        <w:t> </w:t>
      </w:r>
      <w:r w:rsidRPr="00BD6D3F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необходимо организовать работы по сбиванию ледяных наледей, сосулек и </w:t>
      </w:r>
      <w:proofErr w:type="gramStart"/>
      <w:r w:rsidRPr="00BD6D3F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помнить</w:t>
      </w:r>
      <w:proofErr w:type="gramEnd"/>
      <w:r w:rsidRPr="00BD6D3F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что за травмы  людей  отвечает хозяин  </w:t>
      </w:r>
      <w:proofErr w:type="spellStart"/>
      <w:r w:rsidRPr="00BD6D3F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этогоздания</w:t>
      </w:r>
      <w:proofErr w:type="spellEnd"/>
      <w:r w:rsidRPr="00BD6D3F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.</w:t>
      </w:r>
      <w:r w:rsidRPr="00BD6D3F">
        <w:rPr>
          <w:rFonts w:ascii="Verdana" w:eastAsia="Times New Roman" w:hAnsi="Verdana" w:cs="Times New Roman"/>
          <w:b/>
          <w:bCs/>
          <w:i/>
          <w:iCs/>
          <w:color w:val="052635"/>
          <w:sz w:val="18"/>
          <w:szCs w:val="18"/>
          <w:u w:val="single"/>
          <w:lang w:eastAsia="ru-RU"/>
        </w:rPr>
        <w:t> </w:t>
      </w:r>
      <w:r w:rsidRPr="00BD6D3F">
        <w:rPr>
          <w:rFonts w:ascii="Verdana" w:eastAsia="Times New Roman" w:hAnsi="Verdana" w:cs="Times New Roman"/>
          <w:b/>
          <w:bCs/>
          <w:i/>
          <w:iCs/>
          <w:color w:val="052635"/>
          <w:sz w:val="18"/>
          <w:szCs w:val="18"/>
          <w:u w:val="single"/>
          <w:lang w:eastAsia="ru-RU"/>
        </w:rPr>
        <w:br/>
      </w:r>
    </w:p>
    <w:p w:rsidR="00BD6D3F" w:rsidRPr="00BD6D3F" w:rsidRDefault="00BD6D3F" w:rsidP="00BD6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BD6D3F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   </w:t>
      </w:r>
      <w:r w:rsidRPr="00BD6D3F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 Необходимо вдоль зданий школ, детских садов, клубов, административных зданий, магазинов,  жилых домов  растянуть ограждения из веревок (предупреждающих лент) с красными полосками из ткани через каждые 2 метра, выставить </w:t>
      </w:r>
      <w:r w:rsidRPr="00BD6D3F"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eastAsia="ru-RU"/>
        </w:rPr>
        <w:t>предупреждающие знаки</w:t>
      </w:r>
      <w:r w:rsidRPr="00BD6D3F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«ОПАСНО, СХОД СНЕГА, СОСУЛЬКИ».</w:t>
      </w:r>
    </w:p>
    <w:p w:rsidR="00BD6D3F" w:rsidRPr="00BD6D3F" w:rsidRDefault="00BD6D3F" w:rsidP="00BD6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BD6D3F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На предприятиях, в учреждениях, в школах, детских садах  необходимо  </w:t>
      </w:r>
      <w:r w:rsidRPr="00BD6D3F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довести до населения</w:t>
      </w:r>
      <w:r w:rsidRPr="00BD6D3F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все  возможные опасности которые могут произойти в эти зимние дни.</w:t>
      </w:r>
    </w:p>
    <w:p w:rsidR="00BD6D3F" w:rsidRPr="00BD6D3F" w:rsidRDefault="00BD6D3F" w:rsidP="00BD6D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BD6D3F"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eastAsia="ru-RU"/>
        </w:rPr>
        <w:t>      Будьте осторожны!</w:t>
      </w:r>
    </w:p>
    <w:p w:rsidR="009753DE" w:rsidRDefault="009753DE"/>
    <w:sectPr w:rsidR="0097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68"/>
    <w:rsid w:val="009753DE"/>
    <w:rsid w:val="00A82568"/>
    <w:rsid w:val="00B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2015-02-10T19:13:00Z</dcterms:created>
  <dcterms:modified xsi:type="dcterms:W3CDTF">2015-02-10T19:13:00Z</dcterms:modified>
</cp:coreProperties>
</file>