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07" w:rsidRPr="00DC1810" w:rsidRDefault="00387907" w:rsidP="00387907">
      <w:pPr>
        <w:ind w:right="-1" w:firstLine="709"/>
        <w:jc w:val="center"/>
        <w:outlineLvl w:val="0"/>
        <w:rPr>
          <w:b/>
          <w:sz w:val="20"/>
        </w:rPr>
      </w:pPr>
      <w:bookmarkStart w:id="0" w:name="_GoBack"/>
      <w:bookmarkEnd w:id="0"/>
      <w:r w:rsidRPr="00BF789F">
        <w:rPr>
          <w:b/>
          <w:sz w:val="20"/>
        </w:rPr>
        <w:t>Межрегиональное территориальное управление Федерального агентства по управлению государственным имуществом в  Удмуртской Республике и Кировской области</w:t>
      </w:r>
    </w:p>
    <w:p w:rsidR="00387907" w:rsidRPr="00D550F8" w:rsidRDefault="00387907" w:rsidP="00387907">
      <w:pPr>
        <w:ind w:right="-1" w:firstLine="709"/>
        <w:outlineLvl w:val="0"/>
        <w:rPr>
          <w:sz w:val="20"/>
        </w:rPr>
      </w:pPr>
      <w:r w:rsidRPr="00BF789F">
        <w:rPr>
          <w:sz w:val="20"/>
        </w:rPr>
        <w:t xml:space="preserve"> сообщает о  проведении </w:t>
      </w:r>
      <w:r w:rsidR="00D550F8">
        <w:rPr>
          <w:sz w:val="20"/>
        </w:rPr>
        <w:t xml:space="preserve"> </w:t>
      </w:r>
      <w:r w:rsidRPr="00BF789F">
        <w:rPr>
          <w:sz w:val="20"/>
        </w:rPr>
        <w:t>аукциона на право заключения договора аренды  земельного участка</w:t>
      </w:r>
      <w:r w:rsidR="00694EDC">
        <w:rPr>
          <w:sz w:val="20"/>
        </w:rPr>
        <w:t>.</w:t>
      </w:r>
    </w:p>
    <w:p w:rsidR="00387907" w:rsidRPr="00C64A17" w:rsidRDefault="00387907" w:rsidP="00387907">
      <w:pPr>
        <w:ind w:right="-1"/>
        <w:jc w:val="both"/>
        <w:outlineLvl w:val="0"/>
        <w:rPr>
          <w:sz w:val="20"/>
        </w:rPr>
      </w:pPr>
      <w:r w:rsidRPr="00BF789F">
        <w:rPr>
          <w:sz w:val="20"/>
        </w:rPr>
        <w:t xml:space="preserve"> </w:t>
      </w:r>
      <w:r w:rsidR="00D550F8">
        <w:rPr>
          <w:sz w:val="20"/>
        </w:rPr>
        <w:t xml:space="preserve">            </w:t>
      </w:r>
      <w:r w:rsidRPr="00BF789F">
        <w:rPr>
          <w:sz w:val="20"/>
        </w:rPr>
        <w:t xml:space="preserve">Основание проведения аукциона на право заключения договора аренды земельного участка – распоряжение  Межрегионального территориального управления Федерального агентства по управлению государственным имуществом в Удмуртской Республике и  </w:t>
      </w:r>
      <w:r w:rsidR="00694EDC">
        <w:rPr>
          <w:sz w:val="20"/>
        </w:rPr>
        <w:t>Кировск</w:t>
      </w:r>
      <w:r w:rsidR="00595AC7">
        <w:rPr>
          <w:sz w:val="20"/>
        </w:rPr>
        <w:t xml:space="preserve">ой области от </w:t>
      </w:r>
      <w:r w:rsidR="002D213A">
        <w:rPr>
          <w:sz w:val="20"/>
        </w:rPr>
        <w:t xml:space="preserve"> </w:t>
      </w:r>
      <w:r w:rsidR="00297D52">
        <w:rPr>
          <w:sz w:val="20"/>
        </w:rPr>
        <w:t xml:space="preserve"> 15.08.</w:t>
      </w:r>
      <w:r w:rsidR="00C64A17">
        <w:rPr>
          <w:sz w:val="20"/>
        </w:rPr>
        <w:t>2019 №</w:t>
      </w:r>
      <w:r w:rsidR="00297D52">
        <w:rPr>
          <w:sz w:val="20"/>
        </w:rPr>
        <w:t xml:space="preserve"> 862р</w:t>
      </w:r>
    </w:p>
    <w:p w:rsidR="00387907" w:rsidRPr="00BF789F" w:rsidRDefault="00D550F8" w:rsidP="00D550F8">
      <w:pPr>
        <w:ind w:right="-1"/>
        <w:jc w:val="both"/>
        <w:outlineLvl w:val="0"/>
        <w:rPr>
          <w:sz w:val="20"/>
        </w:rPr>
      </w:pPr>
      <w:r>
        <w:rPr>
          <w:sz w:val="20"/>
        </w:rPr>
        <w:t xml:space="preserve">           </w:t>
      </w:r>
      <w:r w:rsidR="00387907" w:rsidRPr="00BF789F">
        <w:rPr>
          <w:sz w:val="20"/>
        </w:rPr>
        <w:t xml:space="preserve"> Организатор аукциона (уполномоченный орган) – Межрегиональное  территориальное управление Федерального агентства по управлению государственным имуществом в Удмуртской Республике  и  Кировской области.</w:t>
      </w:r>
    </w:p>
    <w:p w:rsidR="006B3830" w:rsidRPr="00BF789F" w:rsidRDefault="00387907" w:rsidP="006B3830">
      <w:pPr>
        <w:tabs>
          <w:tab w:val="left" w:pos="0"/>
        </w:tabs>
        <w:spacing w:line="264" w:lineRule="auto"/>
        <w:jc w:val="both"/>
        <w:rPr>
          <w:b/>
          <w:sz w:val="20"/>
        </w:rPr>
      </w:pPr>
      <w:r w:rsidRPr="00BF789F">
        <w:rPr>
          <w:sz w:val="20"/>
        </w:rPr>
        <w:t xml:space="preserve"> Форма торгов - аукцион, открытый по составу участников и по форме подачи предложений о цене предмета аукциона.</w:t>
      </w:r>
      <w:r w:rsidR="006B3830" w:rsidRPr="00BF789F">
        <w:rPr>
          <w:b/>
          <w:sz w:val="20"/>
        </w:rPr>
        <w:t xml:space="preserve"> </w:t>
      </w:r>
    </w:p>
    <w:p w:rsidR="006B3830" w:rsidRPr="00BF789F" w:rsidRDefault="006B3830" w:rsidP="006B3830">
      <w:pPr>
        <w:tabs>
          <w:tab w:val="left" w:pos="0"/>
        </w:tabs>
        <w:spacing w:line="264" w:lineRule="auto"/>
        <w:jc w:val="both"/>
        <w:rPr>
          <w:b/>
          <w:iCs/>
          <w:sz w:val="20"/>
        </w:rPr>
      </w:pPr>
      <w:r w:rsidRPr="00BF789F">
        <w:rPr>
          <w:sz w:val="20"/>
        </w:rPr>
        <w:t>Предметом торгов является право на заключение договора аренды земельного участка, находящегося в федеральной собственности:</w:t>
      </w:r>
    </w:p>
    <w:p w:rsidR="002D213A" w:rsidRPr="002D213A" w:rsidRDefault="002D213A" w:rsidP="002D213A">
      <w:pPr>
        <w:ind w:firstLine="708"/>
        <w:jc w:val="both"/>
        <w:rPr>
          <w:sz w:val="22"/>
          <w:szCs w:val="22"/>
        </w:rPr>
      </w:pPr>
      <w:r w:rsidRPr="002D213A">
        <w:rPr>
          <w:b/>
          <w:sz w:val="22"/>
          <w:szCs w:val="22"/>
          <w:u w:val="single"/>
        </w:rPr>
        <w:t>Лот №1 Земельный участок</w:t>
      </w:r>
      <w:r w:rsidRPr="002D213A">
        <w:rPr>
          <w:b/>
          <w:sz w:val="22"/>
          <w:szCs w:val="22"/>
        </w:rPr>
        <w:t xml:space="preserve"> </w:t>
      </w:r>
      <w:r w:rsidRPr="002D213A">
        <w:rPr>
          <w:sz w:val="22"/>
          <w:szCs w:val="22"/>
        </w:rPr>
        <w:t>с кадастровым номером 18:18:057002:356, категория земель: земли населенных пунктов, разрешенное использование: личное подсобное хозяйство, площадь 2000 кв.м, местоположение:  Удмуртская Республика,   Сарапульский район, с.Нечкино, ул.Красная,д.12.</w:t>
      </w:r>
    </w:p>
    <w:p w:rsidR="002D213A" w:rsidRPr="002D213A" w:rsidRDefault="002D213A" w:rsidP="002D213A">
      <w:pPr>
        <w:jc w:val="both"/>
        <w:rPr>
          <w:sz w:val="22"/>
          <w:szCs w:val="22"/>
        </w:rPr>
      </w:pPr>
      <w:r w:rsidRPr="002D213A">
        <w:rPr>
          <w:sz w:val="22"/>
          <w:szCs w:val="22"/>
        </w:rPr>
        <w:t>Срок аренды земельного участка по договору аренды, заключаемому с победителем аукциона: 10</w:t>
      </w:r>
      <w:r>
        <w:rPr>
          <w:sz w:val="22"/>
          <w:szCs w:val="22"/>
        </w:rPr>
        <w:t xml:space="preserve"> </w:t>
      </w:r>
      <w:r w:rsidRPr="002D213A">
        <w:rPr>
          <w:sz w:val="22"/>
          <w:szCs w:val="22"/>
        </w:rPr>
        <w:t xml:space="preserve"> лет. </w:t>
      </w:r>
    </w:p>
    <w:p w:rsidR="002D213A" w:rsidRPr="002D213A" w:rsidRDefault="002D213A" w:rsidP="002D213A">
      <w:pPr>
        <w:ind w:firstLine="708"/>
        <w:jc w:val="both"/>
        <w:rPr>
          <w:sz w:val="22"/>
          <w:szCs w:val="22"/>
        </w:rPr>
      </w:pPr>
      <w:r w:rsidRPr="002D213A">
        <w:rPr>
          <w:sz w:val="22"/>
          <w:szCs w:val="22"/>
        </w:rPr>
        <w:t xml:space="preserve"> </w:t>
      </w:r>
      <w:r w:rsidRPr="002D213A">
        <w:rPr>
          <w:b/>
          <w:sz w:val="22"/>
          <w:szCs w:val="22"/>
          <w:u w:val="single"/>
        </w:rPr>
        <w:t>Лот  №2   Земельный участок</w:t>
      </w:r>
      <w:r w:rsidRPr="002D213A">
        <w:rPr>
          <w:sz w:val="22"/>
          <w:szCs w:val="22"/>
        </w:rPr>
        <w:t xml:space="preserve"> с кадастровым номером 18:18:057001:81, категория земель: земли населенных пун</w:t>
      </w:r>
      <w:r w:rsidR="00F2721B">
        <w:rPr>
          <w:sz w:val="22"/>
          <w:szCs w:val="22"/>
        </w:rPr>
        <w:t>ктов, разрешенное использование</w:t>
      </w:r>
      <w:r w:rsidRPr="002D213A">
        <w:rPr>
          <w:sz w:val="22"/>
          <w:szCs w:val="22"/>
        </w:rPr>
        <w:t>:личное подсобное хозяйство, площадь 2500 кв.м, местоположение:  Удмуртская Республика,   Сарапульский район, с.Нечкино, ул.Азина, д.39.</w:t>
      </w:r>
    </w:p>
    <w:p w:rsidR="002D213A" w:rsidRPr="002D213A" w:rsidRDefault="002D213A" w:rsidP="002D213A">
      <w:pPr>
        <w:jc w:val="both"/>
        <w:rPr>
          <w:sz w:val="22"/>
          <w:szCs w:val="22"/>
        </w:rPr>
      </w:pPr>
      <w:r w:rsidRPr="002D213A">
        <w:rPr>
          <w:sz w:val="22"/>
          <w:szCs w:val="22"/>
        </w:rPr>
        <w:t>Срок аренды земельного участка по договору аренды, заключаемому с п</w:t>
      </w:r>
      <w:r>
        <w:rPr>
          <w:sz w:val="22"/>
          <w:szCs w:val="22"/>
        </w:rPr>
        <w:t xml:space="preserve">обедителем аукциона: 10 </w:t>
      </w:r>
      <w:r w:rsidRPr="002D213A">
        <w:rPr>
          <w:sz w:val="22"/>
          <w:szCs w:val="22"/>
        </w:rPr>
        <w:t xml:space="preserve"> лет. </w:t>
      </w:r>
    </w:p>
    <w:p w:rsidR="002D213A" w:rsidRPr="002D213A" w:rsidRDefault="002D213A" w:rsidP="002D213A">
      <w:pPr>
        <w:ind w:firstLine="708"/>
        <w:jc w:val="both"/>
        <w:rPr>
          <w:sz w:val="22"/>
          <w:szCs w:val="22"/>
        </w:rPr>
      </w:pPr>
      <w:r w:rsidRPr="002D213A">
        <w:rPr>
          <w:b/>
          <w:sz w:val="22"/>
          <w:szCs w:val="22"/>
          <w:u w:val="single"/>
        </w:rPr>
        <w:t>Лот  №3   Земельный участок</w:t>
      </w:r>
      <w:r w:rsidRPr="002D213A">
        <w:rPr>
          <w:sz w:val="22"/>
          <w:szCs w:val="22"/>
        </w:rPr>
        <w:t xml:space="preserve"> с кадастровым номером 18:18:057002:411, категория земель: земли населенных пун</w:t>
      </w:r>
      <w:r w:rsidR="00F2721B">
        <w:rPr>
          <w:sz w:val="22"/>
          <w:szCs w:val="22"/>
        </w:rPr>
        <w:t>ктов, разрешенное использование</w:t>
      </w:r>
      <w:r w:rsidRPr="002D213A">
        <w:rPr>
          <w:sz w:val="22"/>
          <w:szCs w:val="22"/>
        </w:rPr>
        <w:t>:личное подсобное хозяйство, площадь 1800 кв.м, местоположение:  Удмуртская Республика,   Сарапульский район, с.Нечкино, ул.Пролетарская,10..</w:t>
      </w:r>
    </w:p>
    <w:p w:rsidR="002D213A" w:rsidRPr="002D213A" w:rsidRDefault="002D213A" w:rsidP="002D213A">
      <w:pPr>
        <w:jc w:val="both"/>
        <w:rPr>
          <w:sz w:val="22"/>
          <w:szCs w:val="22"/>
        </w:rPr>
      </w:pPr>
      <w:r w:rsidRPr="002D213A">
        <w:rPr>
          <w:sz w:val="22"/>
          <w:szCs w:val="22"/>
        </w:rPr>
        <w:t>Срок аренды земельного участка по договору аренды, заключаемому с п</w:t>
      </w:r>
      <w:r>
        <w:rPr>
          <w:sz w:val="22"/>
          <w:szCs w:val="22"/>
        </w:rPr>
        <w:t xml:space="preserve">обедителем аукциона: 10 </w:t>
      </w:r>
      <w:r w:rsidRPr="002D213A">
        <w:rPr>
          <w:sz w:val="22"/>
          <w:szCs w:val="22"/>
        </w:rPr>
        <w:t xml:space="preserve"> лет. </w:t>
      </w:r>
    </w:p>
    <w:p w:rsidR="006B3830" w:rsidRPr="00BF789F" w:rsidRDefault="002D213A" w:rsidP="002D213A">
      <w:pPr>
        <w:pStyle w:val="3"/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2D213A">
        <w:rPr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  <w:r>
        <w:rPr>
          <w:sz w:val="22"/>
          <w:szCs w:val="22"/>
        </w:rPr>
        <w:t xml:space="preserve"> </w:t>
      </w:r>
      <w:r w:rsidRPr="002D213A">
        <w:rPr>
          <w:sz w:val="22"/>
          <w:szCs w:val="22"/>
        </w:rPr>
        <w:t>Согласно  назначения предполагаемых к размещению объектов недвижимости:   подключение к сетям электроснабжения, теплоснабжения, водоснабжения, водоотведения  определяется по мере необходимости .</w:t>
      </w:r>
    </w:p>
    <w:p w:rsidR="00387907" w:rsidRPr="00BF789F" w:rsidRDefault="00387907" w:rsidP="00387907">
      <w:pPr>
        <w:ind w:right="-1" w:firstLine="709"/>
        <w:jc w:val="both"/>
        <w:outlineLvl w:val="0"/>
        <w:rPr>
          <w:sz w:val="20"/>
        </w:rPr>
      </w:pPr>
      <w:r w:rsidRPr="00BF789F">
        <w:rPr>
          <w:sz w:val="20"/>
        </w:rPr>
        <w:t xml:space="preserve"> Дата начала приема заявок на участие в аукционе –</w:t>
      </w:r>
      <w:r w:rsidR="002D213A">
        <w:rPr>
          <w:sz w:val="20"/>
        </w:rPr>
        <w:t>1</w:t>
      </w:r>
      <w:r w:rsidR="00C64A17" w:rsidRPr="00C64A17">
        <w:rPr>
          <w:sz w:val="20"/>
        </w:rPr>
        <w:t>6</w:t>
      </w:r>
      <w:r w:rsidR="00C64A17">
        <w:rPr>
          <w:sz w:val="20"/>
        </w:rPr>
        <w:t>.0</w:t>
      </w:r>
      <w:r w:rsidR="00C64A17" w:rsidRPr="00C64A17">
        <w:rPr>
          <w:sz w:val="20"/>
        </w:rPr>
        <w:t>8</w:t>
      </w:r>
      <w:r w:rsidR="00907D07">
        <w:rPr>
          <w:sz w:val="20"/>
        </w:rPr>
        <w:t xml:space="preserve">.2019 </w:t>
      </w:r>
      <w:r w:rsidRPr="00BF789F">
        <w:rPr>
          <w:sz w:val="20"/>
        </w:rPr>
        <w:t>г</w:t>
      </w:r>
      <w:r w:rsidR="00251FDF">
        <w:rPr>
          <w:sz w:val="20"/>
        </w:rPr>
        <w:t xml:space="preserve"> </w:t>
      </w:r>
    </w:p>
    <w:p w:rsidR="00387907" w:rsidRPr="00BF789F" w:rsidRDefault="00387907" w:rsidP="00387907">
      <w:pPr>
        <w:ind w:right="-1"/>
        <w:jc w:val="both"/>
        <w:outlineLvl w:val="0"/>
        <w:rPr>
          <w:sz w:val="20"/>
        </w:rPr>
      </w:pPr>
      <w:r w:rsidRPr="00BF789F">
        <w:rPr>
          <w:sz w:val="20"/>
        </w:rPr>
        <w:t xml:space="preserve">            Дата окончания приема заявок на участие в аукционе -</w:t>
      </w:r>
      <w:r w:rsidR="00C64A17" w:rsidRPr="00C64A17">
        <w:rPr>
          <w:sz w:val="20"/>
        </w:rPr>
        <w:t>10</w:t>
      </w:r>
      <w:r w:rsidR="00C64A17">
        <w:rPr>
          <w:sz w:val="20"/>
        </w:rPr>
        <w:t>.0</w:t>
      </w:r>
      <w:r w:rsidR="00C64A17" w:rsidRPr="00C64A17">
        <w:rPr>
          <w:sz w:val="20"/>
        </w:rPr>
        <w:t>9</w:t>
      </w:r>
      <w:r w:rsidR="00251FDF">
        <w:rPr>
          <w:sz w:val="20"/>
        </w:rPr>
        <w:t>.2019</w:t>
      </w:r>
      <w:r w:rsidRPr="00BF789F">
        <w:rPr>
          <w:sz w:val="20"/>
        </w:rPr>
        <w:t>г.</w:t>
      </w:r>
      <w:r w:rsidR="005239BD">
        <w:rPr>
          <w:sz w:val="20"/>
        </w:rPr>
        <w:t xml:space="preserve"> </w:t>
      </w:r>
    </w:p>
    <w:p w:rsidR="00387907" w:rsidRPr="00BF789F" w:rsidRDefault="00387907" w:rsidP="00387907">
      <w:pPr>
        <w:ind w:right="-1" w:firstLine="709"/>
        <w:jc w:val="both"/>
        <w:outlineLvl w:val="0"/>
        <w:rPr>
          <w:sz w:val="20"/>
        </w:rPr>
      </w:pPr>
      <w:r w:rsidRPr="00BF789F">
        <w:rPr>
          <w:sz w:val="20"/>
        </w:rPr>
        <w:t xml:space="preserve"> Время и место приема заявок – </w:t>
      </w:r>
      <w:r w:rsidR="00C761CF">
        <w:rPr>
          <w:sz w:val="20"/>
        </w:rPr>
        <w:t xml:space="preserve">по рабочим дням с 09:30 </w:t>
      </w:r>
      <w:r w:rsidRPr="00BF789F">
        <w:rPr>
          <w:sz w:val="20"/>
        </w:rPr>
        <w:t xml:space="preserve"> по местному времени по адресу: г. Ижевск, ул.Пушкинская,148, каб.211</w:t>
      </w:r>
    </w:p>
    <w:p w:rsidR="00387907" w:rsidRPr="00BF789F" w:rsidRDefault="00387907" w:rsidP="00387907">
      <w:pPr>
        <w:ind w:right="-1" w:firstLine="709"/>
        <w:jc w:val="both"/>
        <w:outlineLvl w:val="0"/>
        <w:rPr>
          <w:sz w:val="20"/>
        </w:rPr>
      </w:pPr>
      <w:r w:rsidRPr="00BF789F">
        <w:rPr>
          <w:sz w:val="20"/>
        </w:rPr>
        <w:t>Контактный телефон: (8341-2) 632-111.</w:t>
      </w:r>
    </w:p>
    <w:p w:rsidR="00387907" w:rsidRPr="00BF789F" w:rsidRDefault="00387907" w:rsidP="00387907">
      <w:pPr>
        <w:ind w:right="-1" w:firstLine="709"/>
        <w:jc w:val="both"/>
        <w:outlineLvl w:val="0"/>
        <w:rPr>
          <w:sz w:val="20"/>
        </w:rPr>
      </w:pPr>
      <w:r w:rsidRPr="00BF789F">
        <w:rPr>
          <w:sz w:val="20"/>
        </w:rPr>
        <w:t xml:space="preserve"> Дата и место определения участников аукциона –</w:t>
      </w:r>
      <w:r w:rsidR="00C64A17" w:rsidRPr="00C64A17">
        <w:rPr>
          <w:sz w:val="20"/>
        </w:rPr>
        <w:t>11</w:t>
      </w:r>
      <w:r w:rsidR="00251FDF">
        <w:rPr>
          <w:sz w:val="20"/>
        </w:rPr>
        <w:t>.0</w:t>
      </w:r>
      <w:r w:rsidR="00C64A17" w:rsidRPr="00C64A17">
        <w:rPr>
          <w:sz w:val="20"/>
        </w:rPr>
        <w:t>9</w:t>
      </w:r>
      <w:r w:rsidR="00251FDF">
        <w:rPr>
          <w:sz w:val="20"/>
        </w:rPr>
        <w:t>.2019</w:t>
      </w:r>
      <w:r w:rsidRPr="00BF789F">
        <w:rPr>
          <w:sz w:val="20"/>
        </w:rPr>
        <w:t>.г. по адресу г. Ижевск ул.Пушкинская,148, каб.211</w:t>
      </w:r>
    </w:p>
    <w:p w:rsidR="00387907" w:rsidRPr="00BF789F" w:rsidRDefault="00387907" w:rsidP="00251FDF">
      <w:pPr>
        <w:ind w:right="-1"/>
        <w:jc w:val="both"/>
        <w:outlineLvl w:val="0"/>
        <w:rPr>
          <w:sz w:val="20"/>
        </w:rPr>
      </w:pPr>
      <w:r w:rsidRPr="00BF789F">
        <w:rPr>
          <w:sz w:val="20"/>
        </w:rPr>
        <w:t xml:space="preserve"> Дата, время и место проведения аукциона на право заключения догов</w:t>
      </w:r>
      <w:r w:rsidR="006B3F3B">
        <w:rPr>
          <w:sz w:val="20"/>
        </w:rPr>
        <w:t>о</w:t>
      </w:r>
      <w:r w:rsidR="00C64A17">
        <w:rPr>
          <w:sz w:val="20"/>
        </w:rPr>
        <w:t>ра аренды земельного участка –1</w:t>
      </w:r>
      <w:r w:rsidR="00C64A17" w:rsidRPr="00C64A17">
        <w:rPr>
          <w:sz w:val="20"/>
        </w:rPr>
        <w:t>6</w:t>
      </w:r>
      <w:r w:rsidR="00251FDF">
        <w:rPr>
          <w:sz w:val="20"/>
        </w:rPr>
        <w:t>.0</w:t>
      </w:r>
      <w:r w:rsidR="00C64A17" w:rsidRPr="00C64A17">
        <w:rPr>
          <w:sz w:val="20"/>
        </w:rPr>
        <w:t>9</w:t>
      </w:r>
      <w:r w:rsidR="00251FDF">
        <w:rPr>
          <w:sz w:val="20"/>
        </w:rPr>
        <w:t>.2019 г.</w:t>
      </w:r>
    </w:p>
    <w:p w:rsidR="00387907" w:rsidRPr="00BF789F" w:rsidRDefault="00251FDF" w:rsidP="00387907">
      <w:pPr>
        <w:ind w:right="-1" w:firstLine="709"/>
        <w:jc w:val="both"/>
        <w:outlineLvl w:val="0"/>
        <w:rPr>
          <w:sz w:val="20"/>
        </w:rPr>
      </w:pPr>
      <w:r>
        <w:rPr>
          <w:sz w:val="20"/>
        </w:rPr>
        <w:t xml:space="preserve"> Лот №1 в 09</w:t>
      </w:r>
      <w:r w:rsidR="00387907" w:rsidRPr="00BF789F">
        <w:rPr>
          <w:sz w:val="20"/>
        </w:rPr>
        <w:t>:00 часов  по местному времени</w:t>
      </w:r>
    </w:p>
    <w:p w:rsidR="00387907" w:rsidRDefault="00387907" w:rsidP="00387907">
      <w:pPr>
        <w:ind w:right="-1" w:firstLine="709"/>
        <w:jc w:val="both"/>
        <w:outlineLvl w:val="0"/>
        <w:rPr>
          <w:sz w:val="20"/>
        </w:rPr>
      </w:pPr>
      <w:r w:rsidRPr="00BF789F">
        <w:rPr>
          <w:sz w:val="20"/>
        </w:rPr>
        <w:t xml:space="preserve"> Лот №2  в</w:t>
      </w:r>
      <w:r w:rsidR="00251FDF">
        <w:rPr>
          <w:sz w:val="20"/>
        </w:rPr>
        <w:t xml:space="preserve"> 10</w:t>
      </w:r>
      <w:r w:rsidRPr="00BF789F">
        <w:rPr>
          <w:sz w:val="20"/>
        </w:rPr>
        <w:t>:00.</w:t>
      </w:r>
      <w:r w:rsidR="005239BD">
        <w:rPr>
          <w:sz w:val="20"/>
        </w:rPr>
        <w:t>часов</w:t>
      </w:r>
      <w:r w:rsidRPr="00BF789F">
        <w:rPr>
          <w:sz w:val="20"/>
        </w:rPr>
        <w:t xml:space="preserve"> по местному времени </w:t>
      </w:r>
    </w:p>
    <w:p w:rsidR="002D213A" w:rsidRPr="00BF789F" w:rsidRDefault="002D213A" w:rsidP="00387907">
      <w:pPr>
        <w:ind w:right="-1" w:firstLine="709"/>
        <w:jc w:val="both"/>
        <w:outlineLvl w:val="0"/>
        <w:rPr>
          <w:sz w:val="20"/>
        </w:rPr>
      </w:pPr>
      <w:r>
        <w:rPr>
          <w:sz w:val="20"/>
        </w:rPr>
        <w:t>Лот №3</w:t>
      </w:r>
      <w:r w:rsidRPr="00BF789F">
        <w:rPr>
          <w:sz w:val="20"/>
        </w:rPr>
        <w:t xml:space="preserve">  в</w:t>
      </w:r>
      <w:r>
        <w:rPr>
          <w:sz w:val="20"/>
        </w:rPr>
        <w:t xml:space="preserve"> 1</w:t>
      </w:r>
      <w:r w:rsidR="006B3F3B">
        <w:rPr>
          <w:sz w:val="20"/>
        </w:rPr>
        <w:t>1</w:t>
      </w:r>
      <w:r w:rsidRPr="00BF789F">
        <w:rPr>
          <w:sz w:val="20"/>
        </w:rPr>
        <w:t>:00.</w:t>
      </w:r>
      <w:r>
        <w:rPr>
          <w:sz w:val="20"/>
        </w:rPr>
        <w:t>часов</w:t>
      </w:r>
      <w:r w:rsidRPr="00BF789F">
        <w:rPr>
          <w:sz w:val="20"/>
        </w:rPr>
        <w:t xml:space="preserve"> по местному времени </w:t>
      </w:r>
    </w:p>
    <w:p w:rsidR="00387907" w:rsidRPr="00BF789F" w:rsidRDefault="00387907" w:rsidP="00387907">
      <w:pPr>
        <w:ind w:right="-1" w:firstLine="709"/>
        <w:jc w:val="both"/>
        <w:outlineLvl w:val="0"/>
        <w:rPr>
          <w:sz w:val="20"/>
        </w:rPr>
      </w:pPr>
      <w:r w:rsidRPr="00BF789F">
        <w:rPr>
          <w:sz w:val="20"/>
        </w:rPr>
        <w:t xml:space="preserve"> по адресу: г. Ижевск, ул.Пушкинская,148, каб.211.</w:t>
      </w:r>
    </w:p>
    <w:p w:rsidR="002D213A" w:rsidRPr="00BF789F" w:rsidRDefault="00387907" w:rsidP="002D213A">
      <w:pPr>
        <w:ind w:right="-1" w:firstLine="709"/>
        <w:jc w:val="both"/>
        <w:outlineLvl w:val="0"/>
        <w:rPr>
          <w:sz w:val="20"/>
        </w:rPr>
      </w:pPr>
      <w:r w:rsidRPr="00BF789F">
        <w:rPr>
          <w:sz w:val="20"/>
        </w:rPr>
        <w:t>Начальная цена предмета аукциона в виде ежегодной арендной платы (без НДС):</w:t>
      </w:r>
      <w:r w:rsidR="002D213A" w:rsidRPr="002D213A">
        <w:rPr>
          <w:sz w:val="20"/>
        </w:rPr>
        <w:t xml:space="preserve"> </w:t>
      </w:r>
    </w:p>
    <w:p w:rsidR="00F61112" w:rsidRPr="00F61112" w:rsidRDefault="00F61112" w:rsidP="00F61112">
      <w:pPr>
        <w:pStyle w:val="23"/>
        <w:spacing w:after="0" w:line="240" w:lineRule="auto"/>
        <w:ind w:firstLine="720"/>
        <w:jc w:val="both"/>
        <w:rPr>
          <w:sz w:val="22"/>
          <w:szCs w:val="22"/>
        </w:rPr>
      </w:pPr>
      <w:r w:rsidRPr="00F61112">
        <w:rPr>
          <w:sz w:val="22"/>
          <w:szCs w:val="22"/>
        </w:rPr>
        <w:t>Лот  №1 – 10236 (десять тысяч двести тридцать шесть) руб.;</w:t>
      </w:r>
    </w:p>
    <w:p w:rsidR="00F61112" w:rsidRPr="00F61112" w:rsidRDefault="00F61112" w:rsidP="00F61112">
      <w:pPr>
        <w:pStyle w:val="23"/>
        <w:spacing w:after="0" w:line="240" w:lineRule="auto"/>
        <w:ind w:firstLine="720"/>
        <w:jc w:val="both"/>
        <w:rPr>
          <w:sz w:val="22"/>
          <w:szCs w:val="22"/>
        </w:rPr>
      </w:pPr>
      <w:r w:rsidRPr="00F61112">
        <w:rPr>
          <w:sz w:val="22"/>
          <w:szCs w:val="22"/>
        </w:rPr>
        <w:t>Лот  №2  -12795 ( двенадцать  тысяч семьсот девяносто  пять) руб.;</w:t>
      </w:r>
    </w:p>
    <w:p w:rsidR="00297D52" w:rsidRDefault="00F61112" w:rsidP="00F61112">
      <w:pPr>
        <w:pStyle w:val="23"/>
        <w:spacing w:after="0" w:line="240" w:lineRule="auto"/>
        <w:jc w:val="both"/>
        <w:rPr>
          <w:sz w:val="20"/>
        </w:rPr>
      </w:pPr>
      <w:r w:rsidRPr="00F61112">
        <w:rPr>
          <w:bCs/>
          <w:sz w:val="22"/>
          <w:szCs w:val="22"/>
        </w:rPr>
        <w:t xml:space="preserve">           Лот   №3  - 9212 ( девять тысяч двести двенадцать) руб.</w:t>
      </w:r>
    </w:p>
    <w:p w:rsidR="00B57BD7" w:rsidRDefault="00387907" w:rsidP="00B57BD7">
      <w:pPr>
        <w:ind w:firstLine="708"/>
        <w:jc w:val="both"/>
      </w:pPr>
      <w:r w:rsidRPr="00BF789F">
        <w:rPr>
          <w:sz w:val="20"/>
        </w:rPr>
        <w:t>Шаг аукциона (величина повышения начального размера годовой арендной платы):</w:t>
      </w:r>
      <w:r w:rsidR="00B57BD7" w:rsidRPr="00B57BD7">
        <w:t xml:space="preserve"> </w:t>
      </w:r>
    </w:p>
    <w:p w:rsidR="00F61112" w:rsidRPr="00F61112" w:rsidRDefault="00F61112" w:rsidP="00F61112">
      <w:pPr>
        <w:ind w:firstLine="708"/>
        <w:jc w:val="both"/>
        <w:rPr>
          <w:sz w:val="22"/>
          <w:szCs w:val="22"/>
        </w:rPr>
      </w:pPr>
      <w:r w:rsidRPr="00F61112">
        <w:rPr>
          <w:sz w:val="22"/>
          <w:szCs w:val="22"/>
        </w:rPr>
        <w:t>Лот №1 - 307 ( триста семь) руб.</w:t>
      </w:r>
    </w:p>
    <w:p w:rsidR="00F61112" w:rsidRPr="00F61112" w:rsidRDefault="00F61112" w:rsidP="00F61112">
      <w:pPr>
        <w:ind w:firstLine="708"/>
        <w:jc w:val="both"/>
        <w:rPr>
          <w:sz w:val="22"/>
          <w:szCs w:val="22"/>
        </w:rPr>
      </w:pPr>
      <w:r w:rsidRPr="00F61112">
        <w:rPr>
          <w:sz w:val="22"/>
          <w:szCs w:val="22"/>
        </w:rPr>
        <w:t>Лот №2 - 384 ( триста восемьдесят четыре) руб.</w:t>
      </w:r>
    </w:p>
    <w:p w:rsidR="00297D52" w:rsidRDefault="00F61112" w:rsidP="006B3F3B">
      <w:pPr>
        <w:ind w:firstLine="708"/>
        <w:jc w:val="both"/>
        <w:rPr>
          <w:sz w:val="22"/>
          <w:szCs w:val="22"/>
        </w:rPr>
      </w:pPr>
      <w:r w:rsidRPr="00F61112">
        <w:rPr>
          <w:sz w:val="22"/>
          <w:szCs w:val="22"/>
        </w:rPr>
        <w:t>Лот №3 – 276 ( двести семьдесят шесть ) руб.</w:t>
      </w:r>
    </w:p>
    <w:p w:rsidR="006B3F3B" w:rsidRDefault="005239BD" w:rsidP="006B3F3B">
      <w:pPr>
        <w:ind w:firstLine="708"/>
        <w:jc w:val="both"/>
        <w:rPr>
          <w:sz w:val="22"/>
          <w:szCs w:val="22"/>
        </w:rPr>
      </w:pPr>
      <w:r w:rsidRPr="005239BD">
        <w:rPr>
          <w:sz w:val="22"/>
          <w:szCs w:val="22"/>
        </w:rPr>
        <w:t>Задат</w:t>
      </w:r>
      <w:r>
        <w:rPr>
          <w:sz w:val="22"/>
          <w:szCs w:val="22"/>
        </w:rPr>
        <w:t>ок должен поступить на</w:t>
      </w:r>
      <w:r w:rsidRPr="005239BD">
        <w:rPr>
          <w:sz w:val="22"/>
          <w:szCs w:val="22"/>
        </w:rPr>
        <w:t xml:space="preserve"> счет не позднее дня начала рассмотрения заявок в размере:</w:t>
      </w:r>
    </w:p>
    <w:p w:rsidR="00F61112" w:rsidRPr="00F61112" w:rsidRDefault="00F61112" w:rsidP="00F61112">
      <w:pPr>
        <w:ind w:firstLine="708"/>
        <w:jc w:val="both"/>
        <w:rPr>
          <w:sz w:val="22"/>
          <w:szCs w:val="22"/>
        </w:rPr>
      </w:pPr>
      <w:r w:rsidRPr="00F61112">
        <w:rPr>
          <w:sz w:val="22"/>
          <w:szCs w:val="22"/>
        </w:rPr>
        <w:t>Лот №1 - 307 ( триста семь) руб.</w:t>
      </w:r>
    </w:p>
    <w:p w:rsidR="00F61112" w:rsidRPr="00F61112" w:rsidRDefault="00F61112" w:rsidP="00F61112">
      <w:pPr>
        <w:ind w:firstLine="708"/>
        <w:jc w:val="both"/>
        <w:rPr>
          <w:sz w:val="22"/>
          <w:szCs w:val="22"/>
        </w:rPr>
      </w:pPr>
      <w:r w:rsidRPr="00F61112">
        <w:rPr>
          <w:sz w:val="22"/>
          <w:szCs w:val="22"/>
        </w:rPr>
        <w:t>Лот №2 - 384 ( триста восемьдесят четыре) руб.</w:t>
      </w:r>
    </w:p>
    <w:p w:rsidR="00297D52" w:rsidRDefault="00F61112" w:rsidP="00F61112">
      <w:pPr>
        <w:ind w:firstLine="708"/>
        <w:jc w:val="both"/>
        <w:rPr>
          <w:color w:val="000000"/>
          <w:sz w:val="20"/>
        </w:rPr>
      </w:pPr>
      <w:r w:rsidRPr="00F61112">
        <w:rPr>
          <w:sz w:val="22"/>
          <w:szCs w:val="22"/>
        </w:rPr>
        <w:t>Лот №3 – 276 ( двести семьдесят шесть ) руб.</w:t>
      </w:r>
    </w:p>
    <w:p w:rsidR="005742CE" w:rsidRPr="00BF789F" w:rsidRDefault="00387907" w:rsidP="00F95597">
      <w:pPr>
        <w:ind w:right="-1" w:firstLine="709"/>
        <w:jc w:val="both"/>
        <w:outlineLvl w:val="0"/>
        <w:rPr>
          <w:sz w:val="20"/>
        </w:rPr>
      </w:pPr>
      <w:r w:rsidRPr="00BF789F">
        <w:rPr>
          <w:color w:val="000000"/>
          <w:sz w:val="20"/>
        </w:rPr>
        <w:t xml:space="preserve">Ознакомиться с порядком проведения аукциона, формой заявки на участие в аукционе, проектом договора аренды заинтересованные лица могут на официальном сайте РФ для размещения информации о проведении торгов </w:t>
      </w:r>
      <w:r w:rsidRPr="00BF789F">
        <w:rPr>
          <w:sz w:val="20"/>
        </w:rPr>
        <w:t>http://torgi.gov.ru</w:t>
      </w:r>
      <w:r w:rsidRPr="00BF789F">
        <w:rPr>
          <w:color w:val="000000"/>
          <w:sz w:val="20"/>
        </w:rPr>
        <w:t>, а так же по адресу организатора торгов.</w:t>
      </w:r>
    </w:p>
    <w:sectPr w:rsidR="005742CE" w:rsidRPr="00BF789F" w:rsidSect="00A9402B">
      <w:headerReference w:type="default" r:id="rId8"/>
      <w:pgSz w:w="11906" w:h="16838"/>
      <w:pgMar w:top="851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890" w:rsidRDefault="00892890" w:rsidP="002E70F6">
      <w:r>
        <w:separator/>
      </w:r>
    </w:p>
  </w:endnote>
  <w:endnote w:type="continuationSeparator" w:id="0">
    <w:p w:rsidR="00892890" w:rsidRDefault="00892890" w:rsidP="002E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890" w:rsidRDefault="00892890" w:rsidP="002E70F6">
      <w:r>
        <w:separator/>
      </w:r>
    </w:p>
  </w:footnote>
  <w:footnote w:type="continuationSeparator" w:id="0">
    <w:p w:rsidR="00892890" w:rsidRDefault="00892890" w:rsidP="002E7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218882"/>
      <w:docPartObj>
        <w:docPartGallery w:val="Page Numbers (Top of Page)"/>
        <w:docPartUnique/>
      </w:docPartObj>
    </w:sdtPr>
    <w:sdtEndPr/>
    <w:sdtContent>
      <w:p w:rsidR="005742CE" w:rsidRDefault="005742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13A">
          <w:rPr>
            <w:noProof/>
          </w:rPr>
          <w:t>2</w:t>
        </w:r>
        <w:r>
          <w:fldChar w:fldCharType="end"/>
        </w:r>
      </w:p>
    </w:sdtContent>
  </w:sdt>
  <w:p w:rsidR="005742CE" w:rsidRDefault="005742C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E7E2F"/>
    <w:multiLevelType w:val="hybridMultilevel"/>
    <w:tmpl w:val="065A152C"/>
    <w:lvl w:ilvl="0" w:tplc="595A6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485FA1"/>
    <w:multiLevelType w:val="multilevel"/>
    <w:tmpl w:val="5FB06C3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9" w:hanging="91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63" w:hanging="91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87" w:hanging="91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2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10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32" w:hanging="1440"/>
      </w:pPr>
      <w:rPr>
        <w:rFonts w:hint="default"/>
        <w:color w:val="000000"/>
      </w:rPr>
    </w:lvl>
  </w:abstractNum>
  <w:abstractNum w:abstractNumId="2">
    <w:nsid w:val="1AF322D6"/>
    <w:multiLevelType w:val="hybridMultilevel"/>
    <w:tmpl w:val="3E06B6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1101089"/>
    <w:multiLevelType w:val="hybridMultilevel"/>
    <w:tmpl w:val="3384C2BA"/>
    <w:lvl w:ilvl="0" w:tplc="6B46D6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851E98"/>
    <w:multiLevelType w:val="multilevel"/>
    <w:tmpl w:val="BADC11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">
    <w:nsid w:val="2DA53F1D"/>
    <w:multiLevelType w:val="hybridMultilevel"/>
    <w:tmpl w:val="1A3A7F4E"/>
    <w:lvl w:ilvl="0" w:tplc="31E8D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E27C6D"/>
    <w:multiLevelType w:val="hybridMultilevel"/>
    <w:tmpl w:val="14380B5C"/>
    <w:lvl w:ilvl="0" w:tplc="B136019A">
      <w:start w:val="1"/>
      <w:numFmt w:val="upperRoman"/>
      <w:lvlText w:val="%1."/>
      <w:lvlJc w:val="left"/>
      <w:pPr>
        <w:ind w:left="1637" w:hanging="360"/>
      </w:pPr>
      <w:rPr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9E63E5F"/>
    <w:multiLevelType w:val="hybridMultilevel"/>
    <w:tmpl w:val="0BBEBCD6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2B27FB5"/>
    <w:multiLevelType w:val="hybridMultilevel"/>
    <w:tmpl w:val="0BBEBCD6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42C1A78"/>
    <w:multiLevelType w:val="hybridMultilevel"/>
    <w:tmpl w:val="7F541952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B9E2A3C"/>
    <w:multiLevelType w:val="hybridMultilevel"/>
    <w:tmpl w:val="27625ABA"/>
    <w:lvl w:ilvl="0" w:tplc="FB52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9B"/>
    <w:rsid w:val="000253BC"/>
    <w:rsid w:val="00027193"/>
    <w:rsid w:val="000319D1"/>
    <w:rsid w:val="00044D39"/>
    <w:rsid w:val="00067545"/>
    <w:rsid w:val="00083CF9"/>
    <w:rsid w:val="000A6D72"/>
    <w:rsid w:val="000D026E"/>
    <w:rsid w:val="000D7E46"/>
    <w:rsid w:val="000E4B9E"/>
    <w:rsid w:val="000F1ADD"/>
    <w:rsid w:val="001065AF"/>
    <w:rsid w:val="00114397"/>
    <w:rsid w:val="00121C23"/>
    <w:rsid w:val="001227C2"/>
    <w:rsid w:val="0013248C"/>
    <w:rsid w:val="00170D94"/>
    <w:rsid w:val="001736B9"/>
    <w:rsid w:val="00173C5F"/>
    <w:rsid w:val="001A3342"/>
    <w:rsid w:val="001A34AE"/>
    <w:rsid w:val="001A723A"/>
    <w:rsid w:val="001B1F14"/>
    <w:rsid w:val="001C00EE"/>
    <w:rsid w:val="001C2FCC"/>
    <w:rsid w:val="001E1B70"/>
    <w:rsid w:val="001F5C3B"/>
    <w:rsid w:val="002269B7"/>
    <w:rsid w:val="0024002E"/>
    <w:rsid w:val="00243BEF"/>
    <w:rsid w:val="0024619E"/>
    <w:rsid w:val="00251FDF"/>
    <w:rsid w:val="002523A7"/>
    <w:rsid w:val="00255CE2"/>
    <w:rsid w:val="00271A11"/>
    <w:rsid w:val="00275A1E"/>
    <w:rsid w:val="00275A2D"/>
    <w:rsid w:val="00297D52"/>
    <w:rsid w:val="002A18D7"/>
    <w:rsid w:val="002B1D62"/>
    <w:rsid w:val="002B3834"/>
    <w:rsid w:val="002B4880"/>
    <w:rsid w:val="002D213A"/>
    <w:rsid w:val="002E33A3"/>
    <w:rsid w:val="002E70F6"/>
    <w:rsid w:val="002E7340"/>
    <w:rsid w:val="002F58C9"/>
    <w:rsid w:val="00353AA4"/>
    <w:rsid w:val="00360572"/>
    <w:rsid w:val="00367C7B"/>
    <w:rsid w:val="0038781E"/>
    <w:rsid w:val="00387907"/>
    <w:rsid w:val="003B17E0"/>
    <w:rsid w:val="003B52DA"/>
    <w:rsid w:val="003C403B"/>
    <w:rsid w:val="003C4CAA"/>
    <w:rsid w:val="003D7B13"/>
    <w:rsid w:val="00411D6B"/>
    <w:rsid w:val="00411FE7"/>
    <w:rsid w:val="00417F78"/>
    <w:rsid w:val="0042286C"/>
    <w:rsid w:val="004247A2"/>
    <w:rsid w:val="00427568"/>
    <w:rsid w:val="004405CC"/>
    <w:rsid w:val="004532BF"/>
    <w:rsid w:val="004650DA"/>
    <w:rsid w:val="00480004"/>
    <w:rsid w:val="0049522A"/>
    <w:rsid w:val="004C6639"/>
    <w:rsid w:val="0051700F"/>
    <w:rsid w:val="005239BD"/>
    <w:rsid w:val="00534E3F"/>
    <w:rsid w:val="00535D71"/>
    <w:rsid w:val="00542471"/>
    <w:rsid w:val="005646F5"/>
    <w:rsid w:val="0056789B"/>
    <w:rsid w:val="005716BE"/>
    <w:rsid w:val="005742CE"/>
    <w:rsid w:val="00595AC7"/>
    <w:rsid w:val="005C1B55"/>
    <w:rsid w:val="005D082F"/>
    <w:rsid w:val="005D163E"/>
    <w:rsid w:val="005D5F14"/>
    <w:rsid w:val="005F0624"/>
    <w:rsid w:val="005F4505"/>
    <w:rsid w:val="00601F53"/>
    <w:rsid w:val="006049C5"/>
    <w:rsid w:val="00607DCF"/>
    <w:rsid w:val="00612E08"/>
    <w:rsid w:val="006358B5"/>
    <w:rsid w:val="00641E3D"/>
    <w:rsid w:val="00672AB9"/>
    <w:rsid w:val="006829F5"/>
    <w:rsid w:val="00694EDC"/>
    <w:rsid w:val="006B3830"/>
    <w:rsid w:val="006B3F3B"/>
    <w:rsid w:val="006C1D68"/>
    <w:rsid w:val="006C2A36"/>
    <w:rsid w:val="006D246F"/>
    <w:rsid w:val="006D6BE1"/>
    <w:rsid w:val="006E4F88"/>
    <w:rsid w:val="00721B04"/>
    <w:rsid w:val="00730BF2"/>
    <w:rsid w:val="007310FF"/>
    <w:rsid w:val="007475A0"/>
    <w:rsid w:val="007544C1"/>
    <w:rsid w:val="00757F2C"/>
    <w:rsid w:val="007759E1"/>
    <w:rsid w:val="007D7E30"/>
    <w:rsid w:val="007E09A8"/>
    <w:rsid w:val="007E1EDB"/>
    <w:rsid w:val="007E7B14"/>
    <w:rsid w:val="007F651E"/>
    <w:rsid w:val="008104DD"/>
    <w:rsid w:val="0083461A"/>
    <w:rsid w:val="0083714D"/>
    <w:rsid w:val="00844A9A"/>
    <w:rsid w:val="00866E58"/>
    <w:rsid w:val="00874207"/>
    <w:rsid w:val="00883890"/>
    <w:rsid w:val="00892890"/>
    <w:rsid w:val="008975E5"/>
    <w:rsid w:val="008977F2"/>
    <w:rsid w:val="008F279B"/>
    <w:rsid w:val="00900F2C"/>
    <w:rsid w:val="00907D07"/>
    <w:rsid w:val="00910FD9"/>
    <w:rsid w:val="00923921"/>
    <w:rsid w:val="009251F9"/>
    <w:rsid w:val="009267FE"/>
    <w:rsid w:val="009560A5"/>
    <w:rsid w:val="009615FA"/>
    <w:rsid w:val="00961CD1"/>
    <w:rsid w:val="00972AF5"/>
    <w:rsid w:val="0097789E"/>
    <w:rsid w:val="00990C71"/>
    <w:rsid w:val="00991783"/>
    <w:rsid w:val="00992DC8"/>
    <w:rsid w:val="009A51D4"/>
    <w:rsid w:val="009A6204"/>
    <w:rsid w:val="009D0231"/>
    <w:rsid w:val="009D1C91"/>
    <w:rsid w:val="009D33D6"/>
    <w:rsid w:val="009E1E87"/>
    <w:rsid w:val="009E6CE8"/>
    <w:rsid w:val="00A10F5F"/>
    <w:rsid w:val="00A25381"/>
    <w:rsid w:val="00A32254"/>
    <w:rsid w:val="00A35B30"/>
    <w:rsid w:val="00A52440"/>
    <w:rsid w:val="00A57DD0"/>
    <w:rsid w:val="00A81AB3"/>
    <w:rsid w:val="00A9402B"/>
    <w:rsid w:val="00A972BE"/>
    <w:rsid w:val="00AA0260"/>
    <w:rsid w:val="00AC0DB4"/>
    <w:rsid w:val="00AD1680"/>
    <w:rsid w:val="00B00945"/>
    <w:rsid w:val="00B26B27"/>
    <w:rsid w:val="00B42299"/>
    <w:rsid w:val="00B44968"/>
    <w:rsid w:val="00B5355A"/>
    <w:rsid w:val="00B57BD7"/>
    <w:rsid w:val="00B639A7"/>
    <w:rsid w:val="00B77653"/>
    <w:rsid w:val="00B779EA"/>
    <w:rsid w:val="00B8427D"/>
    <w:rsid w:val="00BA7F7D"/>
    <w:rsid w:val="00BD581D"/>
    <w:rsid w:val="00BE198D"/>
    <w:rsid w:val="00BF6367"/>
    <w:rsid w:val="00BF789F"/>
    <w:rsid w:val="00C20C48"/>
    <w:rsid w:val="00C341E9"/>
    <w:rsid w:val="00C42598"/>
    <w:rsid w:val="00C54810"/>
    <w:rsid w:val="00C55624"/>
    <w:rsid w:val="00C64A0D"/>
    <w:rsid w:val="00C64A17"/>
    <w:rsid w:val="00C72DB8"/>
    <w:rsid w:val="00C74048"/>
    <w:rsid w:val="00C761CF"/>
    <w:rsid w:val="00C86D77"/>
    <w:rsid w:val="00C9345E"/>
    <w:rsid w:val="00C97B84"/>
    <w:rsid w:val="00CB0F63"/>
    <w:rsid w:val="00CB28C9"/>
    <w:rsid w:val="00CB5999"/>
    <w:rsid w:val="00CC0445"/>
    <w:rsid w:val="00CC3B84"/>
    <w:rsid w:val="00CD5A0E"/>
    <w:rsid w:val="00CD6356"/>
    <w:rsid w:val="00CE1C57"/>
    <w:rsid w:val="00CE4EA1"/>
    <w:rsid w:val="00CF16A2"/>
    <w:rsid w:val="00D079A5"/>
    <w:rsid w:val="00D132BB"/>
    <w:rsid w:val="00D35999"/>
    <w:rsid w:val="00D550F8"/>
    <w:rsid w:val="00D57EFF"/>
    <w:rsid w:val="00D64D1C"/>
    <w:rsid w:val="00D66FB4"/>
    <w:rsid w:val="00D7298B"/>
    <w:rsid w:val="00D74222"/>
    <w:rsid w:val="00D81286"/>
    <w:rsid w:val="00D8683A"/>
    <w:rsid w:val="00D95113"/>
    <w:rsid w:val="00DA2D60"/>
    <w:rsid w:val="00DA4296"/>
    <w:rsid w:val="00DC1810"/>
    <w:rsid w:val="00DC4429"/>
    <w:rsid w:val="00DD2D68"/>
    <w:rsid w:val="00DD5963"/>
    <w:rsid w:val="00DD7814"/>
    <w:rsid w:val="00DE001B"/>
    <w:rsid w:val="00DE5281"/>
    <w:rsid w:val="00DE74AE"/>
    <w:rsid w:val="00DF17DC"/>
    <w:rsid w:val="00DF1B35"/>
    <w:rsid w:val="00E05026"/>
    <w:rsid w:val="00E0637E"/>
    <w:rsid w:val="00E15B94"/>
    <w:rsid w:val="00E21863"/>
    <w:rsid w:val="00E50F64"/>
    <w:rsid w:val="00E56B35"/>
    <w:rsid w:val="00E62209"/>
    <w:rsid w:val="00E624EA"/>
    <w:rsid w:val="00E654B1"/>
    <w:rsid w:val="00E6769B"/>
    <w:rsid w:val="00E70C82"/>
    <w:rsid w:val="00E7426A"/>
    <w:rsid w:val="00EB7E62"/>
    <w:rsid w:val="00EC0476"/>
    <w:rsid w:val="00EC37CE"/>
    <w:rsid w:val="00EC52A7"/>
    <w:rsid w:val="00ED2213"/>
    <w:rsid w:val="00ED288F"/>
    <w:rsid w:val="00EE214D"/>
    <w:rsid w:val="00EF5CF2"/>
    <w:rsid w:val="00F2721B"/>
    <w:rsid w:val="00F314F0"/>
    <w:rsid w:val="00F539AF"/>
    <w:rsid w:val="00F54FD6"/>
    <w:rsid w:val="00F61112"/>
    <w:rsid w:val="00F67B7E"/>
    <w:rsid w:val="00F735BB"/>
    <w:rsid w:val="00F85778"/>
    <w:rsid w:val="00F85832"/>
    <w:rsid w:val="00F95597"/>
    <w:rsid w:val="00F972E1"/>
    <w:rsid w:val="00FA23E6"/>
    <w:rsid w:val="00FA4298"/>
    <w:rsid w:val="00FA46BF"/>
    <w:rsid w:val="00FB0609"/>
    <w:rsid w:val="00FD61D6"/>
    <w:rsid w:val="00FD78A9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96B6B-CBCD-4626-98A1-5E890D17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3342"/>
    <w:pPr>
      <w:keepNext/>
      <w:ind w:firstLine="567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1A3342"/>
    <w:pPr>
      <w:keepNext/>
      <w:spacing w:before="160"/>
      <w:ind w:right="600"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279B"/>
    <w:pPr>
      <w:jc w:val="both"/>
    </w:pPr>
  </w:style>
  <w:style w:type="character" w:customStyle="1" w:styleId="a4">
    <w:name w:val="Основной текст Знак"/>
    <w:basedOn w:val="a0"/>
    <w:link w:val="a3"/>
    <w:rsid w:val="008F2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8F279B"/>
    <w:pPr>
      <w:jc w:val="center"/>
      <w:outlineLvl w:val="0"/>
    </w:pPr>
    <w:rPr>
      <w:b/>
    </w:rPr>
  </w:style>
  <w:style w:type="character" w:customStyle="1" w:styleId="a6">
    <w:name w:val="Основной текст с отступом Знак"/>
    <w:basedOn w:val="a0"/>
    <w:link w:val="a5"/>
    <w:rsid w:val="008F27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F27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F2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01F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12E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E0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A33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A334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33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33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1A33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1A33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925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57E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AD1680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D33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D33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"/>
    <w:basedOn w:val="a"/>
    <w:rsid w:val="009D33D6"/>
    <w:pPr>
      <w:spacing w:after="160" w:line="240" w:lineRule="exact"/>
    </w:pPr>
    <w:rPr>
      <w:sz w:val="24"/>
      <w:lang w:val="en-US" w:eastAsia="en-US"/>
    </w:rPr>
  </w:style>
  <w:style w:type="paragraph" w:styleId="ae">
    <w:name w:val="Title"/>
    <w:basedOn w:val="a"/>
    <w:link w:val="af"/>
    <w:qFormat/>
    <w:rsid w:val="007E1EDB"/>
    <w:pPr>
      <w:jc w:val="center"/>
    </w:pPr>
  </w:style>
  <w:style w:type="character" w:customStyle="1" w:styleId="af">
    <w:name w:val="Название Знак"/>
    <w:basedOn w:val="a0"/>
    <w:link w:val="ae"/>
    <w:rsid w:val="007E1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note text"/>
    <w:basedOn w:val="a"/>
    <w:link w:val="af1"/>
    <w:rsid w:val="002E70F6"/>
    <w:rPr>
      <w:sz w:val="20"/>
    </w:rPr>
  </w:style>
  <w:style w:type="character" w:customStyle="1" w:styleId="af1">
    <w:name w:val="Текст сноски Знак"/>
    <w:basedOn w:val="a0"/>
    <w:link w:val="af0"/>
    <w:rsid w:val="002E70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2E70F6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CC044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C0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D5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5">
    <w:name w:val="Hyperlink"/>
    <w:rsid w:val="005742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40235-00B1-4F77-A0AC-A4620850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Хлебникова Анна Георгиевна</dc:creator>
  <cp:lastModifiedBy>user00987</cp:lastModifiedBy>
  <cp:revision>2</cp:revision>
  <cp:lastPrinted>2014-07-16T05:06:00Z</cp:lastPrinted>
  <dcterms:created xsi:type="dcterms:W3CDTF">2019-08-20T04:04:00Z</dcterms:created>
  <dcterms:modified xsi:type="dcterms:W3CDTF">2019-08-20T04:04:00Z</dcterms:modified>
</cp:coreProperties>
</file>