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40" w:rsidRDefault="00D56079">
      <w:bookmarkStart w:id="0" w:name="_GoBack"/>
      <w:r w:rsidRPr="00D56079">
        <w:t xml:space="preserve">29 мая 2013 года состоялось очередное заседание территориальной трехсторонней комиссии по социальному партнерству в муниципальном образовании «Сарапульский район» </w:t>
      </w:r>
      <w:bookmarkEnd w:id="0"/>
      <w:proofErr w:type="gramStart"/>
      <w:r w:rsidRPr="00D56079">
        <w:t>На комиссии были рассмотрены вопросы: о реализации «Программы комплексного развития и модернизации систем коммунальной инфраструктуры Сарапульского района», «Программы модернизации здравоохранения», Программы «Земский доктор», о работе Администрации по обеспечению детей местами в детских учреждениях Сарапульского района, о внесении изменений в территориальное трехстороннее соглашение</w:t>
      </w:r>
      <w:proofErr w:type="gramEnd"/>
      <w:r w:rsidRPr="00D56079">
        <w:t xml:space="preserve"> между районным объединением организаций профсоюзов, районным объединением работодателей и Администрацией МО «Сарапульский район» на 2013-2015 годы и о заключении отраслевого соглашения в отрасли АПК. Приняли решения: информацию о реализации указанных программ и о работе Администрации по обеспечению детей местами в детских садах принять к сведению, внести изменения в территориальное трехстороннее соглашение и изменения зарегистрировать в Министерстве труда УР, рекомендовать руководителям сельскохозяйственных предприятий района подписать отраслевое соглашение между профсоюзами АПК, работодателями и Администрацией района.</w:t>
      </w:r>
    </w:p>
    <w:sectPr w:rsidR="0085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79"/>
    <w:rsid w:val="00856940"/>
    <w:rsid w:val="00D5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Economic2</dc:creator>
  <cp:lastModifiedBy>Economic2</cp:lastModifiedBy>
  <cp:revision>1</cp:revision>
  <dcterms:created xsi:type="dcterms:W3CDTF">2013-09-06T06:37:00Z</dcterms:created>
  <dcterms:modified xsi:type="dcterms:W3CDTF">2013-09-06T06:37:00Z</dcterms:modified>
</cp:coreProperties>
</file>