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3" w:rsidRDefault="00401243" w:rsidP="00401243">
      <w:bookmarkStart w:id="0" w:name="_GoBack"/>
      <w:bookmarkEnd w:id="0"/>
    </w:p>
    <w:p w:rsidR="00401243" w:rsidRDefault="00401243" w:rsidP="00401243"/>
    <w:p w:rsidR="00401243" w:rsidRDefault="00401243" w:rsidP="00401243">
      <w:pPr>
        <w:jc w:val="both"/>
      </w:pPr>
      <w:r>
        <w:tab/>
        <w:t>28 мая 2013 года в Администрации муниципального образования «Сарапульский район» состоялось заседание комиссии по квотированию рабочих мест для инвалидов и</w:t>
      </w:r>
    </w:p>
    <w:p w:rsidR="00401243" w:rsidRDefault="00401243" w:rsidP="00401243">
      <w:pPr>
        <w:jc w:val="both"/>
      </w:pPr>
      <w:r>
        <w:t>трудоустройству граждан, особо нуждающихся в социальной защите.</w:t>
      </w:r>
      <w:r w:rsidRPr="00401243">
        <w:t xml:space="preserve"> </w:t>
      </w:r>
      <w:r>
        <w:t>Повестка дня:</w:t>
      </w:r>
    </w:p>
    <w:p w:rsidR="00401243" w:rsidRDefault="00401243" w:rsidP="00401243">
      <w:pPr>
        <w:jc w:val="both"/>
      </w:pPr>
      <w:r>
        <w:t xml:space="preserve">Собеседование с руководителями предприятий и организаций, не выполнивших квоту по трудоустройству инвалидов. Решили: Выполнение предприятиями   квоты по трудоустройство инвалидов взять на контроль. Уточнить перечень организаций со среднесписочной численностью свыше 100 человек и направить им информационные письма с разъяснением законодательства по квотированию рабочих мест для инвалидов и статьи 5.42 КОАП. </w:t>
      </w:r>
    </w:p>
    <w:p w:rsidR="003F3234" w:rsidRDefault="003F3234"/>
    <w:sectPr w:rsidR="003F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43"/>
    <w:rsid w:val="003F3234"/>
    <w:rsid w:val="00401243"/>
    <w:rsid w:val="00C9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Economic2</cp:lastModifiedBy>
  <cp:revision>3</cp:revision>
  <dcterms:created xsi:type="dcterms:W3CDTF">2013-09-06T06:17:00Z</dcterms:created>
  <dcterms:modified xsi:type="dcterms:W3CDTF">2013-09-06T06:47:00Z</dcterms:modified>
</cp:coreProperties>
</file>