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Уважаемые предприниматели! Приглашае</w:t>
      </w:r>
      <w:r w:rsidR="00747E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Вас на семинар </w:t>
      </w: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«Эффективная работа с торговыми сетями: что нужно знать бизнесу»</w:t>
      </w:r>
    </w:p>
    <w:bookmarkEnd w:id="0"/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27 марта</w:t>
      </w: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Корпорация развития Удмуртии и Министерство промышленности и торговли УР совместно с экспертами компании «</w:t>
      </w:r>
      <w:proofErr w:type="spellStart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Ижтрейдинг</w:t>
      </w:r>
      <w:proofErr w:type="spellEnd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проведут бесплатный семинар «Эффективная работа с торговыми сетями: что нужно знать бизнесу».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Вход в торговую сеть</w:t>
      </w: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это возможность для производителя обрести эффективный канал сбыта продукции, увеличить обороты и прибыль. Но для того чтобы процесс вхождения </w:t>
      </w:r>
      <w:proofErr w:type="gramStart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сетевой</w:t>
      </w:r>
      <w:proofErr w:type="gramEnd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ритейл был успешным, и ваша продукция нашла свое место на полке, важно знать о некоторых правилах.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семинаре представители компании «</w:t>
      </w:r>
      <w:proofErr w:type="spellStart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Ижтрейдинг</w:t>
      </w:r>
      <w:proofErr w:type="spellEnd"/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расскажут все о работе с сетями: как подготовить коммерческое предложение, какие существуют критерии отбора поставщиков и многое другое.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Семинар будет полезен для вас, если: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 производитель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•вы развиваете свой бизнес и активно работаете над его расширением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программе семинара: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Работа сетей.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        Как сеть узнает о поставщике.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        Конкуренция сетей и поставщиков.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        Если поставщик уже работает с сетями.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        Использование территориальной структуры сетей.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        Как работает механизм закупок сети.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        Период ожидания рассмотрения обращения в сеть.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        Результат обращения поставщика.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        Электронный документооборот.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        Критерии отбора поставщика.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     Портрет закупщика сети.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     Как контролируется закупщик самой сетью.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     Договор (контракт) есть, а поставок нет.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     Собственные (частные) торговые марки сетей.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     Динамика региональных закупок сетями. Местный поставщик.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Работа поставщика.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        Анализ розничного рынка России.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        На что может рассчитывать поставщик.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        Изучение сети: как и зачем.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        Преимущества товара или производства.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        Стратегия взаимодействия с сетью.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        Как вести переговоры с сетью.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        Как подготовиться к переговорам.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        Переговорщик поставщика – кто он.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        Коммерческое предложение – как его подготовить.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     Роль процессного управления у поставщика.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     Состояние бизнес-процессов поставщика.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     Персонал поставщика.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     Руководитель поставщика – что делать для результата.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* возможно незначительное изменение в программе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Успейте попасть на уникальное мероприятие! Количество мест ограничено! Участие бесплатное, предварительная регистрация обязательна по ссылке: </w:t>
      </w:r>
      <w:hyperlink r:id="rId5" w:tgtFrame="_blank" w:history="1">
        <w:r w:rsidRPr="003554CF">
          <w:rPr>
            <w:rFonts w:ascii="Arial" w:eastAsia="Times New Roman" w:hAnsi="Arial" w:cs="Arial"/>
            <w:b/>
            <w:bCs/>
            <w:color w:val="23527C"/>
            <w:sz w:val="21"/>
            <w:szCs w:val="21"/>
            <w:u w:val="single"/>
            <w:lang w:eastAsia="ru-RU"/>
          </w:rPr>
          <w:t>https://goo.gl/forms/q1Ofv16rbDIppPRg2</w:t>
        </w:r>
      </w:hyperlink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Дата и время проведения</w:t>
      </w: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27 марта 2019 г., 10:00 – 14:00 (Регистрация участников с 09:00 – 10:00).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54CF" w:rsidRPr="003554CF" w:rsidRDefault="003554CF" w:rsidP="00355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54C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 проведения: </w:t>
      </w:r>
      <w:r w:rsidRPr="003554CF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г. Ижевск, ул. Ленина, 6</w:t>
      </w:r>
      <w:r w:rsidRPr="0035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(конференц-зал ПАО «Сбербанк»).</w:t>
      </w:r>
    </w:p>
    <w:p w:rsidR="00286FF2" w:rsidRPr="003554CF" w:rsidRDefault="00286FF2" w:rsidP="003554CF"/>
    <w:sectPr w:rsidR="00286FF2" w:rsidRPr="0035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5"/>
    <w:rsid w:val="00147622"/>
    <w:rsid w:val="00267172"/>
    <w:rsid w:val="00286FF2"/>
    <w:rsid w:val="003554CF"/>
    <w:rsid w:val="006815B8"/>
    <w:rsid w:val="007220E3"/>
    <w:rsid w:val="007420D7"/>
    <w:rsid w:val="00747E9A"/>
    <w:rsid w:val="007C05E5"/>
    <w:rsid w:val="009B35F8"/>
    <w:rsid w:val="00A3791F"/>
    <w:rsid w:val="00B8461D"/>
    <w:rsid w:val="00DC42F7"/>
    <w:rsid w:val="00E0649D"/>
    <w:rsid w:val="00F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4CF"/>
    <w:rPr>
      <w:b/>
      <w:bCs/>
    </w:rPr>
  </w:style>
  <w:style w:type="character" w:styleId="a4">
    <w:name w:val="Hyperlink"/>
    <w:basedOn w:val="a0"/>
    <w:uiPriority w:val="99"/>
    <w:semiHidden/>
    <w:unhideWhenUsed/>
    <w:rsid w:val="003554CF"/>
    <w:rPr>
      <w:color w:val="0000FF"/>
      <w:u w:val="single"/>
    </w:rPr>
  </w:style>
  <w:style w:type="character" w:customStyle="1" w:styleId="js-extracted-address">
    <w:name w:val="js-extracted-address"/>
    <w:basedOn w:val="a0"/>
    <w:rsid w:val="003554CF"/>
  </w:style>
  <w:style w:type="character" w:customStyle="1" w:styleId="mail-message-map-nobreak">
    <w:name w:val="mail-message-map-nobreak"/>
    <w:basedOn w:val="a0"/>
    <w:rsid w:val="0035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4CF"/>
    <w:rPr>
      <w:b/>
      <w:bCs/>
    </w:rPr>
  </w:style>
  <w:style w:type="character" w:styleId="a4">
    <w:name w:val="Hyperlink"/>
    <w:basedOn w:val="a0"/>
    <w:uiPriority w:val="99"/>
    <w:semiHidden/>
    <w:unhideWhenUsed/>
    <w:rsid w:val="003554CF"/>
    <w:rPr>
      <w:color w:val="0000FF"/>
      <w:u w:val="single"/>
    </w:rPr>
  </w:style>
  <w:style w:type="character" w:customStyle="1" w:styleId="js-extracted-address">
    <w:name w:val="js-extracted-address"/>
    <w:basedOn w:val="a0"/>
    <w:rsid w:val="003554CF"/>
  </w:style>
  <w:style w:type="character" w:customStyle="1" w:styleId="mail-message-map-nobreak">
    <w:name w:val="mail-message-map-nobreak"/>
    <w:basedOn w:val="a0"/>
    <w:rsid w:val="0035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q1Ofv16rbDIppPRg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Ekonom111</dc:creator>
  <cp:keywords/>
  <dc:description/>
  <cp:lastModifiedBy>Ekonom111</cp:lastModifiedBy>
  <cp:revision>5</cp:revision>
  <cp:lastPrinted>2019-03-22T05:58:00Z</cp:lastPrinted>
  <dcterms:created xsi:type="dcterms:W3CDTF">2019-03-14T06:48:00Z</dcterms:created>
  <dcterms:modified xsi:type="dcterms:W3CDTF">2019-03-22T06:03:00Z</dcterms:modified>
</cp:coreProperties>
</file>