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8A5" w:rsidRPr="00601DC6" w:rsidRDefault="004E08A5" w:rsidP="00601DC6">
      <w:pPr>
        <w:jc w:val="center"/>
        <w:rPr>
          <w:b/>
          <w:sz w:val="26"/>
          <w:szCs w:val="26"/>
        </w:rPr>
      </w:pPr>
      <w:r w:rsidRPr="00601DC6">
        <w:rPr>
          <w:sz w:val="26"/>
          <w:szCs w:val="26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3pt" o:ole="" filled="t">
            <v:fill color2="black"/>
            <v:imagedata r:id="rId5" o:title=""/>
          </v:shape>
          <o:OLEObject Type="Embed" ProgID="PBrush" ShapeID="_x0000_i1025" DrawAspect="Content" ObjectID="_1497962827" r:id="rId6"/>
        </w:object>
      </w:r>
    </w:p>
    <w:p w:rsidR="00577EBC" w:rsidRDefault="00577EBC" w:rsidP="00601D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ПРОЕКТ</w:t>
      </w:r>
    </w:p>
    <w:p w:rsidR="004E08A5" w:rsidRPr="00601DC6" w:rsidRDefault="00577EBC" w:rsidP="00601DC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 Е Ш Е Н И Я</w:t>
      </w:r>
    </w:p>
    <w:p w:rsidR="004E08A5" w:rsidRPr="00601DC6" w:rsidRDefault="004E08A5" w:rsidP="00601DC6">
      <w:pPr>
        <w:jc w:val="center"/>
        <w:rPr>
          <w:b/>
          <w:sz w:val="26"/>
          <w:szCs w:val="26"/>
        </w:rPr>
      </w:pPr>
      <w:r w:rsidRPr="00601DC6">
        <w:rPr>
          <w:b/>
          <w:sz w:val="26"/>
          <w:szCs w:val="26"/>
        </w:rPr>
        <w:t>Совета депутатов муниципального образования «</w:t>
      </w:r>
      <w:r w:rsidR="00682477">
        <w:rPr>
          <w:b/>
          <w:sz w:val="26"/>
          <w:szCs w:val="26"/>
        </w:rPr>
        <w:t>Усть-Сарапульское</w:t>
      </w:r>
      <w:r w:rsidRPr="00601DC6">
        <w:rPr>
          <w:b/>
          <w:sz w:val="26"/>
          <w:szCs w:val="26"/>
        </w:rPr>
        <w:t>»</w:t>
      </w:r>
    </w:p>
    <w:p w:rsidR="004E08A5" w:rsidRPr="00601DC6" w:rsidRDefault="004E08A5" w:rsidP="00601DC6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en-US"/>
        </w:rPr>
      </w:pPr>
    </w:p>
    <w:p w:rsidR="007061AA" w:rsidRPr="00601DC6" w:rsidRDefault="007061AA" w:rsidP="00601DC6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Об утверждении Правил назначения, перерасчета размера и выплаты пенсии за выслугу</w:t>
      </w:r>
    </w:p>
    <w:p w:rsidR="007061AA" w:rsidRPr="00601DC6" w:rsidRDefault="007061AA" w:rsidP="00601DC6">
      <w:pPr>
        <w:autoSpaceDE w:val="0"/>
        <w:autoSpaceDN w:val="0"/>
        <w:adjustRightInd w:val="0"/>
        <w:jc w:val="center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лет муниципальным служащим в муниципальном образовании «</w:t>
      </w:r>
      <w:r w:rsidR="00682477">
        <w:rPr>
          <w:color w:val="000000"/>
          <w:sz w:val="26"/>
          <w:szCs w:val="26"/>
          <w:lang w:eastAsia="en-US"/>
        </w:rPr>
        <w:t>Усть-Сарапульское</w:t>
      </w:r>
      <w:r w:rsidRPr="00601DC6">
        <w:rPr>
          <w:color w:val="000000"/>
          <w:sz w:val="26"/>
          <w:szCs w:val="26"/>
          <w:lang w:eastAsia="en-US"/>
        </w:rPr>
        <w:t>»</w:t>
      </w:r>
    </w:p>
    <w:p w:rsidR="00601DC6" w:rsidRPr="00601DC6" w:rsidRDefault="00601DC6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7061AA" w:rsidRPr="00601DC6" w:rsidRDefault="007061AA" w:rsidP="00601DC6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В соответствии со статьей 15 Закона Удмуртской Республики 20 марта 2008 года №</w:t>
      </w:r>
    </w:p>
    <w:p w:rsidR="007061AA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10-РЗ «О муниципальной службе в Удмуртской Республике», и руководствуясь Устав</w:t>
      </w:r>
      <w:r w:rsidR="00601DC6" w:rsidRPr="00601DC6">
        <w:rPr>
          <w:color w:val="000000"/>
          <w:sz w:val="26"/>
          <w:szCs w:val="26"/>
          <w:lang w:eastAsia="en-US"/>
        </w:rPr>
        <w:t>ом</w:t>
      </w:r>
      <w:r w:rsidRPr="00601DC6">
        <w:rPr>
          <w:color w:val="000000"/>
          <w:sz w:val="26"/>
          <w:szCs w:val="26"/>
          <w:lang w:eastAsia="en-US"/>
        </w:rPr>
        <w:t xml:space="preserve"> муниципального образования «</w:t>
      </w:r>
      <w:r w:rsidR="00682477">
        <w:rPr>
          <w:color w:val="000000"/>
          <w:sz w:val="26"/>
          <w:szCs w:val="26"/>
          <w:lang w:eastAsia="en-US"/>
        </w:rPr>
        <w:t>Усть-Сарапульское</w:t>
      </w:r>
      <w:r w:rsidRPr="00601DC6">
        <w:rPr>
          <w:color w:val="000000"/>
          <w:sz w:val="26"/>
          <w:szCs w:val="26"/>
          <w:lang w:eastAsia="en-US"/>
        </w:rPr>
        <w:t>» Совет депутатов</w:t>
      </w:r>
      <w:r w:rsidR="00601DC6" w:rsidRPr="00601DC6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муниципального образования «</w:t>
      </w:r>
      <w:r w:rsidR="00682477">
        <w:rPr>
          <w:color w:val="000000"/>
          <w:sz w:val="26"/>
          <w:szCs w:val="26"/>
          <w:lang w:eastAsia="en-US"/>
        </w:rPr>
        <w:t>Усть-Сарапульское</w:t>
      </w:r>
      <w:r w:rsidRPr="00601DC6">
        <w:rPr>
          <w:color w:val="000000"/>
          <w:sz w:val="26"/>
          <w:szCs w:val="26"/>
          <w:lang w:eastAsia="en-US"/>
        </w:rPr>
        <w:t xml:space="preserve">» </w:t>
      </w:r>
      <w:r w:rsidR="00682477">
        <w:rPr>
          <w:color w:val="000000"/>
          <w:sz w:val="26"/>
          <w:szCs w:val="26"/>
          <w:lang w:eastAsia="en-US"/>
        </w:rPr>
        <w:t xml:space="preserve"> </w:t>
      </w:r>
      <w:proofErr w:type="gramStart"/>
      <w:r w:rsidRPr="0005606F">
        <w:rPr>
          <w:b/>
          <w:color w:val="000000"/>
          <w:sz w:val="26"/>
          <w:szCs w:val="26"/>
          <w:lang w:eastAsia="en-US"/>
        </w:rPr>
        <w:t>р</w:t>
      </w:r>
      <w:proofErr w:type="gramEnd"/>
      <w:r w:rsidRPr="0005606F">
        <w:rPr>
          <w:b/>
          <w:color w:val="000000"/>
          <w:sz w:val="26"/>
          <w:szCs w:val="26"/>
          <w:lang w:eastAsia="en-US"/>
        </w:rPr>
        <w:t xml:space="preserve"> е ш а е т</w:t>
      </w:r>
      <w:r w:rsidRPr="00601DC6">
        <w:rPr>
          <w:color w:val="000000"/>
          <w:sz w:val="26"/>
          <w:szCs w:val="26"/>
          <w:lang w:eastAsia="en-US"/>
        </w:rPr>
        <w:t>:</w:t>
      </w:r>
    </w:p>
    <w:p w:rsidR="00601DC6" w:rsidRPr="00601DC6" w:rsidRDefault="00601DC6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1. Утвердить прилагаемые Правил</w:t>
      </w:r>
      <w:r w:rsidR="00601DC6">
        <w:rPr>
          <w:color w:val="000000"/>
          <w:sz w:val="26"/>
          <w:szCs w:val="26"/>
          <w:lang w:eastAsia="en-US"/>
        </w:rPr>
        <w:t xml:space="preserve">а </w:t>
      </w:r>
      <w:r w:rsidRPr="00601DC6">
        <w:rPr>
          <w:color w:val="000000"/>
          <w:sz w:val="26"/>
          <w:szCs w:val="26"/>
          <w:lang w:eastAsia="en-US"/>
        </w:rPr>
        <w:t xml:space="preserve"> назначения, перерасчета размера и выплаты</w:t>
      </w:r>
      <w:r w:rsidR="00601DC6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пенсии за выслугу лет муниципальным служащим в муниципальном образовании</w:t>
      </w:r>
      <w:r w:rsidR="00601DC6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«</w:t>
      </w:r>
      <w:r w:rsidR="00682477">
        <w:rPr>
          <w:color w:val="000000"/>
          <w:sz w:val="26"/>
          <w:szCs w:val="26"/>
          <w:lang w:eastAsia="en-US"/>
        </w:rPr>
        <w:t>Усть-Сарапульское</w:t>
      </w:r>
      <w:r w:rsidRPr="00601DC6">
        <w:rPr>
          <w:color w:val="000000"/>
          <w:sz w:val="26"/>
          <w:szCs w:val="26"/>
          <w:lang w:eastAsia="en-US"/>
        </w:rPr>
        <w:t>».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2. Настоящее решение вступает в силу с момента его официального</w:t>
      </w:r>
      <w:r w:rsidR="00601DC6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 xml:space="preserve">опубликования и распространяется на </w:t>
      </w:r>
      <w:proofErr w:type="gramStart"/>
      <w:r w:rsidRPr="00601DC6">
        <w:rPr>
          <w:color w:val="000000"/>
          <w:sz w:val="26"/>
          <w:szCs w:val="26"/>
          <w:lang w:eastAsia="en-US"/>
        </w:rPr>
        <w:t>правоотношения</w:t>
      </w:r>
      <w:proofErr w:type="gramEnd"/>
      <w:r w:rsidRPr="00601DC6">
        <w:rPr>
          <w:color w:val="000000"/>
          <w:sz w:val="26"/>
          <w:szCs w:val="26"/>
          <w:lang w:eastAsia="en-US"/>
        </w:rPr>
        <w:t xml:space="preserve"> возникшие с 1 января 2015 года</w:t>
      </w:r>
      <w:r w:rsidR="00601DC6">
        <w:rPr>
          <w:color w:val="000000"/>
          <w:sz w:val="26"/>
          <w:szCs w:val="26"/>
          <w:lang w:eastAsia="en-US"/>
        </w:rPr>
        <w:t>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05606F">
        <w:rPr>
          <w:color w:val="000000"/>
          <w:sz w:val="26"/>
          <w:szCs w:val="26"/>
          <w:lang w:eastAsia="en-US"/>
        </w:rPr>
        <w:t xml:space="preserve">3. Опубликовать настоящее решение на официальном сайте </w:t>
      </w:r>
      <w:r w:rsidR="005E65E2">
        <w:rPr>
          <w:color w:val="000000"/>
          <w:sz w:val="26"/>
          <w:szCs w:val="26"/>
          <w:lang w:eastAsia="en-US"/>
        </w:rPr>
        <w:t>муниципального образования «Усть-Сарапульское»</w:t>
      </w:r>
      <w:bookmarkStart w:id="0" w:name="_GoBack"/>
      <w:bookmarkEnd w:id="0"/>
      <w:r w:rsidRPr="0005606F">
        <w:rPr>
          <w:color w:val="000000"/>
          <w:sz w:val="26"/>
          <w:szCs w:val="26"/>
          <w:lang w:eastAsia="en-US"/>
        </w:rPr>
        <w:t xml:space="preserve"> в сети Интернет </w:t>
      </w:r>
      <w:r w:rsidR="0005606F" w:rsidRPr="0005606F">
        <w:rPr>
          <w:color w:val="0000FF"/>
          <w:sz w:val="26"/>
          <w:szCs w:val="26"/>
          <w:lang w:eastAsia="en-US"/>
        </w:rPr>
        <w:t>http://sarapulrayon.udmurt.ru.</w:t>
      </w:r>
    </w:p>
    <w:p w:rsidR="00601DC6" w:rsidRDefault="00601DC6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Глава муниципального образования</w:t>
      </w:r>
    </w:p>
    <w:p w:rsidR="007061AA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«</w:t>
      </w:r>
      <w:r w:rsidR="00682477">
        <w:rPr>
          <w:color w:val="000000"/>
          <w:sz w:val="26"/>
          <w:szCs w:val="26"/>
          <w:lang w:eastAsia="en-US"/>
        </w:rPr>
        <w:t>Усть-Сарапульское</w:t>
      </w:r>
      <w:r w:rsidRPr="00601DC6">
        <w:rPr>
          <w:color w:val="000000"/>
          <w:sz w:val="26"/>
          <w:szCs w:val="26"/>
          <w:lang w:eastAsia="en-US"/>
        </w:rPr>
        <w:t>»</w:t>
      </w:r>
      <w:r w:rsidR="00601DC6">
        <w:rPr>
          <w:color w:val="000000"/>
          <w:sz w:val="26"/>
          <w:szCs w:val="26"/>
          <w:lang w:eastAsia="en-US"/>
        </w:rPr>
        <w:t xml:space="preserve">                    </w:t>
      </w:r>
      <w:r w:rsidR="00682477">
        <w:rPr>
          <w:color w:val="000000"/>
          <w:sz w:val="26"/>
          <w:szCs w:val="26"/>
          <w:lang w:eastAsia="en-US"/>
        </w:rPr>
        <w:t xml:space="preserve">                        </w:t>
      </w:r>
      <w:r w:rsidR="00601DC6">
        <w:rPr>
          <w:color w:val="000000"/>
          <w:sz w:val="26"/>
          <w:szCs w:val="26"/>
          <w:lang w:eastAsia="en-US"/>
        </w:rPr>
        <w:t xml:space="preserve">                                            </w:t>
      </w:r>
      <w:r w:rsidR="00682477">
        <w:rPr>
          <w:color w:val="000000"/>
          <w:sz w:val="26"/>
          <w:szCs w:val="26"/>
          <w:lang w:eastAsia="en-US"/>
        </w:rPr>
        <w:t>Ф.С. Пономарева</w:t>
      </w:r>
    </w:p>
    <w:p w:rsidR="00601DC6" w:rsidRPr="00601DC6" w:rsidRDefault="00601DC6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7061AA" w:rsidRPr="00601DC6" w:rsidRDefault="00682477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д. Усть-Сарапулка</w:t>
      </w:r>
    </w:p>
    <w:p w:rsidR="007061AA" w:rsidRPr="00601DC6" w:rsidRDefault="0005606F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>
        <w:rPr>
          <w:color w:val="000000"/>
          <w:sz w:val="26"/>
          <w:szCs w:val="26"/>
          <w:lang w:eastAsia="en-US"/>
        </w:rPr>
        <w:t>17</w:t>
      </w:r>
      <w:r w:rsidR="00682477">
        <w:rPr>
          <w:color w:val="000000"/>
          <w:sz w:val="26"/>
          <w:szCs w:val="26"/>
          <w:lang w:eastAsia="en-US"/>
        </w:rPr>
        <w:t xml:space="preserve"> июля </w:t>
      </w:r>
      <w:r w:rsidR="007061AA" w:rsidRPr="00601DC6">
        <w:rPr>
          <w:color w:val="000000"/>
          <w:sz w:val="26"/>
          <w:szCs w:val="26"/>
          <w:lang w:eastAsia="en-US"/>
        </w:rPr>
        <w:t xml:space="preserve"> 2015 г.</w:t>
      </w:r>
    </w:p>
    <w:p w:rsidR="007061AA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№ </w:t>
      </w:r>
      <w:r w:rsidR="00682477">
        <w:rPr>
          <w:color w:val="000000"/>
          <w:sz w:val="26"/>
          <w:szCs w:val="26"/>
          <w:lang w:eastAsia="en-US"/>
        </w:rPr>
        <w:t>__/3</w:t>
      </w:r>
    </w:p>
    <w:p w:rsidR="00601DC6" w:rsidRDefault="00601DC6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01DC6" w:rsidRDefault="00601DC6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01DC6" w:rsidRDefault="00601DC6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01DC6" w:rsidRDefault="00601DC6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01DC6" w:rsidRDefault="00601DC6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01DC6" w:rsidRDefault="00601DC6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01DC6" w:rsidRDefault="00601DC6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01DC6" w:rsidRDefault="00601DC6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01DC6" w:rsidRDefault="00601DC6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01DC6" w:rsidRDefault="00601DC6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01DC6" w:rsidRDefault="00601DC6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01DC6" w:rsidRDefault="00601DC6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01DC6" w:rsidRDefault="00601DC6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01DC6" w:rsidRDefault="00601DC6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01DC6" w:rsidRDefault="00601DC6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01DC6" w:rsidRDefault="00601DC6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01DC6" w:rsidRPr="00601DC6" w:rsidRDefault="00601DC6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</w:p>
    <w:p w:rsidR="00682477" w:rsidRDefault="00682477" w:rsidP="00601DC6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eastAsia="en-US"/>
        </w:rPr>
      </w:pPr>
    </w:p>
    <w:p w:rsidR="00682477" w:rsidRDefault="00682477" w:rsidP="00601DC6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eastAsia="en-US"/>
        </w:rPr>
      </w:pPr>
    </w:p>
    <w:p w:rsidR="007061AA" w:rsidRPr="00601DC6" w:rsidRDefault="007061AA" w:rsidP="00601DC6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Утверждено</w:t>
      </w:r>
    </w:p>
    <w:p w:rsidR="007061AA" w:rsidRPr="00601DC6" w:rsidRDefault="007061AA" w:rsidP="00601DC6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Решением Совета депутатов</w:t>
      </w:r>
    </w:p>
    <w:p w:rsidR="007061AA" w:rsidRPr="00601DC6" w:rsidRDefault="007061AA" w:rsidP="00601DC6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МО «</w:t>
      </w:r>
      <w:r w:rsidR="00682477">
        <w:rPr>
          <w:color w:val="000000"/>
          <w:sz w:val="26"/>
          <w:szCs w:val="26"/>
          <w:lang w:eastAsia="en-US"/>
        </w:rPr>
        <w:t>Усть-Сарапульское</w:t>
      </w:r>
      <w:r w:rsidRPr="00601DC6">
        <w:rPr>
          <w:color w:val="000000"/>
          <w:sz w:val="26"/>
          <w:szCs w:val="26"/>
          <w:lang w:eastAsia="en-US"/>
        </w:rPr>
        <w:t>»</w:t>
      </w:r>
    </w:p>
    <w:p w:rsidR="007061AA" w:rsidRPr="00601DC6" w:rsidRDefault="007061AA" w:rsidP="00601DC6">
      <w:pPr>
        <w:autoSpaceDE w:val="0"/>
        <w:autoSpaceDN w:val="0"/>
        <w:adjustRightInd w:val="0"/>
        <w:jc w:val="right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от </w:t>
      </w:r>
      <w:r w:rsidR="0005606F">
        <w:rPr>
          <w:color w:val="000000"/>
          <w:sz w:val="26"/>
          <w:szCs w:val="26"/>
          <w:lang w:eastAsia="en-US"/>
        </w:rPr>
        <w:t xml:space="preserve">17 </w:t>
      </w:r>
      <w:r w:rsidR="00682477">
        <w:rPr>
          <w:color w:val="000000"/>
          <w:sz w:val="26"/>
          <w:szCs w:val="26"/>
          <w:lang w:eastAsia="en-US"/>
        </w:rPr>
        <w:t xml:space="preserve"> июля </w:t>
      </w:r>
      <w:r w:rsidRPr="00601DC6">
        <w:rPr>
          <w:color w:val="000000"/>
          <w:sz w:val="26"/>
          <w:szCs w:val="26"/>
          <w:lang w:eastAsia="en-US"/>
        </w:rPr>
        <w:t xml:space="preserve"> 2015 г. № </w:t>
      </w:r>
      <w:r w:rsidR="00682477">
        <w:rPr>
          <w:color w:val="000000"/>
          <w:sz w:val="26"/>
          <w:szCs w:val="26"/>
          <w:lang w:eastAsia="en-US"/>
        </w:rPr>
        <w:t>__/3</w:t>
      </w:r>
    </w:p>
    <w:p w:rsidR="007061AA" w:rsidRPr="00601DC6" w:rsidRDefault="007061AA" w:rsidP="00601DC6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eastAsia="en-US"/>
        </w:rPr>
      </w:pPr>
      <w:r w:rsidRPr="00601DC6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eastAsia="en-US"/>
        </w:rPr>
        <w:t>Правила</w:t>
      </w:r>
    </w:p>
    <w:p w:rsidR="007061AA" w:rsidRDefault="007061AA" w:rsidP="00601DC6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eastAsia="en-US"/>
        </w:rPr>
      </w:pPr>
      <w:r w:rsidRPr="00601DC6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eastAsia="en-US"/>
        </w:rPr>
        <w:t>назначения, перерасчета размера и выплаты пенсии за выслугу лет муниципальным</w:t>
      </w:r>
      <w:r w:rsidR="00601DC6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eastAsia="en-US"/>
        </w:rPr>
        <w:t xml:space="preserve"> </w:t>
      </w:r>
      <w:r w:rsidRPr="00601DC6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eastAsia="en-US"/>
        </w:rPr>
        <w:t>служащим в муниципальном образовании «</w:t>
      </w:r>
      <w:r w:rsidR="0005606F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eastAsia="en-US"/>
        </w:rPr>
        <w:t>Усть-Сарапульское</w:t>
      </w:r>
      <w:r w:rsidRPr="00601DC6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eastAsia="en-US"/>
        </w:rPr>
        <w:t>»</w:t>
      </w:r>
    </w:p>
    <w:p w:rsidR="00601DC6" w:rsidRPr="00601DC6" w:rsidRDefault="00601DC6" w:rsidP="00601DC6">
      <w:pPr>
        <w:autoSpaceDE w:val="0"/>
        <w:autoSpaceDN w:val="0"/>
        <w:adjustRightInd w:val="0"/>
        <w:jc w:val="center"/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eastAsia="en-US"/>
        </w:rPr>
      </w:pPr>
    </w:p>
    <w:p w:rsidR="007061AA" w:rsidRPr="00601DC6" w:rsidRDefault="007061AA" w:rsidP="00601DC6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Настоящие Правила определяют порядок назначения, перерасчета размера и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proofErr w:type="gramStart"/>
      <w:r w:rsidRPr="00601DC6">
        <w:rPr>
          <w:color w:val="000000"/>
          <w:sz w:val="26"/>
          <w:szCs w:val="26"/>
          <w:lang w:eastAsia="en-US"/>
        </w:rPr>
        <w:t xml:space="preserve">выплаты пенсии за выслугу лет, назначаемой в соответствии с </w:t>
      </w:r>
      <w:r w:rsidRPr="00601DC6">
        <w:rPr>
          <w:color w:val="106CBF"/>
          <w:sz w:val="26"/>
          <w:szCs w:val="26"/>
          <w:lang w:eastAsia="en-US"/>
        </w:rPr>
        <w:t xml:space="preserve">Законом </w:t>
      </w:r>
      <w:r w:rsidRPr="00601DC6">
        <w:rPr>
          <w:color w:val="000000"/>
          <w:sz w:val="26"/>
          <w:szCs w:val="26"/>
          <w:lang w:eastAsia="en-US"/>
        </w:rPr>
        <w:t>Удмуртской</w:t>
      </w:r>
      <w:r w:rsidR="00601DC6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Республики от 20 марта 2008 года N 10-РЗ "О муниципальной службе в Удмуртской</w:t>
      </w:r>
      <w:r w:rsidR="00601DC6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 xml:space="preserve">Республики" и разработаны </w:t>
      </w:r>
      <w:r w:rsidR="00601DC6">
        <w:rPr>
          <w:color w:val="000000"/>
          <w:sz w:val="26"/>
          <w:szCs w:val="26"/>
          <w:lang w:eastAsia="en-US"/>
        </w:rPr>
        <w:t xml:space="preserve">в соответствии с постановлением Правительства Удмуртской </w:t>
      </w:r>
      <w:r w:rsidRPr="00601DC6">
        <w:rPr>
          <w:color w:val="000000"/>
          <w:sz w:val="26"/>
          <w:szCs w:val="26"/>
          <w:lang w:eastAsia="en-US"/>
        </w:rPr>
        <w:t>Республики от 9 февраля 2015 года № 30.</w:t>
      </w:r>
      <w:proofErr w:type="gramEnd"/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eastAsia="en-US"/>
        </w:rPr>
      </w:pPr>
      <w:r w:rsidRPr="00601DC6">
        <w:rPr>
          <w:rFonts w:ascii="Times New Roman,Bold" w:hAnsi="Times New Roman,Bold" w:cs="Times New Roman,Bold"/>
          <w:b/>
          <w:bCs/>
          <w:color w:val="000000"/>
          <w:sz w:val="26"/>
          <w:szCs w:val="26"/>
          <w:lang w:eastAsia="en-US"/>
        </w:rPr>
        <w:t>I. Порядок обращения за пенсией за выслугу лет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106CBF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1. </w:t>
      </w:r>
      <w:proofErr w:type="gramStart"/>
      <w:r w:rsidRPr="00601DC6">
        <w:rPr>
          <w:color w:val="000000"/>
          <w:sz w:val="26"/>
          <w:szCs w:val="26"/>
          <w:lang w:eastAsia="en-US"/>
        </w:rPr>
        <w:t xml:space="preserve">Гражданин, имеющий право на пенсию за выслугу лет в соответствии с </w:t>
      </w:r>
      <w:r w:rsidRPr="00601DC6">
        <w:rPr>
          <w:color w:val="106CBF"/>
          <w:sz w:val="26"/>
          <w:szCs w:val="26"/>
          <w:lang w:eastAsia="en-US"/>
        </w:rPr>
        <w:t>Законом</w:t>
      </w:r>
      <w:r w:rsidR="00601DC6">
        <w:rPr>
          <w:color w:val="106CBF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Удмуртской Республики от 20 марта 2008 N 10-РЗ "О муниципальной службе в</w:t>
      </w:r>
      <w:r w:rsidR="00601DC6">
        <w:rPr>
          <w:color w:val="106CBF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Удмуртской Республики" (далее - гражданин), подает письменное заявление о назначении</w:t>
      </w:r>
      <w:r w:rsidR="00601DC6">
        <w:rPr>
          <w:color w:val="106CBF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пенсии за выслугу лет (далее - заявление) с приложением документов, предусмотренных</w:t>
      </w:r>
      <w:r w:rsidR="00601DC6">
        <w:rPr>
          <w:color w:val="106CBF"/>
          <w:sz w:val="26"/>
          <w:szCs w:val="26"/>
          <w:lang w:eastAsia="en-US"/>
        </w:rPr>
        <w:t xml:space="preserve"> </w:t>
      </w:r>
      <w:r w:rsidRPr="00601DC6">
        <w:rPr>
          <w:color w:val="106CBF"/>
          <w:sz w:val="26"/>
          <w:szCs w:val="26"/>
          <w:lang w:eastAsia="en-US"/>
        </w:rPr>
        <w:t xml:space="preserve">пунктом 3 </w:t>
      </w:r>
      <w:r w:rsidRPr="00601DC6">
        <w:rPr>
          <w:color w:val="000000"/>
          <w:sz w:val="26"/>
          <w:szCs w:val="26"/>
          <w:lang w:eastAsia="en-US"/>
        </w:rPr>
        <w:t>настоящих Правил, в кадровую службу органа местного самоуправления или</w:t>
      </w:r>
      <w:r w:rsidR="00601DC6">
        <w:rPr>
          <w:color w:val="106CBF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его аппарата, иного функционального (отраслевого) органа</w:t>
      </w:r>
      <w:proofErr w:type="gramEnd"/>
      <w:r w:rsidRPr="00601DC6">
        <w:rPr>
          <w:color w:val="000000"/>
          <w:sz w:val="26"/>
          <w:szCs w:val="26"/>
          <w:lang w:eastAsia="en-US"/>
        </w:rPr>
        <w:t>, образованного в соответствии</w:t>
      </w:r>
      <w:r w:rsidR="00601DC6">
        <w:rPr>
          <w:color w:val="106CBF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 xml:space="preserve">с </w:t>
      </w:r>
      <w:r w:rsidRPr="00601DC6">
        <w:rPr>
          <w:color w:val="106CBF"/>
          <w:sz w:val="26"/>
          <w:szCs w:val="26"/>
          <w:lang w:eastAsia="en-US"/>
        </w:rPr>
        <w:t xml:space="preserve">Конституцией </w:t>
      </w:r>
      <w:r w:rsidRPr="00601DC6">
        <w:rPr>
          <w:color w:val="000000"/>
          <w:sz w:val="26"/>
          <w:szCs w:val="26"/>
          <w:lang w:eastAsia="en-US"/>
        </w:rPr>
        <w:t>Удмуртской Республики или законом Удмуртской Республики, в котором</w:t>
      </w:r>
      <w:r w:rsidR="00601DC6">
        <w:rPr>
          <w:color w:val="106CBF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он замещал должность муниципальной службы (далее соответственно – орган местного</w:t>
      </w:r>
      <w:r w:rsidR="00601DC6">
        <w:rPr>
          <w:color w:val="106CBF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самоуправления, должность муниципальной службы).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2. В случае реорганизации или ликвидации органа местного самоуправления или</w:t>
      </w:r>
      <w:r w:rsidR="00601DC6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функционального (отраслевого) органа заявление подается в кадровую службу органа</w:t>
      </w:r>
      <w:r w:rsidR="00601DC6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местного самоуправления, которому переданы функции реорганизованного или</w:t>
      </w:r>
      <w:r w:rsidR="00601DC6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ликвидированного органа местного самоуправления.</w:t>
      </w:r>
      <w:r w:rsidR="00601DC6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В случае ликвидации органа местного самоуправления без передачи его функций</w:t>
      </w:r>
      <w:r w:rsidR="00601DC6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другому органу заявление подается в Администрацию муниципального образования</w:t>
      </w:r>
      <w:r w:rsidR="00601DC6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«</w:t>
      </w:r>
      <w:r w:rsidR="00682477">
        <w:rPr>
          <w:color w:val="000000"/>
          <w:sz w:val="26"/>
          <w:szCs w:val="26"/>
          <w:lang w:eastAsia="en-US"/>
        </w:rPr>
        <w:t>Усть-Сарапульское</w:t>
      </w:r>
      <w:r w:rsidRPr="00601DC6">
        <w:rPr>
          <w:color w:val="000000"/>
          <w:sz w:val="26"/>
          <w:szCs w:val="26"/>
          <w:lang w:eastAsia="en-US"/>
        </w:rPr>
        <w:t>» (далее соответственно – Администрация).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3. </w:t>
      </w:r>
      <w:proofErr w:type="gramStart"/>
      <w:r w:rsidRPr="00601DC6">
        <w:rPr>
          <w:color w:val="000000"/>
          <w:sz w:val="26"/>
          <w:szCs w:val="26"/>
          <w:lang w:eastAsia="en-US"/>
        </w:rPr>
        <w:t>Для назначения пенсии за выслугу лет гражданин представляет в кадровую</w:t>
      </w:r>
      <w:r w:rsidR="00601DC6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службу соответствующего органа или Администрации (в случае, предусмотренном</w:t>
      </w:r>
      <w:proofErr w:type="gramEnd"/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106CBF"/>
          <w:sz w:val="26"/>
          <w:szCs w:val="26"/>
          <w:lang w:eastAsia="en-US"/>
        </w:rPr>
        <w:t xml:space="preserve">абзацем вторым пункта 2 </w:t>
      </w:r>
      <w:r w:rsidRPr="00601DC6">
        <w:rPr>
          <w:color w:val="000000"/>
          <w:sz w:val="26"/>
          <w:szCs w:val="26"/>
          <w:lang w:eastAsia="en-US"/>
        </w:rPr>
        <w:t>настоящих Правил) следующие документы: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1) паспорт гражданина Российской Федерации или временное удостоверение</w:t>
      </w:r>
      <w:r w:rsidR="00601DC6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личности гражданина Российской Федерации, выдаваемое на период оформления</w:t>
      </w:r>
      <w:r w:rsidR="00601DC6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паспорта в порядке, утверждаемом уполномоченным федеральным органом</w:t>
      </w:r>
      <w:r w:rsidR="00601DC6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исполнительной власти (возвращается гражданину после регистрации заявления) (при</w:t>
      </w:r>
      <w:r w:rsidR="00601DC6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направлении по почте - копия документа, указанного в настоящем подпункте);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2) документы, подтверждающие стаж муниципальной службы (далее </w:t>
      </w:r>
      <w:r w:rsidR="00601DC6">
        <w:rPr>
          <w:color w:val="000000"/>
          <w:sz w:val="26"/>
          <w:szCs w:val="26"/>
          <w:lang w:eastAsia="en-US"/>
        </w:rPr>
        <w:t>–</w:t>
      </w:r>
      <w:r w:rsidRPr="00601DC6">
        <w:rPr>
          <w:color w:val="000000"/>
          <w:sz w:val="26"/>
          <w:szCs w:val="26"/>
          <w:lang w:eastAsia="en-US"/>
        </w:rPr>
        <w:t xml:space="preserve"> стаж</w:t>
      </w:r>
      <w:r w:rsidR="00601DC6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муниципальной службы), - копию трудовой книжки, справки архивов, справки, выданные</w:t>
      </w:r>
      <w:r w:rsidR="00601DC6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 xml:space="preserve">в установленном </w:t>
      </w:r>
      <w:proofErr w:type="gramStart"/>
      <w:r w:rsidRPr="00601DC6">
        <w:rPr>
          <w:color w:val="000000"/>
          <w:sz w:val="26"/>
          <w:szCs w:val="26"/>
          <w:lang w:eastAsia="en-US"/>
        </w:rPr>
        <w:t>порядке</w:t>
      </w:r>
      <w:proofErr w:type="gramEnd"/>
      <w:r w:rsidRPr="00601DC6">
        <w:rPr>
          <w:color w:val="000000"/>
          <w:sz w:val="26"/>
          <w:szCs w:val="26"/>
          <w:lang w:eastAsia="en-US"/>
        </w:rPr>
        <w:t xml:space="preserve"> уполномоченными государственными органами, и другие</w:t>
      </w:r>
      <w:r w:rsidR="00601DC6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документы, подтверждающие стаж муниципальной службы;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proofErr w:type="gramStart"/>
      <w:r w:rsidRPr="00601DC6">
        <w:rPr>
          <w:color w:val="000000"/>
          <w:sz w:val="26"/>
          <w:szCs w:val="26"/>
          <w:lang w:eastAsia="en-US"/>
        </w:rPr>
        <w:t>3) справку, выданную территориальным органом Пенсионного фонда Российской</w:t>
      </w:r>
      <w:r w:rsidR="00601DC6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Федерации, о назначенной страховой пенсии по старости (инвалидности) либо о пенсии,</w:t>
      </w:r>
      <w:r w:rsidR="00601DC6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 xml:space="preserve">досрочно оформленной в соответствии с </w:t>
      </w:r>
      <w:r w:rsidRPr="00601DC6">
        <w:rPr>
          <w:color w:val="106CBF"/>
          <w:sz w:val="26"/>
          <w:szCs w:val="26"/>
          <w:lang w:eastAsia="en-US"/>
        </w:rPr>
        <w:t xml:space="preserve">Законом </w:t>
      </w:r>
      <w:r w:rsidRPr="00601DC6">
        <w:rPr>
          <w:color w:val="000000"/>
          <w:sz w:val="26"/>
          <w:szCs w:val="26"/>
          <w:lang w:eastAsia="en-US"/>
        </w:rPr>
        <w:t>Российской Федерации от 19 апреля</w:t>
      </w:r>
      <w:r w:rsidR="00601DC6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1991 года N 1032-1 "О занятости населения в Российской Федерации", с указанием</w:t>
      </w:r>
      <w:r w:rsidR="00601DC6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lastRenderedPageBreak/>
        <w:t>федерального закона, в соответствии с которым она назначена, и размера назначенной</w:t>
      </w:r>
      <w:r w:rsidR="00601DC6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пенсии с месяца обращения за назначением пенсии</w:t>
      </w:r>
      <w:proofErr w:type="gramEnd"/>
      <w:r w:rsidRPr="00601DC6">
        <w:rPr>
          <w:color w:val="000000"/>
          <w:sz w:val="26"/>
          <w:szCs w:val="26"/>
          <w:lang w:eastAsia="en-US"/>
        </w:rPr>
        <w:t xml:space="preserve"> (далее - справка о размере пенсии)</w:t>
      </w:r>
      <w:r w:rsidR="00601DC6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(предъявляется по желанию гражданина).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4. Заявление регистрируется в день его подачи (получения по почте) кадровой</w:t>
      </w:r>
      <w:r w:rsidR="00601DC6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службой соответствующего органа или Администрации (в случае, предусмотренном</w:t>
      </w:r>
      <w:r w:rsidR="00601DC6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106CBF"/>
          <w:sz w:val="26"/>
          <w:szCs w:val="26"/>
          <w:lang w:eastAsia="en-US"/>
        </w:rPr>
        <w:t xml:space="preserve">абзацем вторым пункта 2 </w:t>
      </w:r>
      <w:r w:rsidRPr="00601DC6">
        <w:rPr>
          <w:color w:val="000000"/>
          <w:sz w:val="26"/>
          <w:szCs w:val="26"/>
          <w:lang w:eastAsia="en-US"/>
        </w:rPr>
        <w:t>настоящих Правил).</w:t>
      </w:r>
    </w:p>
    <w:p w:rsidR="007061AA" w:rsidRPr="00121146" w:rsidRDefault="007061AA" w:rsidP="00601DC6">
      <w:pPr>
        <w:autoSpaceDE w:val="0"/>
        <w:autoSpaceDN w:val="0"/>
        <w:adjustRightInd w:val="0"/>
        <w:jc w:val="both"/>
        <w:rPr>
          <w:color w:val="106CBF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5. Заявление и документы (копии документов), предусмотренные </w:t>
      </w:r>
      <w:r w:rsidR="00121146">
        <w:rPr>
          <w:color w:val="106CBF"/>
          <w:sz w:val="26"/>
          <w:szCs w:val="26"/>
          <w:lang w:eastAsia="en-US"/>
        </w:rPr>
        <w:t xml:space="preserve">пунктом 3 </w:t>
      </w:r>
      <w:r w:rsidRPr="00601DC6">
        <w:rPr>
          <w:color w:val="000000"/>
          <w:sz w:val="26"/>
          <w:szCs w:val="26"/>
          <w:lang w:eastAsia="en-US"/>
        </w:rPr>
        <w:t>настоящих Правил, могут быть представлены непосредственно гражданином, его</w:t>
      </w:r>
      <w:r w:rsidR="00121146">
        <w:rPr>
          <w:color w:val="106CBF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представителем или направлены по почте.</w:t>
      </w:r>
      <w:r w:rsidR="00121146">
        <w:rPr>
          <w:color w:val="106CBF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В случае если заявление и приложенные к нему документы подаются</w:t>
      </w:r>
      <w:r w:rsidR="00121146">
        <w:rPr>
          <w:color w:val="106CBF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представителем гражданина, дополнительно представляются документ, удостоверяющий</w:t>
      </w:r>
      <w:r w:rsidR="00121146">
        <w:rPr>
          <w:color w:val="106CBF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его личность, а также документ, подтверждающий его полномочия.</w:t>
      </w:r>
      <w:r w:rsidR="00121146">
        <w:rPr>
          <w:color w:val="106CBF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Копии документов, прилагаемых к заявлению, удостоверяются в установленном</w:t>
      </w:r>
      <w:r w:rsidR="00121146">
        <w:rPr>
          <w:color w:val="106CBF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законодательством Российской Федерации порядке. Незаверенные копии документов</w:t>
      </w:r>
      <w:r w:rsidR="00121146">
        <w:rPr>
          <w:color w:val="106CBF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представляются с предъявлением оригиналов и удостоверяются уполномоченным лицом</w:t>
      </w:r>
      <w:r w:rsidR="00121146">
        <w:rPr>
          <w:color w:val="106CBF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государственного органа, осуществляющим прием документов, после чего оригиналы</w:t>
      </w:r>
      <w:r w:rsidR="00121146">
        <w:rPr>
          <w:color w:val="106CBF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возвращаются заявителю.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b/>
          <w:bCs/>
          <w:color w:val="000081"/>
          <w:sz w:val="26"/>
          <w:szCs w:val="26"/>
          <w:lang w:eastAsia="en-US"/>
        </w:rPr>
      </w:pPr>
      <w:r w:rsidRPr="00601DC6">
        <w:rPr>
          <w:b/>
          <w:bCs/>
          <w:color w:val="000081"/>
          <w:sz w:val="26"/>
          <w:szCs w:val="26"/>
          <w:lang w:eastAsia="en-US"/>
        </w:rPr>
        <w:t>II. Порядок рассмотрения заявления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6. При приеме заявления кадровая служба соответствующего органа местного</w:t>
      </w:r>
    </w:p>
    <w:p w:rsidR="007061AA" w:rsidRPr="00121146" w:rsidRDefault="007061AA" w:rsidP="00601DC6">
      <w:pPr>
        <w:autoSpaceDE w:val="0"/>
        <w:autoSpaceDN w:val="0"/>
        <w:adjustRightInd w:val="0"/>
        <w:jc w:val="both"/>
        <w:rPr>
          <w:color w:val="106CBF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самоуправления или Администрации (в случае, предусмотренном </w:t>
      </w:r>
      <w:r w:rsidR="00121146">
        <w:rPr>
          <w:color w:val="106CBF"/>
          <w:sz w:val="26"/>
          <w:szCs w:val="26"/>
          <w:lang w:eastAsia="en-US"/>
        </w:rPr>
        <w:t xml:space="preserve">абзацем вторым пункта </w:t>
      </w:r>
      <w:r w:rsidRPr="00601DC6">
        <w:rPr>
          <w:color w:val="106CBF"/>
          <w:sz w:val="26"/>
          <w:szCs w:val="26"/>
          <w:lang w:eastAsia="en-US"/>
        </w:rPr>
        <w:t xml:space="preserve">2 </w:t>
      </w:r>
      <w:r w:rsidRPr="00601DC6">
        <w:rPr>
          <w:color w:val="000000"/>
          <w:sz w:val="26"/>
          <w:szCs w:val="26"/>
          <w:lang w:eastAsia="en-US"/>
        </w:rPr>
        <w:t>настоящих Правил):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1) проверяет правильность оформления заявле</w:t>
      </w:r>
      <w:r w:rsidR="00121146">
        <w:rPr>
          <w:color w:val="000000"/>
          <w:sz w:val="26"/>
          <w:szCs w:val="26"/>
          <w:lang w:eastAsia="en-US"/>
        </w:rPr>
        <w:t xml:space="preserve">ния и соответствие изложенных в </w:t>
      </w:r>
      <w:r w:rsidRPr="00601DC6">
        <w:rPr>
          <w:color w:val="000000"/>
          <w:sz w:val="26"/>
          <w:szCs w:val="26"/>
          <w:lang w:eastAsia="en-US"/>
        </w:rPr>
        <w:t xml:space="preserve">нем сведений документу, удостоверяющему личность, и </w:t>
      </w:r>
      <w:r w:rsidR="00121146">
        <w:rPr>
          <w:color w:val="000000"/>
          <w:sz w:val="26"/>
          <w:szCs w:val="26"/>
          <w:lang w:eastAsia="en-US"/>
        </w:rPr>
        <w:t xml:space="preserve">иным представленным </w:t>
      </w:r>
      <w:r w:rsidRPr="00601DC6">
        <w:rPr>
          <w:color w:val="000000"/>
          <w:sz w:val="26"/>
          <w:szCs w:val="26"/>
          <w:lang w:eastAsia="en-US"/>
        </w:rPr>
        <w:t>документам;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2) сличает подлинники документов с их копи</w:t>
      </w:r>
      <w:r w:rsidR="00121146">
        <w:rPr>
          <w:color w:val="000000"/>
          <w:sz w:val="26"/>
          <w:szCs w:val="26"/>
          <w:lang w:eastAsia="en-US"/>
        </w:rPr>
        <w:t xml:space="preserve">ями, удостоверяет их, фиксирует </w:t>
      </w:r>
      <w:r w:rsidRPr="00601DC6">
        <w:rPr>
          <w:color w:val="000000"/>
          <w:sz w:val="26"/>
          <w:szCs w:val="26"/>
          <w:lang w:eastAsia="en-US"/>
        </w:rPr>
        <w:t>выявленные расхождения;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3) регистрирует заявление и выдает уведомле</w:t>
      </w:r>
      <w:r w:rsidR="00121146">
        <w:rPr>
          <w:color w:val="000000"/>
          <w:sz w:val="26"/>
          <w:szCs w:val="26"/>
          <w:lang w:eastAsia="en-US"/>
        </w:rPr>
        <w:t xml:space="preserve">ние, в котором указывается дата </w:t>
      </w:r>
      <w:r w:rsidRPr="00601DC6">
        <w:rPr>
          <w:color w:val="000000"/>
          <w:sz w:val="26"/>
          <w:szCs w:val="26"/>
          <w:lang w:eastAsia="en-US"/>
        </w:rPr>
        <w:t>приема заявления, перечень недостающих документов и с</w:t>
      </w:r>
      <w:r w:rsidR="00121146">
        <w:rPr>
          <w:color w:val="000000"/>
          <w:sz w:val="26"/>
          <w:szCs w:val="26"/>
          <w:lang w:eastAsia="en-US"/>
        </w:rPr>
        <w:t xml:space="preserve">роки их представления (в случае  </w:t>
      </w:r>
      <w:r w:rsidRPr="00601DC6">
        <w:rPr>
          <w:color w:val="000000"/>
          <w:sz w:val="26"/>
          <w:szCs w:val="26"/>
          <w:lang w:eastAsia="en-US"/>
        </w:rPr>
        <w:t>представления неполного пакета документов);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4) направляет запросы в соответствующие организации (органы) о предоставлении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копий недостающих документов для назначения пенсии за выслугу лет.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7. Кадровая служба соответствующего орга</w:t>
      </w:r>
      <w:r w:rsidR="00121146">
        <w:rPr>
          <w:color w:val="000000"/>
          <w:sz w:val="26"/>
          <w:szCs w:val="26"/>
          <w:lang w:eastAsia="en-US"/>
        </w:rPr>
        <w:t xml:space="preserve">на или Администрации (в случае, </w:t>
      </w:r>
      <w:r w:rsidRPr="00601DC6">
        <w:rPr>
          <w:color w:val="000000"/>
          <w:sz w:val="26"/>
          <w:szCs w:val="26"/>
          <w:lang w:eastAsia="en-US"/>
        </w:rPr>
        <w:t xml:space="preserve">предусмотренном </w:t>
      </w:r>
      <w:r w:rsidRPr="00601DC6">
        <w:rPr>
          <w:color w:val="106CBF"/>
          <w:sz w:val="26"/>
          <w:szCs w:val="26"/>
          <w:lang w:eastAsia="en-US"/>
        </w:rPr>
        <w:t xml:space="preserve">абзацем вторым пункта 2 </w:t>
      </w:r>
      <w:r w:rsidRPr="00601DC6">
        <w:rPr>
          <w:color w:val="000000"/>
          <w:sz w:val="26"/>
          <w:szCs w:val="26"/>
          <w:lang w:eastAsia="en-US"/>
        </w:rPr>
        <w:t>настоящих Правил) после получения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заявления организует оформление справки</w:t>
      </w:r>
      <w:r w:rsidR="00121146">
        <w:rPr>
          <w:color w:val="000000"/>
          <w:sz w:val="26"/>
          <w:szCs w:val="26"/>
          <w:lang w:eastAsia="en-US"/>
        </w:rPr>
        <w:t xml:space="preserve"> о размере должностного оклада, применяемого </w:t>
      </w:r>
      <w:r w:rsidRPr="00601DC6">
        <w:rPr>
          <w:color w:val="000000"/>
          <w:sz w:val="26"/>
          <w:szCs w:val="26"/>
          <w:lang w:eastAsia="en-US"/>
        </w:rPr>
        <w:t xml:space="preserve">при определении размера пенсии за выслугу лет, и справки о </w:t>
      </w:r>
      <w:r w:rsidR="00121146">
        <w:rPr>
          <w:color w:val="000000"/>
          <w:sz w:val="26"/>
          <w:szCs w:val="26"/>
          <w:lang w:eastAsia="en-US"/>
        </w:rPr>
        <w:t xml:space="preserve">периодах службы (работы), </w:t>
      </w:r>
      <w:r w:rsidRPr="00601DC6">
        <w:rPr>
          <w:color w:val="000000"/>
          <w:sz w:val="26"/>
          <w:szCs w:val="26"/>
          <w:lang w:eastAsia="en-US"/>
        </w:rPr>
        <w:t>которые включаются в стаж муниципальной службы д</w:t>
      </w:r>
      <w:r w:rsidR="00121146">
        <w:rPr>
          <w:color w:val="000000"/>
          <w:sz w:val="26"/>
          <w:szCs w:val="26"/>
          <w:lang w:eastAsia="en-US"/>
        </w:rPr>
        <w:t xml:space="preserve">ля назначения пенсии за выслугу </w:t>
      </w:r>
      <w:r w:rsidRPr="00601DC6">
        <w:rPr>
          <w:color w:val="000000"/>
          <w:sz w:val="26"/>
          <w:szCs w:val="26"/>
          <w:lang w:eastAsia="en-US"/>
        </w:rPr>
        <w:t>лет.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8. Оформленная соответствующей кадровой сл</w:t>
      </w:r>
      <w:r w:rsidR="00121146">
        <w:rPr>
          <w:color w:val="000000"/>
          <w:sz w:val="26"/>
          <w:szCs w:val="26"/>
          <w:lang w:eastAsia="en-US"/>
        </w:rPr>
        <w:t xml:space="preserve">ужбой справка о периодах службы </w:t>
      </w:r>
      <w:r w:rsidRPr="00601DC6">
        <w:rPr>
          <w:color w:val="000000"/>
          <w:sz w:val="26"/>
          <w:szCs w:val="26"/>
          <w:lang w:eastAsia="en-US"/>
        </w:rPr>
        <w:t>(работы), которые включаются в стаж муниципальной службы для назначения</w:t>
      </w:r>
      <w:r w:rsidR="00121146">
        <w:rPr>
          <w:color w:val="000000"/>
          <w:sz w:val="26"/>
          <w:szCs w:val="26"/>
          <w:lang w:eastAsia="en-US"/>
        </w:rPr>
        <w:t xml:space="preserve"> пенсии за </w:t>
      </w:r>
      <w:r w:rsidRPr="00601DC6">
        <w:rPr>
          <w:color w:val="000000"/>
          <w:sz w:val="26"/>
          <w:szCs w:val="26"/>
          <w:lang w:eastAsia="en-US"/>
        </w:rPr>
        <w:t>выслугу лет, подлежит проверке Министерство</w:t>
      </w:r>
      <w:r w:rsidR="00121146">
        <w:rPr>
          <w:color w:val="000000"/>
          <w:sz w:val="26"/>
          <w:szCs w:val="26"/>
          <w:lang w:eastAsia="en-US"/>
        </w:rPr>
        <w:t xml:space="preserve">м труда и миграционной политики </w:t>
      </w:r>
      <w:r w:rsidRPr="00601DC6">
        <w:rPr>
          <w:color w:val="000000"/>
          <w:sz w:val="26"/>
          <w:szCs w:val="26"/>
          <w:lang w:eastAsia="en-US"/>
        </w:rPr>
        <w:t>Удмуртской Республики.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9. </w:t>
      </w:r>
      <w:proofErr w:type="gramStart"/>
      <w:r w:rsidRPr="00601DC6">
        <w:rPr>
          <w:color w:val="000000"/>
          <w:sz w:val="26"/>
          <w:szCs w:val="26"/>
          <w:lang w:eastAsia="en-US"/>
        </w:rPr>
        <w:t>В случае если гражданином не предст</w:t>
      </w:r>
      <w:r w:rsidR="00121146">
        <w:rPr>
          <w:color w:val="000000"/>
          <w:sz w:val="26"/>
          <w:szCs w:val="26"/>
          <w:lang w:eastAsia="en-US"/>
        </w:rPr>
        <w:t xml:space="preserve">авлен документ, предусмотренный </w:t>
      </w:r>
      <w:r w:rsidRPr="00601DC6">
        <w:rPr>
          <w:color w:val="106CBF"/>
          <w:sz w:val="26"/>
          <w:szCs w:val="26"/>
          <w:lang w:eastAsia="en-US"/>
        </w:rPr>
        <w:t xml:space="preserve">подпунктом 3 пункта 3 </w:t>
      </w:r>
      <w:r w:rsidRPr="00601DC6">
        <w:rPr>
          <w:color w:val="000000"/>
          <w:sz w:val="26"/>
          <w:szCs w:val="26"/>
          <w:lang w:eastAsia="en-US"/>
        </w:rPr>
        <w:t>настоящих Правил,</w:t>
      </w:r>
      <w:r w:rsidR="00121146">
        <w:rPr>
          <w:color w:val="000000"/>
          <w:sz w:val="26"/>
          <w:szCs w:val="26"/>
          <w:lang w:eastAsia="en-US"/>
        </w:rPr>
        <w:t xml:space="preserve"> соответствующий орган местного </w:t>
      </w:r>
      <w:r w:rsidRPr="00601DC6">
        <w:rPr>
          <w:color w:val="000000"/>
          <w:sz w:val="26"/>
          <w:szCs w:val="26"/>
          <w:lang w:eastAsia="en-US"/>
        </w:rPr>
        <w:t xml:space="preserve">самоуправления или Администрация (в случае, предусмотренном </w:t>
      </w:r>
      <w:r w:rsidR="00121146">
        <w:rPr>
          <w:color w:val="106CBF"/>
          <w:sz w:val="26"/>
          <w:szCs w:val="26"/>
          <w:lang w:eastAsia="en-US"/>
        </w:rPr>
        <w:t xml:space="preserve">абзацем вторым </w:t>
      </w:r>
      <w:r w:rsidRPr="00601DC6">
        <w:rPr>
          <w:color w:val="106CBF"/>
          <w:sz w:val="26"/>
          <w:szCs w:val="26"/>
          <w:lang w:eastAsia="en-US"/>
        </w:rPr>
        <w:t>пункта</w:t>
      </w:r>
      <w:r w:rsidR="00121146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106CBF"/>
          <w:sz w:val="26"/>
          <w:szCs w:val="26"/>
          <w:lang w:eastAsia="en-US"/>
        </w:rPr>
        <w:t xml:space="preserve">2 </w:t>
      </w:r>
      <w:r w:rsidRPr="00601DC6">
        <w:rPr>
          <w:color w:val="000000"/>
          <w:sz w:val="26"/>
          <w:szCs w:val="26"/>
          <w:lang w:eastAsia="en-US"/>
        </w:rPr>
        <w:t>настоящих Правил) в течение 3 рабочих дней со дня п</w:t>
      </w:r>
      <w:r w:rsidR="00121146">
        <w:rPr>
          <w:color w:val="000000"/>
          <w:sz w:val="26"/>
          <w:szCs w:val="26"/>
          <w:lang w:eastAsia="en-US"/>
        </w:rPr>
        <w:t xml:space="preserve">оступления заявления направляет </w:t>
      </w:r>
      <w:r w:rsidRPr="00601DC6">
        <w:rPr>
          <w:color w:val="000000"/>
          <w:sz w:val="26"/>
          <w:szCs w:val="26"/>
          <w:lang w:eastAsia="en-US"/>
        </w:rPr>
        <w:t>межведомственный запрос в территориальный орг</w:t>
      </w:r>
      <w:r w:rsidR="00121146">
        <w:rPr>
          <w:color w:val="000000"/>
          <w:sz w:val="26"/>
          <w:szCs w:val="26"/>
          <w:lang w:eastAsia="en-US"/>
        </w:rPr>
        <w:t xml:space="preserve">ан Пенсионного фонда Российской </w:t>
      </w:r>
      <w:r w:rsidRPr="00601DC6">
        <w:rPr>
          <w:color w:val="000000"/>
          <w:sz w:val="26"/>
          <w:szCs w:val="26"/>
          <w:lang w:eastAsia="en-US"/>
        </w:rPr>
        <w:t>Федерации о предоставлении справки о назначении пенсии.</w:t>
      </w:r>
      <w:proofErr w:type="gramEnd"/>
      <w:r w:rsidRPr="00601DC6">
        <w:rPr>
          <w:color w:val="000000"/>
          <w:sz w:val="26"/>
          <w:szCs w:val="26"/>
          <w:lang w:eastAsia="en-US"/>
        </w:rPr>
        <w:t xml:space="preserve"> Наименование</w:t>
      </w:r>
      <w:r w:rsidR="00121146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территориального органа Пенсионного фонда Росс</w:t>
      </w:r>
      <w:r w:rsidR="00121146">
        <w:rPr>
          <w:color w:val="000000"/>
          <w:sz w:val="26"/>
          <w:szCs w:val="26"/>
          <w:lang w:eastAsia="en-US"/>
        </w:rPr>
        <w:t xml:space="preserve">ийской Федерации, из которого в </w:t>
      </w:r>
      <w:r w:rsidRPr="00601DC6">
        <w:rPr>
          <w:color w:val="000000"/>
          <w:sz w:val="26"/>
          <w:szCs w:val="26"/>
          <w:lang w:eastAsia="en-US"/>
        </w:rPr>
        <w:t xml:space="preserve">рамках межведомственного взаимодействия </w:t>
      </w:r>
      <w:r w:rsidR="00121146">
        <w:rPr>
          <w:color w:val="000000"/>
          <w:sz w:val="26"/>
          <w:szCs w:val="26"/>
          <w:lang w:eastAsia="en-US"/>
        </w:rPr>
        <w:t xml:space="preserve">должны быть получены сведения о </w:t>
      </w:r>
      <w:r w:rsidRPr="00601DC6">
        <w:rPr>
          <w:color w:val="000000"/>
          <w:sz w:val="26"/>
          <w:szCs w:val="26"/>
          <w:lang w:eastAsia="en-US"/>
        </w:rPr>
        <w:t>назначении гражданину пенсии, указывается в заявлении.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lastRenderedPageBreak/>
        <w:t>10. Кадровая служба органа местного само</w:t>
      </w:r>
      <w:r w:rsidR="00121146">
        <w:rPr>
          <w:color w:val="000000"/>
          <w:sz w:val="26"/>
          <w:szCs w:val="26"/>
          <w:lang w:eastAsia="en-US"/>
        </w:rPr>
        <w:t xml:space="preserve">управления или Администрация (в </w:t>
      </w:r>
      <w:r w:rsidRPr="00601DC6">
        <w:rPr>
          <w:color w:val="000000"/>
          <w:sz w:val="26"/>
          <w:szCs w:val="26"/>
          <w:lang w:eastAsia="en-US"/>
        </w:rPr>
        <w:t xml:space="preserve">случае, предусмотренном </w:t>
      </w:r>
      <w:r w:rsidRPr="00601DC6">
        <w:rPr>
          <w:color w:val="106CBF"/>
          <w:sz w:val="26"/>
          <w:szCs w:val="26"/>
          <w:lang w:eastAsia="en-US"/>
        </w:rPr>
        <w:t xml:space="preserve">абзацем вторым пункта 2 </w:t>
      </w:r>
      <w:r w:rsidR="00121146">
        <w:rPr>
          <w:color w:val="000000"/>
          <w:sz w:val="26"/>
          <w:szCs w:val="26"/>
          <w:lang w:eastAsia="en-US"/>
        </w:rPr>
        <w:t xml:space="preserve">настоящих Правил) в 7 </w:t>
      </w:r>
      <w:proofErr w:type="spellStart"/>
      <w:r w:rsidR="00121146">
        <w:rPr>
          <w:color w:val="000000"/>
          <w:sz w:val="26"/>
          <w:szCs w:val="26"/>
          <w:lang w:eastAsia="en-US"/>
        </w:rPr>
        <w:t>дневный</w:t>
      </w:r>
      <w:proofErr w:type="spellEnd"/>
      <w:r w:rsidR="00121146">
        <w:rPr>
          <w:color w:val="000000"/>
          <w:sz w:val="26"/>
          <w:szCs w:val="26"/>
          <w:lang w:eastAsia="en-US"/>
        </w:rPr>
        <w:t xml:space="preserve"> срок </w:t>
      </w:r>
      <w:r w:rsidRPr="00601DC6">
        <w:rPr>
          <w:color w:val="000000"/>
          <w:sz w:val="26"/>
          <w:szCs w:val="26"/>
          <w:lang w:eastAsia="en-US"/>
        </w:rPr>
        <w:t>со дня получения всех необходимых документов, предс</w:t>
      </w:r>
      <w:r w:rsidR="00121146">
        <w:rPr>
          <w:color w:val="000000"/>
          <w:sz w:val="26"/>
          <w:szCs w:val="26"/>
          <w:lang w:eastAsia="en-US"/>
        </w:rPr>
        <w:t xml:space="preserve">тавленных для назначения пенсии </w:t>
      </w:r>
      <w:r w:rsidRPr="00601DC6">
        <w:rPr>
          <w:color w:val="000000"/>
          <w:sz w:val="26"/>
          <w:szCs w:val="26"/>
          <w:lang w:eastAsia="en-US"/>
        </w:rPr>
        <w:t>за выслугу лет, формирует следующие документы: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1) заявление;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2) справку о размере должностного оклад</w:t>
      </w:r>
      <w:r w:rsidR="00121146">
        <w:rPr>
          <w:color w:val="000000"/>
          <w:sz w:val="26"/>
          <w:szCs w:val="26"/>
          <w:lang w:eastAsia="en-US"/>
        </w:rPr>
        <w:t xml:space="preserve">а, применяемого при определении </w:t>
      </w:r>
      <w:r w:rsidRPr="00601DC6">
        <w:rPr>
          <w:color w:val="000000"/>
          <w:sz w:val="26"/>
          <w:szCs w:val="26"/>
          <w:lang w:eastAsia="en-US"/>
        </w:rPr>
        <w:t>размера пенсии за выслугу лет;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3) справку о периодах службы (раб</w:t>
      </w:r>
      <w:r w:rsidR="00121146">
        <w:rPr>
          <w:color w:val="000000"/>
          <w:sz w:val="26"/>
          <w:szCs w:val="26"/>
          <w:lang w:eastAsia="en-US"/>
        </w:rPr>
        <w:t xml:space="preserve">оты), которые включаются в стаж </w:t>
      </w:r>
      <w:r w:rsidRPr="00601DC6">
        <w:rPr>
          <w:color w:val="000000"/>
          <w:sz w:val="26"/>
          <w:szCs w:val="26"/>
          <w:lang w:eastAsia="en-US"/>
        </w:rPr>
        <w:t>муниципальной службы для назначения пенсии за выслугу лет;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FF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4) </w:t>
      </w:r>
      <w:r w:rsidRPr="00601DC6">
        <w:rPr>
          <w:color w:val="FF0000"/>
          <w:sz w:val="26"/>
          <w:szCs w:val="26"/>
          <w:lang w:eastAsia="en-US"/>
        </w:rPr>
        <w:t>заключение Министерства труда и м</w:t>
      </w:r>
      <w:r w:rsidR="00121146">
        <w:rPr>
          <w:color w:val="FF0000"/>
          <w:sz w:val="26"/>
          <w:szCs w:val="26"/>
          <w:lang w:eastAsia="en-US"/>
        </w:rPr>
        <w:t xml:space="preserve">играционной политики Удмуртской </w:t>
      </w:r>
      <w:r w:rsidRPr="00601DC6">
        <w:rPr>
          <w:color w:val="FF0000"/>
          <w:sz w:val="26"/>
          <w:szCs w:val="26"/>
          <w:lang w:eastAsia="en-US"/>
        </w:rPr>
        <w:t>Республики</w:t>
      </w:r>
      <w:r w:rsidR="002147D1">
        <w:rPr>
          <w:color w:val="FF0000"/>
          <w:sz w:val="26"/>
          <w:szCs w:val="26"/>
          <w:lang w:eastAsia="en-US"/>
        </w:rPr>
        <w:t xml:space="preserve">, </w:t>
      </w:r>
      <w:r w:rsidRPr="00601DC6">
        <w:rPr>
          <w:color w:val="FF0000"/>
          <w:sz w:val="26"/>
          <w:szCs w:val="26"/>
          <w:lang w:eastAsia="en-US"/>
        </w:rPr>
        <w:t xml:space="preserve"> подготовленное в соответствии с пунктом 28 настоящих Правил;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5) справку о размере пенсии;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6) копию приказа (распоряжения) об освобождении от должности муниципально</w:t>
      </w:r>
      <w:r w:rsidR="00121146">
        <w:rPr>
          <w:color w:val="000000"/>
          <w:sz w:val="26"/>
          <w:szCs w:val="26"/>
          <w:lang w:eastAsia="en-US"/>
        </w:rPr>
        <w:t xml:space="preserve">й </w:t>
      </w:r>
      <w:r w:rsidRPr="00601DC6">
        <w:rPr>
          <w:color w:val="000000"/>
          <w:sz w:val="26"/>
          <w:szCs w:val="26"/>
          <w:lang w:eastAsia="en-US"/>
        </w:rPr>
        <w:t>службы;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7) копию трудовой книжки и другие до</w:t>
      </w:r>
      <w:r w:rsidR="00121146">
        <w:rPr>
          <w:color w:val="000000"/>
          <w:sz w:val="26"/>
          <w:szCs w:val="26"/>
          <w:lang w:eastAsia="en-US"/>
        </w:rPr>
        <w:t xml:space="preserve">кументы, подтверждающие периоды </w:t>
      </w:r>
      <w:r w:rsidRPr="00601DC6">
        <w:rPr>
          <w:color w:val="000000"/>
          <w:sz w:val="26"/>
          <w:szCs w:val="26"/>
          <w:lang w:eastAsia="en-US"/>
        </w:rPr>
        <w:t>службы (работы).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  <w:lang w:eastAsia="en-US"/>
        </w:rPr>
      </w:pPr>
      <w:r w:rsidRPr="00601DC6">
        <w:rPr>
          <w:b/>
          <w:bCs/>
          <w:color w:val="000000"/>
          <w:sz w:val="26"/>
          <w:szCs w:val="26"/>
          <w:lang w:eastAsia="en-US"/>
        </w:rPr>
        <w:t>III. Порядок исчисления размера должно</w:t>
      </w:r>
      <w:r w:rsidR="002147D1">
        <w:rPr>
          <w:b/>
          <w:bCs/>
          <w:color w:val="000000"/>
          <w:sz w:val="26"/>
          <w:szCs w:val="26"/>
          <w:lang w:eastAsia="en-US"/>
        </w:rPr>
        <w:t xml:space="preserve">стного оклада, применяемого при </w:t>
      </w:r>
      <w:r w:rsidRPr="00601DC6">
        <w:rPr>
          <w:b/>
          <w:bCs/>
          <w:color w:val="000000"/>
          <w:sz w:val="26"/>
          <w:szCs w:val="26"/>
          <w:lang w:eastAsia="en-US"/>
        </w:rPr>
        <w:t>определении размера пенсии за выслугу лет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11. Исчисление размера должностного оклада, приме</w:t>
      </w:r>
      <w:r w:rsidR="00121146">
        <w:rPr>
          <w:color w:val="000000"/>
          <w:sz w:val="26"/>
          <w:szCs w:val="26"/>
          <w:lang w:eastAsia="en-US"/>
        </w:rPr>
        <w:t xml:space="preserve">няемого при определении </w:t>
      </w:r>
      <w:r w:rsidRPr="00601DC6">
        <w:rPr>
          <w:color w:val="000000"/>
          <w:sz w:val="26"/>
          <w:szCs w:val="26"/>
          <w:lang w:eastAsia="en-US"/>
        </w:rPr>
        <w:t>размера пенсии за выслугу лет, производится</w:t>
      </w:r>
      <w:r w:rsidR="00121146">
        <w:rPr>
          <w:color w:val="000000"/>
          <w:sz w:val="26"/>
          <w:szCs w:val="26"/>
          <w:lang w:eastAsia="en-US"/>
        </w:rPr>
        <w:t xml:space="preserve"> по выбору гражданина исходя из </w:t>
      </w:r>
      <w:r w:rsidRPr="00601DC6">
        <w:rPr>
          <w:color w:val="000000"/>
          <w:sz w:val="26"/>
          <w:szCs w:val="26"/>
          <w:lang w:eastAsia="en-US"/>
        </w:rPr>
        <w:t xml:space="preserve">установленного должностного оклада за последние </w:t>
      </w:r>
      <w:proofErr w:type="gramStart"/>
      <w:r w:rsidRPr="00601DC6">
        <w:rPr>
          <w:color w:val="000000"/>
          <w:sz w:val="26"/>
          <w:szCs w:val="26"/>
          <w:lang w:eastAsia="en-US"/>
        </w:rPr>
        <w:t>12 полных месяцев</w:t>
      </w:r>
      <w:proofErr w:type="gramEnd"/>
      <w:r w:rsidRPr="00601DC6">
        <w:rPr>
          <w:color w:val="000000"/>
          <w:sz w:val="26"/>
          <w:szCs w:val="26"/>
          <w:lang w:eastAsia="en-US"/>
        </w:rPr>
        <w:t xml:space="preserve"> замещения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proofErr w:type="gramStart"/>
      <w:r w:rsidRPr="00601DC6">
        <w:rPr>
          <w:color w:val="000000"/>
          <w:sz w:val="26"/>
          <w:szCs w:val="26"/>
          <w:lang w:eastAsia="en-US"/>
        </w:rPr>
        <w:t>должности муниципальной службы, предшествую</w:t>
      </w:r>
      <w:r w:rsidR="00121146">
        <w:rPr>
          <w:color w:val="000000"/>
          <w:sz w:val="26"/>
          <w:szCs w:val="26"/>
          <w:lang w:eastAsia="en-US"/>
        </w:rPr>
        <w:t xml:space="preserve">щих дню прекращения службы либо </w:t>
      </w:r>
      <w:r w:rsidRPr="00601DC6">
        <w:rPr>
          <w:color w:val="000000"/>
          <w:sz w:val="26"/>
          <w:szCs w:val="26"/>
          <w:lang w:eastAsia="en-US"/>
        </w:rPr>
        <w:t>дню достижения им возраста, дающего право на</w:t>
      </w:r>
      <w:r w:rsidR="00121146">
        <w:rPr>
          <w:color w:val="000000"/>
          <w:sz w:val="26"/>
          <w:szCs w:val="26"/>
          <w:lang w:eastAsia="en-US"/>
        </w:rPr>
        <w:t xml:space="preserve"> страховую пенсию по старости в </w:t>
      </w:r>
      <w:r w:rsidRPr="00601DC6">
        <w:rPr>
          <w:color w:val="000000"/>
          <w:sz w:val="26"/>
          <w:szCs w:val="26"/>
          <w:lang w:eastAsia="en-US"/>
        </w:rPr>
        <w:t xml:space="preserve">соответствии с </w:t>
      </w:r>
      <w:r w:rsidRPr="00601DC6">
        <w:rPr>
          <w:color w:val="106CBF"/>
          <w:sz w:val="26"/>
          <w:szCs w:val="26"/>
          <w:lang w:eastAsia="en-US"/>
        </w:rPr>
        <w:t xml:space="preserve">Федеральным законом </w:t>
      </w:r>
      <w:r w:rsidRPr="00601DC6">
        <w:rPr>
          <w:color w:val="000000"/>
          <w:sz w:val="26"/>
          <w:szCs w:val="26"/>
          <w:lang w:eastAsia="en-US"/>
        </w:rPr>
        <w:t xml:space="preserve">от 28 декабря </w:t>
      </w:r>
      <w:r w:rsidR="00121146">
        <w:rPr>
          <w:color w:val="000000"/>
          <w:sz w:val="26"/>
          <w:szCs w:val="26"/>
          <w:lang w:eastAsia="en-US"/>
        </w:rPr>
        <w:t xml:space="preserve">2013 года N 400-ФЗ "О страховых </w:t>
      </w:r>
      <w:r w:rsidRPr="00601DC6">
        <w:rPr>
          <w:color w:val="000000"/>
          <w:sz w:val="26"/>
          <w:szCs w:val="26"/>
          <w:lang w:eastAsia="en-US"/>
        </w:rPr>
        <w:t xml:space="preserve">пенсиях" (дававшего право на трудовую пенсию в соответствии с </w:t>
      </w:r>
      <w:r w:rsidRPr="00601DC6">
        <w:rPr>
          <w:color w:val="106CBF"/>
          <w:sz w:val="26"/>
          <w:szCs w:val="26"/>
          <w:lang w:eastAsia="en-US"/>
        </w:rPr>
        <w:t>Федеральным законом</w:t>
      </w:r>
      <w:r w:rsidR="002147D1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 xml:space="preserve">от 17 декабря 2001 года N 173-ФЗ "О трудовых пенсиях </w:t>
      </w:r>
      <w:r w:rsidR="002147D1">
        <w:rPr>
          <w:color w:val="000000"/>
          <w:sz w:val="26"/>
          <w:szCs w:val="26"/>
          <w:lang w:eastAsia="en-US"/>
        </w:rPr>
        <w:t xml:space="preserve">в Российской Федерации") (далее </w:t>
      </w:r>
      <w:r w:rsidRPr="00601DC6">
        <w:rPr>
          <w:color w:val="000000"/>
          <w:sz w:val="26"/>
          <w:szCs w:val="26"/>
          <w:lang w:eastAsia="en-US"/>
        </w:rPr>
        <w:t>- расчетный период).</w:t>
      </w:r>
      <w:proofErr w:type="gramEnd"/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12. При замещении гражданином в расчетном периоде должностей </w:t>
      </w:r>
      <w:proofErr w:type="gramStart"/>
      <w:r w:rsidRPr="00601DC6">
        <w:rPr>
          <w:color w:val="000000"/>
          <w:sz w:val="26"/>
          <w:szCs w:val="26"/>
          <w:lang w:eastAsia="en-US"/>
        </w:rPr>
        <w:t>муниципальной</w:t>
      </w:r>
      <w:proofErr w:type="gramEnd"/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службы в различных органах местного са</w:t>
      </w:r>
      <w:r w:rsidR="002147D1">
        <w:rPr>
          <w:color w:val="000000"/>
          <w:sz w:val="26"/>
          <w:szCs w:val="26"/>
          <w:lang w:eastAsia="en-US"/>
        </w:rPr>
        <w:t xml:space="preserve">моуправления или функциональных </w:t>
      </w:r>
      <w:r w:rsidRPr="00601DC6">
        <w:rPr>
          <w:color w:val="000000"/>
          <w:sz w:val="26"/>
          <w:szCs w:val="26"/>
          <w:lang w:eastAsia="en-US"/>
        </w:rPr>
        <w:t xml:space="preserve">(отраслевых) органах исчисление размера должностного оклада, применяемого </w:t>
      </w:r>
      <w:proofErr w:type="gramStart"/>
      <w:r w:rsidRPr="00601DC6">
        <w:rPr>
          <w:color w:val="000000"/>
          <w:sz w:val="26"/>
          <w:szCs w:val="26"/>
          <w:lang w:eastAsia="en-US"/>
        </w:rPr>
        <w:t>при</w:t>
      </w:r>
      <w:proofErr w:type="gramEnd"/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proofErr w:type="gramStart"/>
      <w:r w:rsidRPr="00601DC6">
        <w:rPr>
          <w:color w:val="000000"/>
          <w:sz w:val="26"/>
          <w:szCs w:val="26"/>
          <w:lang w:eastAsia="en-US"/>
        </w:rPr>
        <w:t>определении</w:t>
      </w:r>
      <w:proofErr w:type="gramEnd"/>
      <w:r w:rsidRPr="00601DC6">
        <w:rPr>
          <w:color w:val="000000"/>
          <w:sz w:val="26"/>
          <w:szCs w:val="26"/>
          <w:lang w:eastAsia="en-US"/>
        </w:rPr>
        <w:t xml:space="preserve"> размера пенсии за выслугу лет, произво</w:t>
      </w:r>
      <w:r w:rsidR="002147D1">
        <w:rPr>
          <w:color w:val="000000"/>
          <w:sz w:val="26"/>
          <w:szCs w:val="26"/>
          <w:lang w:eastAsia="en-US"/>
        </w:rPr>
        <w:t xml:space="preserve">дится исходя из установленных в </w:t>
      </w:r>
      <w:r w:rsidRPr="00601DC6">
        <w:rPr>
          <w:color w:val="000000"/>
          <w:sz w:val="26"/>
          <w:szCs w:val="26"/>
          <w:lang w:eastAsia="en-US"/>
        </w:rPr>
        <w:t>расчетном периоде должностных окладов.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13. В случае повышения в соответствии с реш</w:t>
      </w:r>
      <w:r w:rsidR="002147D1">
        <w:rPr>
          <w:color w:val="000000"/>
          <w:sz w:val="26"/>
          <w:szCs w:val="26"/>
          <w:lang w:eastAsia="en-US"/>
        </w:rPr>
        <w:t xml:space="preserve">ениями Правительства Удмуртской </w:t>
      </w:r>
      <w:r w:rsidRPr="00601DC6">
        <w:rPr>
          <w:color w:val="000000"/>
          <w:sz w:val="26"/>
          <w:szCs w:val="26"/>
          <w:lang w:eastAsia="en-US"/>
        </w:rPr>
        <w:t>Республики установленных должностных окладов в р</w:t>
      </w:r>
      <w:r w:rsidR="002147D1">
        <w:rPr>
          <w:color w:val="000000"/>
          <w:sz w:val="26"/>
          <w:szCs w:val="26"/>
          <w:lang w:eastAsia="en-US"/>
        </w:rPr>
        <w:t xml:space="preserve">асчетном периоде, а также после </w:t>
      </w:r>
      <w:r w:rsidRPr="00601DC6">
        <w:rPr>
          <w:color w:val="000000"/>
          <w:sz w:val="26"/>
          <w:szCs w:val="26"/>
          <w:lang w:eastAsia="en-US"/>
        </w:rPr>
        <w:t>расчетного периода до даты обращения за назнач</w:t>
      </w:r>
      <w:r w:rsidR="002147D1">
        <w:rPr>
          <w:color w:val="000000"/>
          <w:sz w:val="26"/>
          <w:szCs w:val="26"/>
          <w:lang w:eastAsia="en-US"/>
        </w:rPr>
        <w:t xml:space="preserve">ением пенсии за выслугу лет при </w:t>
      </w:r>
      <w:r w:rsidRPr="00601DC6">
        <w:rPr>
          <w:color w:val="000000"/>
          <w:sz w:val="26"/>
          <w:szCs w:val="26"/>
          <w:lang w:eastAsia="en-US"/>
        </w:rPr>
        <w:t>исчислении размера должностного оклада, приме</w:t>
      </w:r>
      <w:r w:rsidR="002147D1">
        <w:rPr>
          <w:color w:val="000000"/>
          <w:sz w:val="26"/>
          <w:szCs w:val="26"/>
          <w:lang w:eastAsia="en-US"/>
        </w:rPr>
        <w:t xml:space="preserve">няемого при определении размера </w:t>
      </w:r>
      <w:r w:rsidRPr="00601DC6">
        <w:rPr>
          <w:color w:val="000000"/>
          <w:sz w:val="26"/>
          <w:szCs w:val="26"/>
          <w:lang w:eastAsia="en-US"/>
        </w:rPr>
        <w:t>пенсии за выслугу лет, учитывается соответствующее повышение должностного оклада.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14. Размер пенсии за выслугу лет муниципально</w:t>
      </w:r>
      <w:r w:rsidR="002147D1">
        <w:rPr>
          <w:color w:val="000000"/>
          <w:sz w:val="26"/>
          <w:szCs w:val="26"/>
          <w:lang w:eastAsia="en-US"/>
        </w:rPr>
        <w:t xml:space="preserve">го служащего исчисляется от 2,8 </w:t>
      </w:r>
      <w:r w:rsidRPr="00601DC6">
        <w:rPr>
          <w:color w:val="000000"/>
          <w:sz w:val="26"/>
          <w:szCs w:val="26"/>
          <w:lang w:eastAsia="en-US"/>
        </w:rPr>
        <w:t>его должностного оклада с учетом применения районного коэффициента.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15. В случае замещения в расчетном периоде гражданином должн</w:t>
      </w:r>
      <w:r w:rsidR="002147D1">
        <w:rPr>
          <w:color w:val="000000"/>
          <w:sz w:val="26"/>
          <w:szCs w:val="26"/>
          <w:lang w:eastAsia="en-US"/>
        </w:rPr>
        <w:t xml:space="preserve">остей </w:t>
      </w:r>
      <w:r w:rsidRPr="00601DC6">
        <w:rPr>
          <w:color w:val="000000"/>
          <w:sz w:val="26"/>
          <w:szCs w:val="26"/>
          <w:lang w:eastAsia="en-US"/>
        </w:rPr>
        <w:t>муниципальной службы, по которым установлен</w:t>
      </w:r>
      <w:r w:rsidR="002147D1">
        <w:rPr>
          <w:color w:val="000000"/>
          <w:sz w:val="26"/>
          <w:szCs w:val="26"/>
          <w:lang w:eastAsia="en-US"/>
        </w:rPr>
        <w:t xml:space="preserve">ы различные должностные оклады, </w:t>
      </w:r>
      <w:r w:rsidRPr="00601DC6">
        <w:rPr>
          <w:color w:val="000000"/>
          <w:sz w:val="26"/>
          <w:szCs w:val="26"/>
          <w:lang w:eastAsia="en-US"/>
        </w:rPr>
        <w:t>размер пенсии за выслугу лет определяется из среднего должностного оклада, который</w:t>
      </w:r>
      <w:r w:rsidR="002147D1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исчисляется путем суммирования размеров установленных гражданину в каждом месяце</w:t>
      </w:r>
      <w:r w:rsidR="002147D1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расчетного периода должностных окладов и делением п</w:t>
      </w:r>
      <w:r w:rsidR="002147D1">
        <w:rPr>
          <w:color w:val="000000"/>
          <w:sz w:val="26"/>
          <w:szCs w:val="26"/>
          <w:lang w:eastAsia="en-US"/>
        </w:rPr>
        <w:t xml:space="preserve">олученной суммы на 12. </w:t>
      </w:r>
      <w:proofErr w:type="gramStart"/>
      <w:r w:rsidR="002147D1">
        <w:rPr>
          <w:color w:val="000000"/>
          <w:sz w:val="26"/>
          <w:szCs w:val="26"/>
          <w:lang w:eastAsia="en-US"/>
        </w:rPr>
        <w:t xml:space="preserve">В случае </w:t>
      </w:r>
      <w:r w:rsidRPr="00601DC6">
        <w:rPr>
          <w:color w:val="000000"/>
          <w:sz w:val="26"/>
          <w:szCs w:val="26"/>
          <w:lang w:eastAsia="en-US"/>
        </w:rPr>
        <w:t>если изменение размера должностного оклада</w:t>
      </w:r>
      <w:r w:rsidR="002147D1">
        <w:rPr>
          <w:color w:val="000000"/>
          <w:sz w:val="26"/>
          <w:szCs w:val="26"/>
          <w:lang w:eastAsia="en-US"/>
        </w:rPr>
        <w:t xml:space="preserve"> в связи с замещением различных </w:t>
      </w:r>
      <w:r w:rsidRPr="00601DC6">
        <w:rPr>
          <w:color w:val="000000"/>
          <w:sz w:val="26"/>
          <w:szCs w:val="26"/>
          <w:lang w:eastAsia="en-US"/>
        </w:rPr>
        <w:t>должностей муниципальной службы имело мест</w:t>
      </w:r>
      <w:r w:rsidR="002147D1">
        <w:rPr>
          <w:color w:val="000000"/>
          <w:sz w:val="26"/>
          <w:szCs w:val="26"/>
          <w:lang w:eastAsia="en-US"/>
        </w:rPr>
        <w:t xml:space="preserve">о в течение месяца, входящего в </w:t>
      </w:r>
      <w:r w:rsidRPr="00601DC6">
        <w:rPr>
          <w:color w:val="000000"/>
          <w:sz w:val="26"/>
          <w:szCs w:val="26"/>
          <w:lang w:eastAsia="en-US"/>
        </w:rPr>
        <w:t>расчетный период, то определение размера устан</w:t>
      </w:r>
      <w:r w:rsidR="002147D1">
        <w:rPr>
          <w:color w:val="000000"/>
          <w:sz w:val="26"/>
          <w:szCs w:val="26"/>
          <w:lang w:eastAsia="en-US"/>
        </w:rPr>
        <w:t xml:space="preserve">овленного должностного оклада в </w:t>
      </w:r>
      <w:r w:rsidRPr="00601DC6">
        <w:rPr>
          <w:color w:val="000000"/>
          <w:sz w:val="26"/>
          <w:szCs w:val="26"/>
          <w:lang w:eastAsia="en-US"/>
        </w:rPr>
        <w:t>данном месяце осуществляется путем суммирован</w:t>
      </w:r>
      <w:r w:rsidR="002147D1">
        <w:rPr>
          <w:color w:val="000000"/>
          <w:sz w:val="26"/>
          <w:szCs w:val="26"/>
          <w:lang w:eastAsia="en-US"/>
        </w:rPr>
        <w:t xml:space="preserve">ия частей должностного оклада в </w:t>
      </w:r>
      <w:r w:rsidRPr="00601DC6">
        <w:rPr>
          <w:color w:val="000000"/>
          <w:sz w:val="26"/>
          <w:szCs w:val="26"/>
          <w:lang w:eastAsia="en-US"/>
        </w:rPr>
        <w:t>различных периодах месяца, каждая из которых опред</w:t>
      </w:r>
      <w:r w:rsidR="002147D1">
        <w:rPr>
          <w:color w:val="000000"/>
          <w:sz w:val="26"/>
          <w:szCs w:val="26"/>
          <w:lang w:eastAsia="en-US"/>
        </w:rPr>
        <w:t xml:space="preserve">еляется делением установленного </w:t>
      </w:r>
      <w:r w:rsidRPr="00601DC6">
        <w:rPr>
          <w:color w:val="000000"/>
          <w:sz w:val="26"/>
          <w:szCs w:val="26"/>
          <w:lang w:eastAsia="en-US"/>
        </w:rPr>
        <w:t xml:space="preserve">размера должностного </w:t>
      </w:r>
      <w:r w:rsidRPr="00601DC6">
        <w:rPr>
          <w:color w:val="000000"/>
          <w:sz w:val="26"/>
          <w:szCs w:val="26"/>
          <w:lang w:eastAsia="en-US"/>
        </w:rPr>
        <w:lastRenderedPageBreak/>
        <w:t xml:space="preserve">оклада на количество рабочих дней </w:t>
      </w:r>
      <w:r w:rsidR="002147D1">
        <w:rPr>
          <w:color w:val="000000"/>
          <w:sz w:val="26"/>
          <w:szCs w:val="26"/>
          <w:lang w:eastAsia="en-US"/>
        </w:rPr>
        <w:t>в данном месяце и</w:t>
      </w:r>
      <w:proofErr w:type="gramEnd"/>
      <w:r w:rsidR="002147D1">
        <w:rPr>
          <w:color w:val="000000"/>
          <w:sz w:val="26"/>
          <w:szCs w:val="26"/>
          <w:lang w:eastAsia="en-US"/>
        </w:rPr>
        <w:t xml:space="preserve"> умножением </w:t>
      </w:r>
      <w:r w:rsidRPr="00601DC6">
        <w:rPr>
          <w:color w:val="000000"/>
          <w:sz w:val="26"/>
          <w:szCs w:val="26"/>
          <w:lang w:eastAsia="en-US"/>
        </w:rPr>
        <w:t>на количество рабочих дней, приходящихся на период у</w:t>
      </w:r>
      <w:r w:rsidR="002147D1">
        <w:rPr>
          <w:color w:val="000000"/>
          <w:sz w:val="26"/>
          <w:szCs w:val="26"/>
          <w:lang w:eastAsia="en-US"/>
        </w:rPr>
        <w:t xml:space="preserve">становления должностного оклада </w:t>
      </w:r>
      <w:r w:rsidRPr="00601DC6">
        <w:rPr>
          <w:color w:val="000000"/>
          <w:sz w:val="26"/>
          <w:szCs w:val="26"/>
          <w:lang w:eastAsia="en-US"/>
        </w:rPr>
        <w:t>в указанном размере.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16. При замещении в расчетном периоде гражданином должностей </w:t>
      </w:r>
      <w:proofErr w:type="gramStart"/>
      <w:r w:rsidRPr="00601DC6">
        <w:rPr>
          <w:color w:val="000000"/>
          <w:sz w:val="26"/>
          <w:szCs w:val="26"/>
          <w:lang w:eastAsia="en-US"/>
        </w:rPr>
        <w:t>муниципальной</w:t>
      </w:r>
      <w:proofErr w:type="gramEnd"/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службы на условиях неполного служебного времени </w:t>
      </w:r>
      <w:r w:rsidR="002147D1">
        <w:rPr>
          <w:color w:val="000000"/>
          <w:sz w:val="26"/>
          <w:szCs w:val="26"/>
          <w:lang w:eastAsia="en-US"/>
        </w:rPr>
        <w:t xml:space="preserve">исчисление размера должностного </w:t>
      </w:r>
      <w:r w:rsidRPr="00601DC6">
        <w:rPr>
          <w:color w:val="000000"/>
          <w:sz w:val="26"/>
          <w:szCs w:val="26"/>
          <w:lang w:eastAsia="en-US"/>
        </w:rPr>
        <w:t>оклада, применяемого для определения пенсии за выс</w:t>
      </w:r>
      <w:r w:rsidR="002147D1">
        <w:rPr>
          <w:color w:val="000000"/>
          <w:sz w:val="26"/>
          <w:szCs w:val="26"/>
          <w:lang w:eastAsia="en-US"/>
        </w:rPr>
        <w:t xml:space="preserve">лугу лет, осуществляется от 2,8 </w:t>
      </w:r>
      <w:r w:rsidRPr="00601DC6">
        <w:rPr>
          <w:color w:val="000000"/>
          <w:sz w:val="26"/>
          <w:szCs w:val="26"/>
          <w:lang w:eastAsia="en-US"/>
        </w:rPr>
        <w:t>должностного оклада, установленного пропорциональн</w:t>
      </w:r>
      <w:r w:rsidR="002147D1">
        <w:rPr>
          <w:color w:val="000000"/>
          <w:sz w:val="26"/>
          <w:szCs w:val="26"/>
          <w:lang w:eastAsia="en-US"/>
        </w:rPr>
        <w:t xml:space="preserve">о неполному служебному времени, </w:t>
      </w:r>
      <w:r w:rsidRPr="00601DC6">
        <w:rPr>
          <w:color w:val="000000"/>
          <w:sz w:val="26"/>
          <w:szCs w:val="26"/>
          <w:lang w:eastAsia="en-US"/>
        </w:rPr>
        <w:t>с учетом применения районного коэффициента.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  <w:lang w:eastAsia="en-US"/>
        </w:rPr>
      </w:pPr>
      <w:r w:rsidRPr="00601DC6">
        <w:rPr>
          <w:b/>
          <w:bCs/>
          <w:color w:val="000000"/>
          <w:sz w:val="26"/>
          <w:szCs w:val="26"/>
          <w:lang w:eastAsia="en-US"/>
        </w:rPr>
        <w:t>IV. Порядок исчисления и подтвержден</w:t>
      </w:r>
      <w:r w:rsidR="002147D1">
        <w:rPr>
          <w:b/>
          <w:bCs/>
          <w:color w:val="000000"/>
          <w:sz w:val="26"/>
          <w:szCs w:val="26"/>
          <w:lang w:eastAsia="en-US"/>
        </w:rPr>
        <w:t xml:space="preserve">ия стажа гражданской службы для </w:t>
      </w:r>
      <w:r w:rsidRPr="00601DC6">
        <w:rPr>
          <w:b/>
          <w:bCs/>
          <w:color w:val="000000"/>
          <w:sz w:val="26"/>
          <w:szCs w:val="26"/>
          <w:lang w:eastAsia="en-US"/>
        </w:rPr>
        <w:t>назначения пенсии за выслугу лет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17. Стаж муниципальной службы для н</w:t>
      </w:r>
      <w:r w:rsidR="002147D1">
        <w:rPr>
          <w:color w:val="000000"/>
          <w:sz w:val="26"/>
          <w:szCs w:val="26"/>
          <w:lang w:eastAsia="en-US"/>
        </w:rPr>
        <w:t xml:space="preserve">азначения пенсии за выслугу лет </w:t>
      </w:r>
      <w:r w:rsidRPr="00601DC6">
        <w:rPr>
          <w:color w:val="000000"/>
          <w:sz w:val="26"/>
          <w:szCs w:val="26"/>
          <w:lang w:eastAsia="en-US"/>
        </w:rPr>
        <w:t>определяется в соответствии с Федеральным законом о</w:t>
      </w:r>
      <w:r w:rsidR="002147D1">
        <w:rPr>
          <w:color w:val="000000"/>
          <w:sz w:val="26"/>
          <w:szCs w:val="26"/>
          <w:lang w:eastAsia="en-US"/>
        </w:rPr>
        <w:t xml:space="preserve">т 10 марта 2007 года № 25-ФЗ «О </w:t>
      </w:r>
      <w:r w:rsidRPr="00601DC6">
        <w:rPr>
          <w:color w:val="000000"/>
          <w:sz w:val="26"/>
          <w:szCs w:val="26"/>
          <w:lang w:eastAsia="en-US"/>
        </w:rPr>
        <w:t xml:space="preserve">муниципальной службе в Российской Федерации» и </w:t>
      </w:r>
      <w:r w:rsidRPr="00601DC6">
        <w:rPr>
          <w:color w:val="106CBF"/>
          <w:sz w:val="26"/>
          <w:szCs w:val="26"/>
          <w:lang w:eastAsia="en-US"/>
        </w:rPr>
        <w:t xml:space="preserve">Законом </w:t>
      </w:r>
      <w:r w:rsidR="002147D1">
        <w:rPr>
          <w:color w:val="000000"/>
          <w:sz w:val="26"/>
          <w:szCs w:val="26"/>
          <w:lang w:eastAsia="en-US"/>
        </w:rPr>
        <w:t xml:space="preserve">Удмуртской Республики от </w:t>
      </w:r>
      <w:r w:rsidRPr="00601DC6">
        <w:rPr>
          <w:color w:val="000000"/>
          <w:sz w:val="26"/>
          <w:szCs w:val="26"/>
          <w:lang w:eastAsia="en-US"/>
        </w:rPr>
        <w:t>20 марта 2008 года № 10-РЗ «О муниципальной службе в Удмуртской Республике.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18. </w:t>
      </w:r>
      <w:proofErr w:type="gramStart"/>
      <w:r w:rsidRPr="00601DC6">
        <w:rPr>
          <w:color w:val="000000"/>
          <w:sz w:val="26"/>
          <w:szCs w:val="26"/>
          <w:lang w:eastAsia="en-US"/>
        </w:rPr>
        <w:t xml:space="preserve">Периоды службы (работы), включаемые </w:t>
      </w:r>
      <w:r w:rsidR="002147D1">
        <w:rPr>
          <w:color w:val="000000"/>
          <w:sz w:val="26"/>
          <w:szCs w:val="26"/>
          <w:lang w:eastAsia="en-US"/>
        </w:rPr>
        <w:t xml:space="preserve">в стаж муниципальной службы для </w:t>
      </w:r>
      <w:r w:rsidRPr="00601DC6">
        <w:rPr>
          <w:color w:val="000000"/>
          <w:sz w:val="26"/>
          <w:szCs w:val="26"/>
          <w:lang w:eastAsia="en-US"/>
        </w:rPr>
        <w:t>назначения пенсии за выслугу лет, исчисляются и подтв</w:t>
      </w:r>
      <w:r w:rsidR="002147D1">
        <w:rPr>
          <w:color w:val="000000"/>
          <w:sz w:val="26"/>
          <w:szCs w:val="26"/>
          <w:lang w:eastAsia="en-US"/>
        </w:rPr>
        <w:t xml:space="preserve">ерждаются на основании сведений </w:t>
      </w:r>
      <w:r w:rsidRPr="00601DC6">
        <w:rPr>
          <w:color w:val="000000"/>
          <w:sz w:val="26"/>
          <w:szCs w:val="26"/>
          <w:lang w:eastAsia="en-US"/>
        </w:rPr>
        <w:t>о трудовой деятельности, трудовом стаже либо стаже г</w:t>
      </w:r>
      <w:r w:rsidR="002147D1">
        <w:rPr>
          <w:color w:val="000000"/>
          <w:sz w:val="26"/>
          <w:szCs w:val="26"/>
          <w:lang w:eastAsia="en-US"/>
        </w:rPr>
        <w:t xml:space="preserve">ражданской службы, содержащихся </w:t>
      </w:r>
      <w:r w:rsidRPr="00601DC6">
        <w:rPr>
          <w:color w:val="000000"/>
          <w:sz w:val="26"/>
          <w:szCs w:val="26"/>
          <w:lang w:eastAsia="en-US"/>
        </w:rPr>
        <w:t>в трудовой книжке и в иных выданных в установленном порядке документах.</w:t>
      </w:r>
      <w:proofErr w:type="gramEnd"/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19. Исчисление стажа гражданской службы для назначения пенсии за выслугу лет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производится в календарном порядке, за исключением</w:t>
      </w:r>
      <w:r w:rsidR="002147D1">
        <w:rPr>
          <w:color w:val="000000"/>
          <w:sz w:val="26"/>
          <w:szCs w:val="26"/>
          <w:lang w:eastAsia="en-US"/>
        </w:rPr>
        <w:t xml:space="preserve"> периодов, которые включаются в </w:t>
      </w:r>
      <w:r w:rsidRPr="00601DC6">
        <w:rPr>
          <w:color w:val="000000"/>
          <w:sz w:val="26"/>
          <w:szCs w:val="26"/>
          <w:lang w:eastAsia="en-US"/>
        </w:rPr>
        <w:t xml:space="preserve">стаж гражданской службы в порядке, установленном </w:t>
      </w:r>
      <w:r w:rsidR="002147D1">
        <w:rPr>
          <w:color w:val="000000"/>
          <w:sz w:val="26"/>
          <w:szCs w:val="26"/>
          <w:lang w:eastAsia="en-US"/>
        </w:rPr>
        <w:t xml:space="preserve">федеральным законодательством о </w:t>
      </w:r>
      <w:r w:rsidRPr="00601DC6">
        <w:rPr>
          <w:color w:val="000000"/>
          <w:sz w:val="26"/>
          <w:szCs w:val="26"/>
          <w:lang w:eastAsia="en-US"/>
        </w:rPr>
        <w:t>статусе военнослужащих.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20. При исчислении стажа муниципальной службы для назна</w:t>
      </w:r>
      <w:r w:rsidR="002147D1">
        <w:rPr>
          <w:color w:val="000000"/>
          <w:sz w:val="26"/>
          <w:szCs w:val="26"/>
          <w:lang w:eastAsia="en-US"/>
        </w:rPr>
        <w:t xml:space="preserve">чения пенсии за </w:t>
      </w:r>
      <w:r w:rsidRPr="00601DC6">
        <w:rPr>
          <w:color w:val="000000"/>
          <w:sz w:val="26"/>
          <w:szCs w:val="26"/>
          <w:lang w:eastAsia="en-US"/>
        </w:rPr>
        <w:t>выслугу лет периоды службы (работы) суммируются.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21. Основным документом, подтверждающи</w:t>
      </w:r>
      <w:r w:rsidR="002147D1">
        <w:rPr>
          <w:color w:val="000000"/>
          <w:sz w:val="26"/>
          <w:szCs w:val="26"/>
          <w:lang w:eastAsia="en-US"/>
        </w:rPr>
        <w:t xml:space="preserve">м стаж муниципальной службы для </w:t>
      </w:r>
      <w:r w:rsidRPr="00601DC6">
        <w:rPr>
          <w:color w:val="000000"/>
          <w:sz w:val="26"/>
          <w:szCs w:val="26"/>
          <w:lang w:eastAsia="en-US"/>
        </w:rPr>
        <w:t>назначения пенсии за выслугу лет, является</w:t>
      </w:r>
      <w:r w:rsidR="002147D1">
        <w:rPr>
          <w:color w:val="000000"/>
          <w:sz w:val="26"/>
          <w:szCs w:val="26"/>
          <w:lang w:eastAsia="en-US"/>
        </w:rPr>
        <w:t xml:space="preserve"> трудовая книжка установленного образца. </w:t>
      </w:r>
      <w:proofErr w:type="gramStart"/>
      <w:r w:rsidRPr="00601DC6">
        <w:rPr>
          <w:color w:val="000000"/>
          <w:sz w:val="26"/>
          <w:szCs w:val="26"/>
          <w:lang w:eastAsia="en-US"/>
        </w:rPr>
        <w:t>В случаях, когда в трудовой книжке отсутств</w:t>
      </w:r>
      <w:r w:rsidR="002147D1">
        <w:rPr>
          <w:color w:val="000000"/>
          <w:sz w:val="26"/>
          <w:szCs w:val="26"/>
          <w:lang w:eastAsia="en-US"/>
        </w:rPr>
        <w:t xml:space="preserve">уют записи, подтверждающие стаж </w:t>
      </w:r>
      <w:r w:rsidRPr="00601DC6">
        <w:rPr>
          <w:color w:val="000000"/>
          <w:sz w:val="26"/>
          <w:szCs w:val="26"/>
          <w:lang w:eastAsia="en-US"/>
        </w:rPr>
        <w:t>муниципальной службы для назначения пен</w:t>
      </w:r>
      <w:r w:rsidR="002147D1">
        <w:rPr>
          <w:color w:val="000000"/>
          <w:sz w:val="26"/>
          <w:szCs w:val="26"/>
          <w:lang w:eastAsia="en-US"/>
        </w:rPr>
        <w:t xml:space="preserve">сии за выслугу лет, данный стаж </w:t>
      </w:r>
      <w:r w:rsidRPr="00601DC6">
        <w:rPr>
          <w:color w:val="000000"/>
          <w:sz w:val="26"/>
          <w:szCs w:val="26"/>
          <w:lang w:eastAsia="en-US"/>
        </w:rPr>
        <w:t>подтверждается на основании представленных архив</w:t>
      </w:r>
      <w:r w:rsidR="002147D1">
        <w:rPr>
          <w:color w:val="000000"/>
          <w:sz w:val="26"/>
          <w:szCs w:val="26"/>
          <w:lang w:eastAsia="en-US"/>
        </w:rPr>
        <w:t xml:space="preserve">ных справок с приложением копий </w:t>
      </w:r>
      <w:r w:rsidRPr="00601DC6">
        <w:rPr>
          <w:color w:val="000000"/>
          <w:sz w:val="26"/>
          <w:szCs w:val="26"/>
          <w:lang w:eastAsia="en-US"/>
        </w:rPr>
        <w:t xml:space="preserve">документов о назначении и освобождении от должности, подтверждающих </w:t>
      </w:r>
      <w:r w:rsidR="002147D1">
        <w:rPr>
          <w:color w:val="000000"/>
          <w:sz w:val="26"/>
          <w:szCs w:val="26"/>
          <w:lang w:eastAsia="en-US"/>
        </w:rPr>
        <w:t xml:space="preserve">периоды </w:t>
      </w:r>
      <w:r w:rsidRPr="00601DC6">
        <w:rPr>
          <w:color w:val="000000"/>
          <w:sz w:val="26"/>
          <w:szCs w:val="26"/>
          <w:lang w:eastAsia="en-US"/>
        </w:rPr>
        <w:t>службы (работы) в должностях, которые включаются в этот стаж.</w:t>
      </w:r>
      <w:proofErr w:type="gramEnd"/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22. Периоды прохождения военной службы, друг</w:t>
      </w:r>
      <w:r w:rsidR="002147D1">
        <w:rPr>
          <w:color w:val="000000"/>
          <w:sz w:val="26"/>
          <w:szCs w:val="26"/>
          <w:lang w:eastAsia="en-US"/>
        </w:rPr>
        <w:t xml:space="preserve">ой приравненной к ней службы, а </w:t>
      </w:r>
      <w:r w:rsidRPr="00601DC6">
        <w:rPr>
          <w:color w:val="000000"/>
          <w:sz w:val="26"/>
          <w:szCs w:val="26"/>
          <w:lang w:eastAsia="en-US"/>
        </w:rPr>
        <w:t xml:space="preserve">также периоды </w:t>
      </w:r>
      <w:proofErr w:type="gramStart"/>
      <w:r w:rsidRPr="00601DC6">
        <w:rPr>
          <w:color w:val="000000"/>
          <w:sz w:val="26"/>
          <w:szCs w:val="26"/>
          <w:lang w:eastAsia="en-US"/>
        </w:rPr>
        <w:t>прохождения службы работнико</w:t>
      </w:r>
      <w:r w:rsidR="002147D1">
        <w:rPr>
          <w:color w:val="000000"/>
          <w:sz w:val="26"/>
          <w:szCs w:val="26"/>
          <w:lang w:eastAsia="en-US"/>
        </w:rPr>
        <w:t xml:space="preserve">в федеральных органов налоговой </w:t>
      </w:r>
      <w:r w:rsidRPr="00601DC6">
        <w:rPr>
          <w:color w:val="000000"/>
          <w:sz w:val="26"/>
          <w:szCs w:val="26"/>
          <w:lang w:eastAsia="en-US"/>
        </w:rPr>
        <w:t>полиции</w:t>
      </w:r>
      <w:proofErr w:type="gramEnd"/>
      <w:r w:rsidRPr="00601DC6">
        <w:rPr>
          <w:color w:val="000000"/>
          <w:sz w:val="26"/>
          <w:szCs w:val="26"/>
          <w:lang w:eastAsia="en-US"/>
        </w:rPr>
        <w:t xml:space="preserve"> и органов по контролю за оборотом нарко</w:t>
      </w:r>
      <w:r w:rsidR="002147D1">
        <w:rPr>
          <w:color w:val="000000"/>
          <w:sz w:val="26"/>
          <w:szCs w:val="26"/>
          <w:lang w:eastAsia="en-US"/>
        </w:rPr>
        <w:t xml:space="preserve">тических средств и психотропных </w:t>
      </w:r>
      <w:r w:rsidRPr="00601DC6">
        <w:rPr>
          <w:color w:val="000000"/>
          <w:sz w:val="26"/>
          <w:szCs w:val="26"/>
          <w:lang w:eastAsia="en-US"/>
        </w:rPr>
        <w:t>веществ, таможенных органов могут подтверждать</w:t>
      </w:r>
      <w:r w:rsidR="002147D1">
        <w:rPr>
          <w:color w:val="000000"/>
          <w:sz w:val="26"/>
          <w:szCs w:val="26"/>
          <w:lang w:eastAsia="en-US"/>
        </w:rPr>
        <w:t xml:space="preserve">ся военными билетами, справками </w:t>
      </w:r>
      <w:r w:rsidRPr="00601DC6">
        <w:rPr>
          <w:color w:val="000000"/>
          <w:sz w:val="26"/>
          <w:szCs w:val="26"/>
          <w:lang w:eastAsia="en-US"/>
        </w:rPr>
        <w:t xml:space="preserve">военных комиссариатов, воинских подразделений, </w:t>
      </w:r>
      <w:r w:rsidR="002147D1">
        <w:rPr>
          <w:color w:val="000000"/>
          <w:sz w:val="26"/>
          <w:szCs w:val="26"/>
          <w:lang w:eastAsia="en-US"/>
        </w:rPr>
        <w:t xml:space="preserve">архивных учреждений, записями в </w:t>
      </w:r>
      <w:r w:rsidRPr="00601DC6">
        <w:rPr>
          <w:color w:val="000000"/>
          <w:sz w:val="26"/>
          <w:szCs w:val="26"/>
          <w:lang w:eastAsia="en-US"/>
        </w:rPr>
        <w:t>трудовой книжке, послужными списками.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23. </w:t>
      </w:r>
      <w:proofErr w:type="gramStart"/>
      <w:r w:rsidRPr="00601DC6">
        <w:rPr>
          <w:color w:val="000000"/>
          <w:sz w:val="26"/>
          <w:szCs w:val="26"/>
          <w:lang w:eastAsia="en-US"/>
        </w:rPr>
        <w:t>Периоды работы в соответствии с пунктом 13 части 1 статьи 13 Закона</w:t>
      </w:r>
      <w:r w:rsidR="00A70168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 xml:space="preserve">Удмуртской Республики от 20 марта 2008 года № </w:t>
      </w:r>
      <w:r w:rsidR="00A70168">
        <w:rPr>
          <w:color w:val="000000"/>
          <w:sz w:val="26"/>
          <w:szCs w:val="26"/>
          <w:lang w:eastAsia="en-US"/>
        </w:rPr>
        <w:t xml:space="preserve">10-РЗ "О муниципальной службе в </w:t>
      </w:r>
      <w:r w:rsidRPr="00601DC6">
        <w:rPr>
          <w:color w:val="000000"/>
          <w:sz w:val="26"/>
          <w:szCs w:val="26"/>
          <w:lang w:eastAsia="en-US"/>
        </w:rPr>
        <w:t xml:space="preserve">Удмуртской Республики" (далее - иные периоды) </w:t>
      </w:r>
      <w:r w:rsidR="00A70168">
        <w:rPr>
          <w:color w:val="000000"/>
          <w:sz w:val="26"/>
          <w:szCs w:val="26"/>
          <w:lang w:eastAsia="en-US"/>
        </w:rPr>
        <w:t xml:space="preserve">включаются в стаж муниципальной </w:t>
      </w:r>
      <w:r w:rsidRPr="00601DC6">
        <w:rPr>
          <w:color w:val="000000"/>
          <w:sz w:val="26"/>
          <w:szCs w:val="26"/>
          <w:lang w:eastAsia="en-US"/>
        </w:rPr>
        <w:t>службы, дающий право на назначение пенсии за выс</w:t>
      </w:r>
      <w:r w:rsidR="00A70168">
        <w:rPr>
          <w:color w:val="000000"/>
          <w:sz w:val="26"/>
          <w:szCs w:val="26"/>
          <w:lang w:eastAsia="en-US"/>
        </w:rPr>
        <w:t xml:space="preserve">лугу лет, на основании решения, </w:t>
      </w:r>
      <w:r w:rsidRPr="00601DC6">
        <w:rPr>
          <w:color w:val="000000"/>
          <w:sz w:val="26"/>
          <w:szCs w:val="26"/>
          <w:lang w:eastAsia="en-US"/>
        </w:rPr>
        <w:t>принимаемого в соответствии с Порядком включен</w:t>
      </w:r>
      <w:r w:rsidR="00A70168">
        <w:rPr>
          <w:color w:val="000000"/>
          <w:sz w:val="26"/>
          <w:szCs w:val="26"/>
          <w:lang w:eastAsia="en-US"/>
        </w:rPr>
        <w:t xml:space="preserve">ия периодов работы на отдельных </w:t>
      </w:r>
      <w:r w:rsidRPr="00601DC6">
        <w:rPr>
          <w:color w:val="000000"/>
          <w:sz w:val="26"/>
          <w:szCs w:val="26"/>
          <w:lang w:eastAsia="en-US"/>
        </w:rPr>
        <w:t>должностях в стаж муниципальной службы</w:t>
      </w:r>
      <w:proofErr w:type="gramEnd"/>
      <w:r w:rsidRPr="00601DC6">
        <w:rPr>
          <w:color w:val="000000"/>
          <w:sz w:val="26"/>
          <w:szCs w:val="26"/>
          <w:lang w:eastAsia="en-US"/>
        </w:rPr>
        <w:t>, дающи</w:t>
      </w:r>
      <w:r w:rsidR="00A70168">
        <w:rPr>
          <w:color w:val="000000"/>
          <w:sz w:val="26"/>
          <w:szCs w:val="26"/>
          <w:lang w:eastAsia="en-US"/>
        </w:rPr>
        <w:t xml:space="preserve">й право на назначение пенсии за </w:t>
      </w:r>
      <w:r w:rsidRPr="00601DC6">
        <w:rPr>
          <w:color w:val="000000"/>
          <w:sz w:val="26"/>
          <w:szCs w:val="26"/>
          <w:lang w:eastAsia="en-US"/>
        </w:rPr>
        <w:t xml:space="preserve">выслугу лет, утвержденным Решением Совета депутатов муниципального </w:t>
      </w:r>
      <w:r w:rsidR="00A70168">
        <w:rPr>
          <w:color w:val="000000"/>
          <w:sz w:val="26"/>
          <w:szCs w:val="26"/>
          <w:lang w:eastAsia="en-US"/>
        </w:rPr>
        <w:t xml:space="preserve">образования </w:t>
      </w:r>
      <w:r w:rsidRPr="00601DC6">
        <w:rPr>
          <w:color w:val="000000"/>
          <w:sz w:val="26"/>
          <w:szCs w:val="26"/>
          <w:lang w:eastAsia="en-US"/>
        </w:rPr>
        <w:t>«</w:t>
      </w:r>
      <w:proofErr w:type="spellStart"/>
      <w:r w:rsidR="00A70168">
        <w:rPr>
          <w:color w:val="000000"/>
          <w:sz w:val="26"/>
          <w:szCs w:val="26"/>
          <w:lang w:eastAsia="en-US"/>
        </w:rPr>
        <w:t>Нечкинское</w:t>
      </w:r>
      <w:proofErr w:type="spellEnd"/>
      <w:r w:rsidRPr="00601DC6">
        <w:rPr>
          <w:color w:val="000000"/>
          <w:sz w:val="26"/>
          <w:szCs w:val="26"/>
          <w:lang w:eastAsia="en-US"/>
        </w:rPr>
        <w:t>».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proofErr w:type="gramStart"/>
      <w:r w:rsidRPr="00601DC6">
        <w:rPr>
          <w:color w:val="000000"/>
          <w:sz w:val="26"/>
          <w:szCs w:val="26"/>
          <w:lang w:eastAsia="en-US"/>
        </w:rPr>
        <w:t xml:space="preserve">В случае принятия решения, указанного в </w:t>
      </w:r>
      <w:r w:rsidRPr="00601DC6">
        <w:rPr>
          <w:color w:val="106CBF"/>
          <w:sz w:val="26"/>
          <w:szCs w:val="26"/>
          <w:lang w:eastAsia="en-US"/>
        </w:rPr>
        <w:t>абзаце первом настоящего пункта</w:t>
      </w:r>
      <w:r w:rsidR="00A70168">
        <w:rPr>
          <w:color w:val="000000"/>
          <w:sz w:val="26"/>
          <w:szCs w:val="26"/>
          <w:lang w:eastAsia="en-US"/>
        </w:rPr>
        <w:t xml:space="preserve">, в </w:t>
      </w:r>
      <w:r w:rsidRPr="00601DC6">
        <w:rPr>
          <w:color w:val="000000"/>
          <w:sz w:val="26"/>
          <w:szCs w:val="26"/>
          <w:lang w:eastAsia="en-US"/>
        </w:rPr>
        <w:t xml:space="preserve">отношении гражданина, которому уже назначена пенсия </w:t>
      </w:r>
      <w:r w:rsidR="00A70168">
        <w:rPr>
          <w:color w:val="000000"/>
          <w:sz w:val="26"/>
          <w:szCs w:val="26"/>
          <w:lang w:eastAsia="en-US"/>
        </w:rPr>
        <w:t xml:space="preserve">за выслугу лет, кадровая служба </w:t>
      </w:r>
      <w:r w:rsidRPr="00601DC6">
        <w:rPr>
          <w:color w:val="000000"/>
          <w:sz w:val="26"/>
          <w:szCs w:val="26"/>
          <w:lang w:eastAsia="en-US"/>
        </w:rPr>
        <w:t xml:space="preserve">соответствующего органа или Администрации (в случае, предусмотренном </w:t>
      </w:r>
      <w:r w:rsidRPr="00601DC6">
        <w:rPr>
          <w:color w:val="106CBF"/>
          <w:sz w:val="26"/>
          <w:szCs w:val="26"/>
          <w:lang w:eastAsia="en-US"/>
        </w:rPr>
        <w:t>абзацем</w:t>
      </w:r>
      <w:r w:rsidR="00A70168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106CBF"/>
          <w:sz w:val="26"/>
          <w:szCs w:val="26"/>
          <w:lang w:eastAsia="en-US"/>
        </w:rPr>
        <w:t xml:space="preserve">вторым пункта 2 </w:t>
      </w:r>
      <w:r w:rsidRPr="00601DC6">
        <w:rPr>
          <w:color w:val="000000"/>
          <w:sz w:val="26"/>
          <w:szCs w:val="26"/>
          <w:lang w:eastAsia="en-US"/>
        </w:rPr>
        <w:t>настоящих Правил) оформляет с</w:t>
      </w:r>
      <w:r w:rsidR="00A70168">
        <w:rPr>
          <w:color w:val="000000"/>
          <w:sz w:val="26"/>
          <w:szCs w:val="26"/>
          <w:lang w:eastAsia="en-US"/>
        </w:rPr>
        <w:t xml:space="preserve"> учетом включения иных периодов </w:t>
      </w:r>
      <w:r w:rsidRPr="00601DC6">
        <w:rPr>
          <w:color w:val="000000"/>
          <w:sz w:val="26"/>
          <w:szCs w:val="26"/>
          <w:lang w:eastAsia="en-US"/>
        </w:rPr>
        <w:t xml:space="preserve">справку о периодах службы (работы), которые </w:t>
      </w:r>
      <w:r w:rsidR="00A70168">
        <w:rPr>
          <w:color w:val="000000"/>
          <w:sz w:val="26"/>
          <w:szCs w:val="26"/>
          <w:lang w:eastAsia="en-US"/>
        </w:rPr>
        <w:t xml:space="preserve">включаются в стаж муниципальной </w:t>
      </w:r>
      <w:r w:rsidRPr="00601DC6">
        <w:rPr>
          <w:color w:val="000000"/>
          <w:sz w:val="26"/>
          <w:szCs w:val="26"/>
          <w:lang w:eastAsia="en-US"/>
        </w:rPr>
        <w:t xml:space="preserve">службы </w:t>
      </w:r>
      <w:r w:rsidRPr="00601DC6">
        <w:rPr>
          <w:color w:val="000000"/>
          <w:sz w:val="26"/>
          <w:szCs w:val="26"/>
          <w:lang w:eastAsia="en-US"/>
        </w:rPr>
        <w:lastRenderedPageBreak/>
        <w:t>для назначения пенсии за выслугу лет, и напра</w:t>
      </w:r>
      <w:r w:rsidR="00A70168">
        <w:rPr>
          <w:color w:val="000000"/>
          <w:sz w:val="26"/>
          <w:szCs w:val="26"/>
          <w:lang w:eastAsia="en-US"/>
        </w:rPr>
        <w:t>вляет</w:t>
      </w:r>
      <w:proofErr w:type="gramEnd"/>
      <w:r w:rsidR="00A70168">
        <w:rPr>
          <w:color w:val="000000"/>
          <w:sz w:val="26"/>
          <w:szCs w:val="26"/>
          <w:lang w:eastAsia="en-US"/>
        </w:rPr>
        <w:t xml:space="preserve"> ее в Министерство труда и </w:t>
      </w:r>
      <w:r w:rsidRPr="00601DC6">
        <w:rPr>
          <w:color w:val="000000"/>
          <w:sz w:val="26"/>
          <w:szCs w:val="26"/>
          <w:lang w:eastAsia="en-US"/>
        </w:rPr>
        <w:t xml:space="preserve">миграционной политики Удмуртской Республики </w:t>
      </w:r>
      <w:r w:rsidR="00A70168">
        <w:rPr>
          <w:color w:val="000000"/>
          <w:sz w:val="26"/>
          <w:szCs w:val="26"/>
          <w:lang w:eastAsia="en-US"/>
        </w:rPr>
        <w:t xml:space="preserve">в течение 7 рабочих дней </w:t>
      </w:r>
      <w:proofErr w:type="gramStart"/>
      <w:r w:rsidR="00A70168">
        <w:rPr>
          <w:color w:val="000000"/>
          <w:sz w:val="26"/>
          <w:szCs w:val="26"/>
          <w:lang w:eastAsia="en-US"/>
        </w:rPr>
        <w:t xml:space="preserve">с даты </w:t>
      </w:r>
      <w:r w:rsidRPr="00601DC6">
        <w:rPr>
          <w:color w:val="000000"/>
          <w:sz w:val="26"/>
          <w:szCs w:val="26"/>
          <w:lang w:eastAsia="en-US"/>
        </w:rPr>
        <w:t>принятия</w:t>
      </w:r>
      <w:proofErr w:type="gramEnd"/>
      <w:r w:rsidRPr="00601DC6">
        <w:rPr>
          <w:color w:val="000000"/>
          <w:sz w:val="26"/>
          <w:szCs w:val="26"/>
          <w:lang w:eastAsia="en-US"/>
        </w:rPr>
        <w:t xml:space="preserve"> указанного решения без подачи граждани</w:t>
      </w:r>
      <w:r w:rsidR="00A70168">
        <w:rPr>
          <w:color w:val="000000"/>
          <w:sz w:val="26"/>
          <w:szCs w:val="26"/>
          <w:lang w:eastAsia="en-US"/>
        </w:rPr>
        <w:t xml:space="preserve">ном соответствующего заявления. </w:t>
      </w:r>
      <w:r w:rsidRPr="00601DC6">
        <w:rPr>
          <w:color w:val="000000"/>
          <w:sz w:val="26"/>
          <w:szCs w:val="26"/>
          <w:lang w:eastAsia="en-US"/>
        </w:rPr>
        <w:t xml:space="preserve">В случае принятия решения, указанного в </w:t>
      </w:r>
      <w:r w:rsidRPr="00601DC6">
        <w:rPr>
          <w:color w:val="106CBF"/>
          <w:sz w:val="26"/>
          <w:szCs w:val="26"/>
          <w:lang w:eastAsia="en-US"/>
        </w:rPr>
        <w:t>абзаце первом настоящего пункта</w:t>
      </w:r>
      <w:r w:rsidR="00A70168">
        <w:rPr>
          <w:color w:val="000000"/>
          <w:sz w:val="26"/>
          <w:szCs w:val="26"/>
          <w:lang w:eastAsia="en-US"/>
        </w:rPr>
        <w:t xml:space="preserve">, в </w:t>
      </w:r>
      <w:r w:rsidRPr="00601DC6">
        <w:rPr>
          <w:color w:val="000000"/>
          <w:sz w:val="26"/>
          <w:szCs w:val="26"/>
          <w:lang w:eastAsia="en-US"/>
        </w:rPr>
        <w:t>отношении гражданина, которому пенсия за выслугу</w:t>
      </w:r>
      <w:r w:rsidR="00A70168">
        <w:rPr>
          <w:color w:val="000000"/>
          <w:sz w:val="26"/>
          <w:szCs w:val="26"/>
          <w:lang w:eastAsia="en-US"/>
        </w:rPr>
        <w:t xml:space="preserve"> лет не назначена, иные периоды </w:t>
      </w:r>
      <w:r w:rsidRPr="00601DC6">
        <w:rPr>
          <w:color w:val="000000"/>
          <w:sz w:val="26"/>
          <w:szCs w:val="26"/>
          <w:lang w:eastAsia="en-US"/>
        </w:rPr>
        <w:t xml:space="preserve">учитываются при оформлении в соответствии с </w:t>
      </w:r>
      <w:r w:rsidRPr="00601DC6">
        <w:rPr>
          <w:color w:val="106CBF"/>
          <w:sz w:val="26"/>
          <w:szCs w:val="26"/>
          <w:lang w:eastAsia="en-US"/>
        </w:rPr>
        <w:t xml:space="preserve">пунктом 7 </w:t>
      </w:r>
      <w:r w:rsidR="00A70168">
        <w:rPr>
          <w:color w:val="000000"/>
          <w:sz w:val="26"/>
          <w:szCs w:val="26"/>
          <w:lang w:eastAsia="en-US"/>
        </w:rPr>
        <w:t xml:space="preserve">настоящих Правил справки о </w:t>
      </w:r>
      <w:r w:rsidRPr="00601DC6">
        <w:rPr>
          <w:color w:val="000000"/>
          <w:sz w:val="26"/>
          <w:szCs w:val="26"/>
          <w:lang w:eastAsia="en-US"/>
        </w:rPr>
        <w:t xml:space="preserve">периодах службы (работы), которые включаются </w:t>
      </w:r>
      <w:r w:rsidR="00A70168">
        <w:rPr>
          <w:color w:val="000000"/>
          <w:sz w:val="26"/>
          <w:szCs w:val="26"/>
          <w:lang w:eastAsia="en-US"/>
        </w:rPr>
        <w:t xml:space="preserve">в стаж муниципальной службы для </w:t>
      </w:r>
      <w:r w:rsidRPr="00601DC6">
        <w:rPr>
          <w:color w:val="000000"/>
          <w:sz w:val="26"/>
          <w:szCs w:val="26"/>
          <w:lang w:eastAsia="en-US"/>
        </w:rPr>
        <w:t>назначения пенсии за выслугу лет.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  <w:lang w:eastAsia="en-US"/>
        </w:rPr>
      </w:pPr>
      <w:r w:rsidRPr="00601DC6">
        <w:rPr>
          <w:b/>
          <w:bCs/>
          <w:color w:val="000000"/>
          <w:sz w:val="26"/>
          <w:szCs w:val="26"/>
          <w:lang w:eastAsia="en-US"/>
        </w:rPr>
        <w:t>V. Проверка правильности исчисления стажа гр</w:t>
      </w:r>
      <w:r w:rsidR="00A70168">
        <w:rPr>
          <w:b/>
          <w:bCs/>
          <w:color w:val="000000"/>
          <w:sz w:val="26"/>
          <w:szCs w:val="26"/>
          <w:lang w:eastAsia="en-US"/>
        </w:rPr>
        <w:t xml:space="preserve">ажданской службы для назначения </w:t>
      </w:r>
      <w:r w:rsidRPr="00601DC6">
        <w:rPr>
          <w:b/>
          <w:bCs/>
          <w:color w:val="000000"/>
          <w:sz w:val="26"/>
          <w:szCs w:val="26"/>
          <w:lang w:eastAsia="en-US"/>
        </w:rPr>
        <w:t>пенсии за выслугу лет, оформления справ</w:t>
      </w:r>
      <w:r w:rsidR="00A70168">
        <w:rPr>
          <w:b/>
          <w:bCs/>
          <w:color w:val="000000"/>
          <w:sz w:val="26"/>
          <w:szCs w:val="26"/>
          <w:lang w:eastAsia="en-US"/>
        </w:rPr>
        <w:t xml:space="preserve">ки о должностях, периоды службы </w:t>
      </w:r>
      <w:r w:rsidRPr="00601DC6">
        <w:rPr>
          <w:b/>
          <w:bCs/>
          <w:color w:val="000000"/>
          <w:sz w:val="26"/>
          <w:szCs w:val="26"/>
          <w:lang w:eastAsia="en-US"/>
        </w:rPr>
        <w:t>(работы) в которых включаются в стаж гражданск</w:t>
      </w:r>
      <w:r w:rsidR="00A70168">
        <w:rPr>
          <w:b/>
          <w:bCs/>
          <w:color w:val="000000"/>
          <w:sz w:val="26"/>
          <w:szCs w:val="26"/>
          <w:lang w:eastAsia="en-US"/>
        </w:rPr>
        <w:t xml:space="preserve">ой службы для назначения пенсии </w:t>
      </w:r>
      <w:r w:rsidRPr="00601DC6">
        <w:rPr>
          <w:b/>
          <w:bCs/>
          <w:color w:val="000000"/>
          <w:sz w:val="26"/>
          <w:szCs w:val="26"/>
          <w:lang w:eastAsia="en-US"/>
        </w:rPr>
        <w:t>за выслугу лет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24. Для проверки правильности исчисления</w:t>
      </w:r>
      <w:r w:rsidR="00A70168">
        <w:rPr>
          <w:color w:val="000000"/>
          <w:sz w:val="26"/>
          <w:szCs w:val="26"/>
          <w:lang w:eastAsia="en-US"/>
        </w:rPr>
        <w:t xml:space="preserve"> стажа муниципальной службы для </w:t>
      </w:r>
      <w:r w:rsidRPr="00601DC6">
        <w:rPr>
          <w:color w:val="000000"/>
          <w:sz w:val="26"/>
          <w:szCs w:val="26"/>
          <w:lang w:eastAsia="en-US"/>
        </w:rPr>
        <w:t>назначения пенсии за выслугу лет и оформления справ</w:t>
      </w:r>
      <w:r w:rsidR="00A70168">
        <w:rPr>
          <w:color w:val="000000"/>
          <w:sz w:val="26"/>
          <w:szCs w:val="26"/>
          <w:lang w:eastAsia="en-US"/>
        </w:rPr>
        <w:t xml:space="preserve">ки о должностях, периоды службы </w:t>
      </w:r>
      <w:r w:rsidRPr="00601DC6">
        <w:rPr>
          <w:color w:val="000000"/>
          <w:sz w:val="26"/>
          <w:szCs w:val="26"/>
          <w:lang w:eastAsia="en-US"/>
        </w:rPr>
        <w:t xml:space="preserve">(работы) в которых включаются в стаж муниципальной </w:t>
      </w:r>
      <w:r w:rsidR="00A70168">
        <w:rPr>
          <w:color w:val="000000"/>
          <w:sz w:val="26"/>
          <w:szCs w:val="26"/>
          <w:lang w:eastAsia="en-US"/>
        </w:rPr>
        <w:t xml:space="preserve">службы для назначения пенсии за </w:t>
      </w:r>
      <w:r w:rsidRPr="00601DC6">
        <w:rPr>
          <w:color w:val="000000"/>
          <w:sz w:val="26"/>
          <w:szCs w:val="26"/>
          <w:lang w:eastAsia="en-US"/>
        </w:rPr>
        <w:t>выслугу лет, кадровая служба соответствующего орг</w:t>
      </w:r>
      <w:r w:rsidR="00A70168">
        <w:rPr>
          <w:color w:val="000000"/>
          <w:sz w:val="26"/>
          <w:szCs w:val="26"/>
          <w:lang w:eastAsia="en-US"/>
        </w:rPr>
        <w:t xml:space="preserve">ана местного самоуправления </w:t>
      </w:r>
      <w:r w:rsidRPr="00601DC6">
        <w:rPr>
          <w:color w:val="000000"/>
          <w:sz w:val="26"/>
          <w:szCs w:val="26"/>
          <w:lang w:eastAsia="en-US"/>
        </w:rPr>
        <w:t>направляет в Ми</w:t>
      </w:r>
      <w:r w:rsidR="00A70168">
        <w:rPr>
          <w:color w:val="000000"/>
          <w:sz w:val="26"/>
          <w:szCs w:val="26"/>
          <w:lang w:eastAsia="en-US"/>
        </w:rPr>
        <w:t xml:space="preserve">нистерство труда и миграционной политики Удмуртской </w:t>
      </w:r>
      <w:proofErr w:type="gramStart"/>
      <w:r w:rsidR="00A70168">
        <w:rPr>
          <w:color w:val="000000"/>
          <w:sz w:val="26"/>
          <w:szCs w:val="26"/>
          <w:lang w:eastAsia="en-US"/>
        </w:rPr>
        <w:t>Республики</w:t>
      </w:r>
      <w:proofErr w:type="gramEnd"/>
      <w:r w:rsidR="00A70168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следующие документы: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1) два экземпляра справки о периодах службы</w:t>
      </w:r>
      <w:r w:rsidR="00A70168">
        <w:rPr>
          <w:color w:val="000000"/>
          <w:sz w:val="26"/>
          <w:szCs w:val="26"/>
          <w:lang w:eastAsia="en-US"/>
        </w:rPr>
        <w:t xml:space="preserve"> (работы), которые включаются в </w:t>
      </w:r>
      <w:r w:rsidRPr="00601DC6">
        <w:rPr>
          <w:color w:val="000000"/>
          <w:sz w:val="26"/>
          <w:szCs w:val="26"/>
          <w:lang w:eastAsia="en-US"/>
        </w:rPr>
        <w:t>стаж гражданской службы для назначения пенсии за выслугу лет;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2) копию трудовой книжки, заверенную кадровой службой;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3) копию справки военного комиссариата,</w:t>
      </w:r>
      <w:r w:rsidR="00A70168">
        <w:rPr>
          <w:color w:val="000000"/>
          <w:sz w:val="26"/>
          <w:szCs w:val="26"/>
          <w:lang w:eastAsia="en-US"/>
        </w:rPr>
        <w:t xml:space="preserve"> другие документы о прохождении </w:t>
      </w:r>
      <w:r w:rsidRPr="00601DC6">
        <w:rPr>
          <w:color w:val="000000"/>
          <w:sz w:val="26"/>
          <w:szCs w:val="26"/>
          <w:lang w:eastAsia="en-US"/>
        </w:rPr>
        <w:t>военной службы, другой приравненной к ней службы,</w:t>
      </w:r>
      <w:r w:rsidR="00A70168">
        <w:rPr>
          <w:color w:val="000000"/>
          <w:sz w:val="26"/>
          <w:szCs w:val="26"/>
          <w:lang w:eastAsia="en-US"/>
        </w:rPr>
        <w:t xml:space="preserve"> а также о прохождении службы в </w:t>
      </w:r>
      <w:r w:rsidRPr="00601DC6">
        <w:rPr>
          <w:color w:val="000000"/>
          <w:sz w:val="26"/>
          <w:szCs w:val="26"/>
          <w:lang w:eastAsia="en-US"/>
        </w:rPr>
        <w:t>федеральных органах налоговой полиции, ор</w:t>
      </w:r>
      <w:r w:rsidR="00A70168">
        <w:rPr>
          <w:color w:val="000000"/>
          <w:sz w:val="26"/>
          <w:szCs w:val="26"/>
          <w:lang w:eastAsia="en-US"/>
        </w:rPr>
        <w:t xml:space="preserve">ганах по </w:t>
      </w:r>
      <w:proofErr w:type="gramStart"/>
      <w:r w:rsidR="00A70168">
        <w:rPr>
          <w:color w:val="000000"/>
          <w:sz w:val="26"/>
          <w:szCs w:val="26"/>
          <w:lang w:eastAsia="en-US"/>
        </w:rPr>
        <w:t>контролю за</w:t>
      </w:r>
      <w:proofErr w:type="gramEnd"/>
      <w:r w:rsidR="00A70168">
        <w:rPr>
          <w:color w:val="000000"/>
          <w:sz w:val="26"/>
          <w:szCs w:val="26"/>
          <w:lang w:eastAsia="en-US"/>
        </w:rPr>
        <w:t xml:space="preserve"> оборотом </w:t>
      </w:r>
      <w:r w:rsidRPr="00601DC6">
        <w:rPr>
          <w:color w:val="000000"/>
          <w:sz w:val="26"/>
          <w:szCs w:val="26"/>
          <w:lang w:eastAsia="en-US"/>
        </w:rPr>
        <w:t>наркотических средств и психотропных веществ, таможенных органах;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4) копию справки о размере пенсии;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5) иные документы, подтверждающие периоды службы (работы).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25. Указанные в </w:t>
      </w:r>
      <w:r w:rsidRPr="00601DC6">
        <w:rPr>
          <w:color w:val="106CBF"/>
          <w:sz w:val="26"/>
          <w:szCs w:val="26"/>
          <w:lang w:eastAsia="en-US"/>
        </w:rPr>
        <w:t xml:space="preserve">пункте 24 </w:t>
      </w:r>
      <w:r w:rsidRPr="00601DC6">
        <w:rPr>
          <w:color w:val="000000"/>
          <w:sz w:val="26"/>
          <w:szCs w:val="26"/>
          <w:lang w:eastAsia="en-US"/>
        </w:rPr>
        <w:t xml:space="preserve">настоящих </w:t>
      </w:r>
      <w:proofErr w:type="gramStart"/>
      <w:r w:rsidRPr="00601DC6">
        <w:rPr>
          <w:color w:val="000000"/>
          <w:sz w:val="26"/>
          <w:szCs w:val="26"/>
          <w:lang w:eastAsia="en-US"/>
        </w:rPr>
        <w:t>Правил</w:t>
      </w:r>
      <w:proofErr w:type="gramEnd"/>
      <w:r w:rsidRPr="00601DC6">
        <w:rPr>
          <w:color w:val="000000"/>
          <w:sz w:val="26"/>
          <w:szCs w:val="26"/>
          <w:lang w:eastAsia="en-US"/>
        </w:rPr>
        <w:t xml:space="preserve"> д</w:t>
      </w:r>
      <w:r w:rsidR="00A70168">
        <w:rPr>
          <w:color w:val="000000"/>
          <w:sz w:val="26"/>
          <w:szCs w:val="26"/>
          <w:lang w:eastAsia="en-US"/>
        </w:rPr>
        <w:t xml:space="preserve">окументы направляются в течение </w:t>
      </w:r>
      <w:r w:rsidRPr="00601DC6">
        <w:rPr>
          <w:color w:val="000000"/>
          <w:sz w:val="26"/>
          <w:szCs w:val="26"/>
          <w:lang w:eastAsia="en-US"/>
        </w:rPr>
        <w:t>14 дней со дня поступления заявления в</w:t>
      </w:r>
      <w:r w:rsidR="00A70168">
        <w:rPr>
          <w:color w:val="000000"/>
          <w:sz w:val="26"/>
          <w:szCs w:val="26"/>
          <w:lang w:eastAsia="en-US"/>
        </w:rPr>
        <w:t xml:space="preserve"> соответствующий орган местного </w:t>
      </w:r>
      <w:r w:rsidRPr="00601DC6">
        <w:rPr>
          <w:color w:val="000000"/>
          <w:sz w:val="26"/>
          <w:szCs w:val="26"/>
          <w:lang w:eastAsia="en-US"/>
        </w:rPr>
        <w:t>самоуправления. В случаях, когда вместе с заявлени</w:t>
      </w:r>
      <w:r w:rsidR="00A70168">
        <w:rPr>
          <w:color w:val="000000"/>
          <w:sz w:val="26"/>
          <w:szCs w:val="26"/>
          <w:lang w:eastAsia="en-US"/>
        </w:rPr>
        <w:t xml:space="preserve">ем гражданин подает заявление о </w:t>
      </w:r>
      <w:r w:rsidRPr="00601DC6">
        <w:rPr>
          <w:color w:val="000000"/>
          <w:sz w:val="26"/>
          <w:szCs w:val="26"/>
          <w:lang w:eastAsia="en-US"/>
        </w:rPr>
        <w:t>включе</w:t>
      </w:r>
      <w:r w:rsidR="00A70168">
        <w:rPr>
          <w:color w:val="000000"/>
          <w:sz w:val="26"/>
          <w:szCs w:val="26"/>
          <w:lang w:eastAsia="en-US"/>
        </w:rPr>
        <w:t>нии в стаж муниципальной службы</w:t>
      </w:r>
      <w:r w:rsidRPr="00601DC6">
        <w:rPr>
          <w:color w:val="000000"/>
          <w:sz w:val="26"/>
          <w:szCs w:val="26"/>
          <w:lang w:eastAsia="en-US"/>
        </w:rPr>
        <w:t>,</w:t>
      </w:r>
      <w:r w:rsidR="00A70168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 xml:space="preserve"> дающий право на назначение пенсии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за выслугу лет иных периодов работы в соответствии в со</w:t>
      </w:r>
      <w:r w:rsidR="00A70168">
        <w:rPr>
          <w:color w:val="000000"/>
          <w:sz w:val="26"/>
          <w:szCs w:val="26"/>
          <w:lang w:eastAsia="en-US"/>
        </w:rPr>
        <w:t xml:space="preserve">ответствии с пунктом 13 части 1 </w:t>
      </w:r>
      <w:r w:rsidRPr="00601DC6">
        <w:rPr>
          <w:color w:val="000000"/>
          <w:sz w:val="26"/>
          <w:szCs w:val="26"/>
          <w:lang w:eastAsia="en-US"/>
        </w:rPr>
        <w:t>статьи 13 Закона Удмуртской Республики о</w:t>
      </w:r>
      <w:r w:rsidR="00A70168">
        <w:rPr>
          <w:color w:val="000000"/>
          <w:sz w:val="26"/>
          <w:szCs w:val="26"/>
          <w:lang w:eastAsia="en-US"/>
        </w:rPr>
        <w:t xml:space="preserve">т 20 марта 2008 года № 10-РЗ "О </w:t>
      </w:r>
      <w:r w:rsidRPr="00601DC6">
        <w:rPr>
          <w:color w:val="000000"/>
          <w:sz w:val="26"/>
          <w:szCs w:val="26"/>
          <w:lang w:eastAsia="en-US"/>
        </w:rPr>
        <w:t xml:space="preserve">муниципальной службе </w:t>
      </w:r>
      <w:proofErr w:type="gramStart"/>
      <w:r w:rsidRPr="00601DC6">
        <w:rPr>
          <w:color w:val="000000"/>
          <w:sz w:val="26"/>
          <w:szCs w:val="26"/>
          <w:lang w:eastAsia="en-US"/>
        </w:rPr>
        <w:t>в</w:t>
      </w:r>
      <w:proofErr w:type="gramEnd"/>
      <w:r w:rsidRPr="00601DC6">
        <w:rPr>
          <w:color w:val="000000"/>
          <w:sz w:val="26"/>
          <w:szCs w:val="26"/>
          <w:lang w:eastAsia="en-US"/>
        </w:rPr>
        <w:t xml:space="preserve"> </w:t>
      </w:r>
      <w:proofErr w:type="gramStart"/>
      <w:r w:rsidRPr="00601DC6">
        <w:rPr>
          <w:color w:val="000000"/>
          <w:sz w:val="26"/>
          <w:szCs w:val="26"/>
          <w:lang w:eastAsia="en-US"/>
        </w:rPr>
        <w:t>Удмуртской</w:t>
      </w:r>
      <w:proofErr w:type="gramEnd"/>
      <w:r w:rsidRPr="00601DC6">
        <w:rPr>
          <w:color w:val="000000"/>
          <w:sz w:val="26"/>
          <w:szCs w:val="26"/>
          <w:lang w:eastAsia="en-US"/>
        </w:rPr>
        <w:t xml:space="preserve"> Республики", указанный срок равняется</w:t>
      </w:r>
      <w:r w:rsidR="00A70168">
        <w:rPr>
          <w:color w:val="000000"/>
          <w:sz w:val="26"/>
          <w:szCs w:val="26"/>
          <w:lang w:eastAsia="en-US"/>
        </w:rPr>
        <w:t xml:space="preserve"> 16 </w:t>
      </w:r>
      <w:r w:rsidRPr="00601DC6">
        <w:rPr>
          <w:color w:val="000000"/>
          <w:sz w:val="26"/>
          <w:szCs w:val="26"/>
          <w:lang w:eastAsia="en-US"/>
        </w:rPr>
        <w:t>рабочим дням.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26. </w:t>
      </w:r>
      <w:proofErr w:type="gramStart"/>
      <w:r w:rsidRPr="00601DC6">
        <w:rPr>
          <w:color w:val="000000"/>
          <w:sz w:val="26"/>
          <w:szCs w:val="26"/>
          <w:lang w:eastAsia="en-US"/>
        </w:rPr>
        <w:t>Министерство труда и миграционной политики Удмуртской Республики на</w:t>
      </w:r>
      <w:r w:rsidR="00A70168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основании представленных документов осуществляет п</w:t>
      </w:r>
      <w:r w:rsidR="00A70168">
        <w:rPr>
          <w:color w:val="000000"/>
          <w:sz w:val="26"/>
          <w:szCs w:val="26"/>
          <w:lang w:eastAsia="en-US"/>
        </w:rPr>
        <w:t xml:space="preserve">роверку правильности исчисления </w:t>
      </w:r>
      <w:r w:rsidRPr="00601DC6">
        <w:rPr>
          <w:color w:val="000000"/>
          <w:sz w:val="26"/>
          <w:szCs w:val="26"/>
          <w:lang w:eastAsia="en-US"/>
        </w:rPr>
        <w:t xml:space="preserve">стажа муниципальной службы для назначения </w:t>
      </w:r>
      <w:r w:rsidR="00A70168">
        <w:rPr>
          <w:color w:val="000000"/>
          <w:sz w:val="26"/>
          <w:szCs w:val="26"/>
          <w:lang w:eastAsia="en-US"/>
        </w:rPr>
        <w:t xml:space="preserve">пенсии за выслугу лет, проверку </w:t>
      </w:r>
      <w:r w:rsidRPr="00601DC6">
        <w:rPr>
          <w:color w:val="000000"/>
          <w:sz w:val="26"/>
          <w:szCs w:val="26"/>
          <w:lang w:eastAsia="en-US"/>
        </w:rPr>
        <w:t>правильности оформления справки о периодах службы</w:t>
      </w:r>
      <w:r w:rsidR="00A70168">
        <w:rPr>
          <w:color w:val="000000"/>
          <w:sz w:val="26"/>
          <w:szCs w:val="26"/>
          <w:lang w:eastAsia="en-US"/>
        </w:rPr>
        <w:t xml:space="preserve"> (работы), которые включаются в </w:t>
      </w:r>
      <w:r w:rsidRPr="00601DC6">
        <w:rPr>
          <w:color w:val="000000"/>
          <w:sz w:val="26"/>
          <w:szCs w:val="26"/>
          <w:lang w:eastAsia="en-US"/>
        </w:rPr>
        <w:t>стаж муниципальной службы для назначения пенсии за в</w:t>
      </w:r>
      <w:r w:rsidR="00A70168">
        <w:rPr>
          <w:color w:val="000000"/>
          <w:sz w:val="26"/>
          <w:szCs w:val="26"/>
          <w:lang w:eastAsia="en-US"/>
        </w:rPr>
        <w:t xml:space="preserve">ыслугу лет, а также проверку на </w:t>
      </w:r>
      <w:r w:rsidRPr="00601DC6">
        <w:rPr>
          <w:color w:val="000000"/>
          <w:sz w:val="26"/>
          <w:szCs w:val="26"/>
          <w:lang w:eastAsia="en-US"/>
        </w:rPr>
        <w:t>соответствие условий, дающих право на на</w:t>
      </w:r>
      <w:r w:rsidR="00A70168">
        <w:rPr>
          <w:color w:val="000000"/>
          <w:sz w:val="26"/>
          <w:szCs w:val="26"/>
          <w:lang w:eastAsia="en-US"/>
        </w:rPr>
        <w:t xml:space="preserve">значение пенсии за выслугу лет, </w:t>
      </w:r>
      <w:r w:rsidRPr="00601DC6">
        <w:rPr>
          <w:color w:val="000000"/>
          <w:sz w:val="26"/>
          <w:szCs w:val="26"/>
          <w:lang w:eastAsia="en-US"/>
        </w:rPr>
        <w:t>законодательству Удмуртской</w:t>
      </w:r>
      <w:proofErr w:type="gramEnd"/>
      <w:r w:rsidRPr="00601DC6">
        <w:rPr>
          <w:color w:val="000000"/>
          <w:sz w:val="26"/>
          <w:szCs w:val="26"/>
          <w:lang w:eastAsia="en-US"/>
        </w:rPr>
        <w:t xml:space="preserve"> Республики о пенси</w:t>
      </w:r>
      <w:r w:rsidR="00A70168">
        <w:rPr>
          <w:color w:val="000000"/>
          <w:sz w:val="26"/>
          <w:szCs w:val="26"/>
          <w:lang w:eastAsia="en-US"/>
        </w:rPr>
        <w:t xml:space="preserve">онном обеспечении муниципальных </w:t>
      </w:r>
      <w:r w:rsidRPr="00601DC6">
        <w:rPr>
          <w:color w:val="000000"/>
          <w:sz w:val="26"/>
          <w:szCs w:val="26"/>
          <w:lang w:eastAsia="en-US"/>
        </w:rPr>
        <w:t xml:space="preserve">служащих, о стаже муниципальной службы </w:t>
      </w:r>
      <w:proofErr w:type="gramStart"/>
      <w:r w:rsidRPr="00601DC6">
        <w:rPr>
          <w:color w:val="000000"/>
          <w:sz w:val="26"/>
          <w:szCs w:val="26"/>
          <w:lang w:eastAsia="en-US"/>
        </w:rPr>
        <w:t>мун</w:t>
      </w:r>
      <w:r w:rsidR="00A70168">
        <w:rPr>
          <w:color w:val="000000"/>
          <w:sz w:val="26"/>
          <w:szCs w:val="26"/>
          <w:lang w:eastAsia="en-US"/>
        </w:rPr>
        <w:t>иципального</w:t>
      </w:r>
      <w:proofErr w:type="gramEnd"/>
      <w:r w:rsidR="00A70168">
        <w:rPr>
          <w:color w:val="000000"/>
          <w:sz w:val="26"/>
          <w:szCs w:val="26"/>
          <w:lang w:eastAsia="en-US"/>
        </w:rPr>
        <w:t xml:space="preserve">, Реестру должностей </w:t>
      </w:r>
      <w:r w:rsidRPr="00601DC6">
        <w:rPr>
          <w:color w:val="000000"/>
          <w:sz w:val="26"/>
          <w:szCs w:val="26"/>
          <w:lang w:eastAsia="en-US"/>
        </w:rPr>
        <w:t>муниципальной службы Удмуртской Республики.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106CBF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27. В том случае, когда представлены не все документы, предусмотренные </w:t>
      </w:r>
      <w:r w:rsidRPr="00601DC6">
        <w:rPr>
          <w:color w:val="106CBF"/>
          <w:sz w:val="26"/>
          <w:szCs w:val="26"/>
          <w:lang w:eastAsia="en-US"/>
        </w:rPr>
        <w:t>пунктом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106CBF"/>
          <w:sz w:val="26"/>
          <w:szCs w:val="26"/>
          <w:lang w:eastAsia="en-US"/>
        </w:rPr>
        <w:t xml:space="preserve">24 </w:t>
      </w:r>
      <w:r w:rsidRPr="00601DC6">
        <w:rPr>
          <w:color w:val="000000"/>
          <w:sz w:val="26"/>
          <w:szCs w:val="26"/>
          <w:lang w:eastAsia="en-US"/>
        </w:rPr>
        <w:t>настоящих Правил, Министерство труда и м</w:t>
      </w:r>
      <w:r w:rsidR="00A70168">
        <w:rPr>
          <w:color w:val="000000"/>
          <w:sz w:val="26"/>
          <w:szCs w:val="26"/>
          <w:lang w:eastAsia="en-US"/>
        </w:rPr>
        <w:t xml:space="preserve">играционной политики Удмуртской </w:t>
      </w:r>
      <w:r w:rsidRPr="00601DC6">
        <w:rPr>
          <w:color w:val="000000"/>
          <w:sz w:val="26"/>
          <w:szCs w:val="26"/>
          <w:lang w:eastAsia="en-US"/>
        </w:rPr>
        <w:t>Республики отказывает в приеме документов.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lastRenderedPageBreak/>
        <w:t>28. По результатам проверки Министерств</w:t>
      </w:r>
      <w:r w:rsidR="00A70168">
        <w:rPr>
          <w:color w:val="000000"/>
          <w:sz w:val="26"/>
          <w:szCs w:val="26"/>
          <w:lang w:eastAsia="en-US"/>
        </w:rPr>
        <w:t xml:space="preserve">о труда и миграционной политики </w:t>
      </w:r>
      <w:r w:rsidRPr="00601DC6">
        <w:rPr>
          <w:color w:val="000000"/>
          <w:sz w:val="26"/>
          <w:szCs w:val="26"/>
          <w:lang w:eastAsia="en-US"/>
        </w:rPr>
        <w:t>Удмуртской Республики готовит заключение в течение 14 дней со дня поступления</w:t>
      </w:r>
      <w:r w:rsidR="00A70168">
        <w:rPr>
          <w:color w:val="000000"/>
          <w:sz w:val="26"/>
          <w:szCs w:val="26"/>
          <w:lang w:eastAsia="en-US"/>
        </w:rPr>
        <w:t xml:space="preserve"> всех </w:t>
      </w:r>
      <w:r w:rsidRPr="00601DC6">
        <w:rPr>
          <w:color w:val="000000"/>
          <w:sz w:val="26"/>
          <w:szCs w:val="26"/>
          <w:lang w:eastAsia="en-US"/>
        </w:rPr>
        <w:t xml:space="preserve">документов, предусмотренных </w:t>
      </w:r>
      <w:r w:rsidRPr="00601DC6">
        <w:rPr>
          <w:color w:val="106CBF"/>
          <w:sz w:val="26"/>
          <w:szCs w:val="26"/>
          <w:lang w:eastAsia="en-US"/>
        </w:rPr>
        <w:t xml:space="preserve">пунктом 24 </w:t>
      </w:r>
      <w:r w:rsidRPr="00601DC6">
        <w:rPr>
          <w:color w:val="000000"/>
          <w:sz w:val="26"/>
          <w:szCs w:val="26"/>
          <w:lang w:eastAsia="en-US"/>
        </w:rPr>
        <w:t>наст</w:t>
      </w:r>
      <w:r w:rsidR="00A70168">
        <w:rPr>
          <w:color w:val="000000"/>
          <w:sz w:val="26"/>
          <w:szCs w:val="26"/>
          <w:lang w:eastAsia="en-US"/>
        </w:rPr>
        <w:t xml:space="preserve">оящих Правил. Заключение и один </w:t>
      </w:r>
      <w:r w:rsidRPr="00601DC6">
        <w:rPr>
          <w:color w:val="000000"/>
          <w:sz w:val="26"/>
          <w:szCs w:val="26"/>
          <w:lang w:eastAsia="en-US"/>
        </w:rPr>
        <w:t>экземпляр справки о периодах службы (работы), которые включаются в стаж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муниципальной службы для назначения пенсии за вы</w:t>
      </w:r>
      <w:r w:rsidR="00A70168">
        <w:rPr>
          <w:color w:val="000000"/>
          <w:sz w:val="26"/>
          <w:szCs w:val="26"/>
          <w:lang w:eastAsia="en-US"/>
        </w:rPr>
        <w:t xml:space="preserve">слугу лет, направляются в орган </w:t>
      </w:r>
      <w:r w:rsidRPr="00601DC6">
        <w:rPr>
          <w:color w:val="000000"/>
          <w:sz w:val="26"/>
          <w:szCs w:val="26"/>
          <w:lang w:eastAsia="en-US"/>
        </w:rPr>
        <w:t>местного самоуправления, направивший на про</w:t>
      </w:r>
      <w:r w:rsidR="00A70168">
        <w:rPr>
          <w:color w:val="000000"/>
          <w:sz w:val="26"/>
          <w:szCs w:val="26"/>
          <w:lang w:eastAsia="en-US"/>
        </w:rPr>
        <w:t xml:space="preserve">верку справку о периодах службы </w:t>
      </w:r>
      <w:r w:rsidRPr="00601DC6">
        <w:rPr>
          <w:color w:val="000000"/>
          <w:sz w:val="26"/>
          <w:szCs w:val="26"/>
          <w:lang w:eastAsia="en-US"/>
        </w:rPr>
        <w:t xml:space="preserve">(работы), которые включаются в стаж гражданской </w:t>
      </w:r>
      <w:r w:rsidR="00A70168">
        <w:rPr>
          <w:color w:val="000000"/>
          <w:sz w:val="26"/>
          <w:szCs w:val="26"/>
          <w:lang w:eastAsia="en-US"/>
        </w:rPr>
        <w:t xml:space="preserve">службы для назначения пенсии за </w:t>
      </w:r>
      <w:r w:rsidRPr="00601DC6">
        <w:rPr>
          <w:color w:val="000000"/>
          <w:sz w:val="26"/>
          <w:szCs w:val="26"/>
          <w:lang w:eastAsia="en-US"/>
        </w:rPr>
        <w:t>выслугу лет.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  <w:lang w:eastAsia="en-US"/>
        </w:rPr>
      </w:pPr>
      <w:r w:rsidRPr="00601DC6">
        <w:rPr>
          <w:b/>
          <w:bCs/>
          <w:color w:val="000000"/>
          <w:sz w:val="26"/>
          <w:szCs w:val="26"/>
          <w:lang w:eastAsia="en-US"/>
        </w:rPr>
        <w:t>VI. Порядок назначения пенсии за выслугу лет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29. Кадровая служба в 14-дневный срок со дня получения документов,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предусмотренных </w:t>
      </w:r>
      <w:r w:rsidRPr="00601DC6">
        <w:rPr>
          <w:color w:val="106CBF"/>
          <w:sz w:val="26"/>
          <w:szCs w:val="26"/>
          <w:lang w:eastAsia="en-US"/>
        </w:rPr>
        <w:t xml:space="preserve">пунктом 10 </w:t>
      </w:r>
      <w:r w:rsidRPr="00601DC6">
        <w:rPr>
          <w:color w:val="000000"/>
          <w:sz w:val="26"/>
          <w:szCs w:val="26"/>
          <w:lang w:eastAsia="en-US"/>
        </w:rPr>
        <w:t>настоящих Правил: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1) регистрирует комплект поступивших документов в журнале регистрации;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2) осуществляет проверку правильности оформления представленных документов;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3) сличает подлинники документов с их копиями и принимает меры </w:t>
      </w:r>
      <w:r w:rsidR="00A70168">
        <w:rPr>
          <w:color w:val="000000"/>
          <w:sz w:val="26"/>
          <w:szCs w:val="26"/>
          <w:lang w:eastAsia="en-US"/>
        </w:rPr>
        <w:t xml:space="preserve">по фактам </w:t>
      </w:r>
      <w:r w:rsidRPr="00601DC6">
        <w:rPr>
          <w:color w:val="000000"/>
          <w:sz w:val="26"/>
          <w:szCs w:val="26"/>
          <w:lang w:eastAsia="en-US"/>
        </w:rPr>
        <w:t>представления документов, содержащих недостоверные сведения;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4) производит расчет размера пенсии за выслугу лет;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5) принимает решение о назначении пенсии за </w:t>
      </w:r>
      <w:r w:rsidR="00A70168">
        <w:rPr>
          <w:color w:val="000000"/>
          <w:sz w:val="26"/>
          <w:szCs w:val="26"/>
          <w:lang w:eastAsia="en-US"/>
        </w:rPr>
        <w:t xml:space="preserve">выслугу лет либо об отказе в ее </w:t>
      </w:r>
      <w:r w:rsidRPr="00601DC6">
        <w:rPr>
          <w:color w:val="000000"/>
          <w:sz w:val="26"/>
          <w:szCs w:val="26"/>
          <w:lang w:eastAsia="en-US"/>
        </w:rPr>
        <w:t>назначении на основании совокупности представленных документов.</w:t>
      </w:r>
    </w:p>
    <w:p w:rsidR="007061AA" w:rsidRPr="00A70168" w:rsidRDefault="007061AA" w:rsidP="00601DC6">
      <w:pPr>
        <w:autoSpaceDE w:val="0"/>
        <w:autoSpaceDN w:val="0"/>
        <w:adjustRightInd w:val="0"/>
        <w:jc w:val="both"/>
        <w:rPr>
          <w:color w:val="106CBF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30. В том случае, когда представлены не все документы, предусмотренные </w:t>
      </w:r>
      <w:r w:rsidR="00A70168">
        <w:rPr>
          <w:color w:val="106CBF"/>
          <w:sz w:val="26"/>
          <w:szCs w:val="26"/>
          <w:lang w:eastAsia="en-US"/>
        </w:rPr>
        <w:t xml:space="preserve">пунктом </w:t>
      </w:r>
      <w:r w:rsidRPr="00601DC6">
        <w:rPr>
          <w:color w:val="106CBF"/>
          <w:sz w:val="26"/>
          <w:szCs w:val="26"/>
          <w:lang w:eastAsia="en-US"/>
        </w:rPr>
        <w:t xml:space="preserve">10 </w:t>
      </w:r>
      <w:r w:rsidRPr="00601DC6">
        <w:rPr>
          <w:color w:val="000000"/>
          <w:sz w:val="26"/>
          <w:szCs w:val="26"/>
          <w:lang w:eastAsia="en-US"/>
        </w:rPr>
        <w:t>настоящих Правил, кадровая служба отказывает в их приеме.</w:t>
      </w:r>
    </w:p>
    <w:p w:rsidR="007061AA" w:rsidRPr="00601DC6" w:rsidRDefault="007061AA" w:rsidP="00A70168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Если недостающие документы будут представлены не позднее чем через три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proofErr w:type="gramStart"/>
      <w:r w:rsidRPr="00601DC6">
        <w:rPr>
          <w:color w:val="000000"/>
          <w:sz w:val="26"/>
          <w:szCs w:val="26"/>
          <w:lang w:eastAsia="en-US"/>
        </w:rPr>
        <w:t>месяца со дня регистрации кадровой служ</w:t>
      </w:r>
      <w:r w:rsidR="00A70168">
        <w:rPr>
          <w:color w:val="000000"/>
          <w:sz w:val="26"/>
          <w:szCs w:val="26"/>
          <w:lang w:eastAsia="en-US"/>
        </w:rPr>
        <w:t xml:space="preserve">бой и Администрацией (в случае, </w:t>
      </w:r>
      <w:r w:rsidRPr="00601DC6">
        <w:rPr>
          <w:color w:val="000000"/>
          <w:sz w:val="26"/>
          <w:szCs w:val="26"/>
          <w:lang w:eastAsia="en-US"/>
        </w:rPr>
        <w:t xml:space="preserve">предусмотренном </w:t>
      </w:r>
      <w:r w:rsidRPr="00601DC6">
        <w:rPr>
          <w:color w:val="106CBF"/>
          <w:sz w:val="26"/>
          <w:szCs w:val="26"/>
          <w:lang w:eastAsia="en-US"/>
        </w:rPr>
        <w:t xml:space="preserve">абзацем вторым пункта 2 </w:t>
      </w:r>
      <w:r w:rsidRPr="00601DC6">
        <w:rPr>
          <w:color w:val="000000"/>
          <w:sz w:val="26"/>
          <w:szCs w:val="26"/>
          <w:lang w:eastAsia="en-US"/>
        </w:rPr>
        <w:t>настоящих П</w:t>
      </w:r>
      <w:r w:rsidR="00A70168">
        <w:rPr>
          <w:color w:val="000000"/>
          <w:sz w:val="26"/>
          <w:szCs w:val="26"/>
          <w:lang w:eastAsia="en-US"/>
        </w:rPr>
        <w:t xml:space="preserve">равил) заявления либо получения </w:t>
      </w:r>
      <w:r w:rsidRPr="00601DC6">
        <w:rPr>
          <w:color w:val="000000"/>
          <w:sz w:val="26"/>
          <w:szCs w:val="26"/>
          <w:lang w:eastAsia="en-US"/>
        </w:rPr>
        <w:t>его по почте, то днем обращения гражданина за пенсие</w:t>
      </w:r>
      <w:r w:rsidR="00A70168">
        <w:rPr>
          <w:color w:val="000000"/>
          <w:sz w:val="26"/>
          <w:szCs w:val="26"/>
          <w:lang w:eastAsia="en-US"/>
        </w:rPr>
        <w:t xml:space="preserve">й за выслугу лет считается день </w:t>
      </w:r>
      <w:r w:rsidRPr="00601DC6">
        <w:rPr>
          <w:color w:val="000000"/>
          <w:sz w:val="26"/>
          <w:szCs w:val="26"/>
          <w:lang w:eastAsia="en-US"/>
        </w:rPr>
        <w:t xml:space="preserve">регистрации этого заявления соответствующим органом или </w:t>
      </w:r>
      <w:r w:rsidR="00A70168">
        <w:rPr>
          <w:color w:val="000000"/>
          <w:sz w:val="26"/>
          <w:szCs w:val="26"/>
          <w:lang w:eastAsia="en-US"/>
        </w:rPr>
        <w:t xml:space="preserve">Администрацией или дата, </w:t>
      </w:r>
      <w:r w:rsidRPr="00601DC6">
        <w:rPr>
          <w:color w:val="000000"/>
          <w:sz w:val="26"/>
          <w:szCs w:val="26"/>
          <w:lang w:eastAsia="en-US"/>
        </w:rPr>
        <w:t>указанная на почтовом штемпеле организации феде</w:t>
      </w:r>
      <w:r w:rsidR="00A70168">
        <w:rPr>
          <w:color w:val="000000"/>
          <w:sz w:val="26"/>
          <w:szCs w:val="26"/>
          <w:lang w:eastAsia="en-US"/>
        </w:rPr>
        <w:t xml:space="preserve">ральной почтовой связи по месту </w:t>
      </w:r>
      <w:r w:rsidRPr="00601DC6">
        <w:rPr>
          <w:color w:val="000000"/>
          <w:sz w:val="26"/>
          <w:szCs w:val="26"/>
          <w:lang w:eastAsia="en-US"/>
        </w:rPr>
        <w:t>отправления заявления.</w:t>
      </w:r>
      <w:proofErr w:type="gramEnd"/>
      <w:r w:rsidRPr="00601DC6">
        <w:rPr>
          <w:color w:val="000000"/>
          <w:sz w:val="26"/>
          <w:szCs w:val="26"/>
          <w:lang w:eastAsia="en-US"/>
        </w:rPr>
        <w:t xml:space="preserve"> В противном случае днем обра</w:t>
      </w:r>
      <w:r w:rsidR="00A70168">
        <w:rPr>
          <w:color w:val="000000"/>
          <w:sz w:val="26"/>
          <w:szCs w:val="26"/>
          <w:lang w:eastAsia="en-US"/>
        </w:rPr>
        <w:t xml:space="preserve">щения гражданина за назначением </w:t>
      </w:r>
      <w:r w:rsidRPr="00601DC6">
        <w:rPr>
          <w:color w:val="000000"/>
          <w:sz w:val="26"/>
          <w:szCs w:val="26"/>
          <w:lang w:eastAsia="en-US"/>
        </w:rPr>
        <w:t>пенсии за выслугу лет считается день повторного представления необход</w:t>
      </w:r>
      <w:r w:rsidR="00A70168">
        <w:rPr>
          <w:color w:val="000000"/>
          <w:sz w:val="26"/>
          <w:szCs w:val="26"/>
          <w:lang w:eastAsia="en-US"/>
        </w:rPr>
        <w:t xml:space="preserve">имых </w:t>
      </w:r>
      <w:r w:rsidRPr="00601DC6">
        <w:rPr>
          <w:color w:val="000000"/>
          <w:sz w:val="26"/>
          <w:szCs w:val="26"/>
          <w:lang w:eastAsia="en-US"/>
        </w:rPr>
        <w:t>документов.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31. Основанием для отказа в назначении пенсии за выслугу лет является отсутствие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права на получение пенсии за выслугу лет.</w:t>
      </w:r>
    </w:p>
    <w:p w:rsidR="007061AA" w:rsidRPr="00601DC6" w:rsidRDefault="007061AA" w:rsidP="00A70168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eastAsia="en-US"/>
        </w:rPr>
      </w:pPr>
      <w:proofErr w:type="gramStart"/>
      <w:r w:rsidRPr="00601DC6">
        <w:rPr>
          <w:color w:val="000000"/>
          <w:sz w:val="26"/>
          <w:szCs w:val="26"/>
          <w:lang w:eastAsia="en-US"/>
        </w:rPr>
        <w:t>При несогласии гражданина с решением об отказе в назначении пенсии за выслугу</w:t>
      </w:r>
      <w:proofErr w:type="gramEnd"/>
      <w:r w:rsidR="00A70168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лет он вправе обжаловать его в суде.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32. В случае отказа в назначении пенсии за выслуг</w:t>
      </w:r>
      <w:r w:rsidR="00A70168">
        <w:rPr>
          <w:color w:val="000000"/>
          <w:sz w:val="26"/>
          <w:szCs w:val="26"/>
          <w:lang w:eastAsia="en-US"/>
        </w:rPr>
        <w:t xml:space="preserve">у лет кадровая служба в течение </w:t>
      </w:r>
      <w:r w:rsidRPr="00601DC6">
        <w:rPr>
          <w:color w:val="000000"/>
          <w:sz w:val="26"/>
          <w:szCs w:val="26"/>
          <w:lang w:eastAsia="en-US"/>
        </w:rPr>
        <w:t>5 дней со дня вынесения соответствующего решения</w:t>
      </w:r>
      <w:r w:rsidR="00A70168">
        <w:rPr>
          <w:color w:val="000000"/>
          <w:sz w:val="26"/>
          <w:szCs w:val="26"/>
          <w:lang w:eastAsia="en-US"/>
        </w:rPr>
        <w:t xml:space="preserve"> в письменной форме извещает об </w:t>
      </w:r>
      <w:r w:rsidRPr="00601DC6">
        <w:rPr>
          <w:color w:val="000000"/>
          <w:sz w:val="26"/>
          <w:szCs w:val="26"/>
          <w:lang w:eastAsia="en-US"/>
        </w:rPr>
        <w:t>этом гражданина.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33. Пенсия за выслугу лет назначается с 1-го числа месяца, в котором гражданин</w:t>
      </w:r>
      <w:r w:rsidR="00A70168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 xml:space="preserve">обратился за ней, но не ранее дня, следующего за </w:t>
      </w:r>
      <w:r w:rsidR="00A70168">
        <w:rPr>
          <w:color w:val="000000"/>
          <w:sz w:val="26"/>
          <w:szCs w:val="26"/>
          <w:lang w:eastAsia="en-US"/>
        </w:rPr>
        <w:t xml:space="preserve">днем увольнения с муниципальной </w:t>
      </w:r>
      <w:r w:rsidRPr="00601DC6">
        <w:rPr>
          <w:color w:val="000000"/>
          <w:sz w:val="26"/>
          <w:szCs w:val="26"/>
          <w:lang w:eastAsia="en-US"/>
        </w:rPr>
        <w:t>службы, назначения (досрочного оформлени</w:t>
      </w:r>
      <w:r w:rsidR="00A70168">
        <w:rPr>
          <w:color w:val="000000"/>
          <w:sz w:val="26"/>
          <w:szCs w:val="26"/>
          <w:lang w:eastAsia="en-US"/>
        </w:rPr>
        <w:t xml:space="preserve">я) страховой пенсии по старости </w:t>
      </w:r>
      <w:r w:rsidRPr="00601DC6">
        <w:rPr>
          <w:color w:val="000000"/>
          <w:sz w:val="26"/>
          <w:szCs w:val="26"/>
          <w:lang w:eastAsia="en-US"/>
        </w:rPr>
        <w:t>(инвалидности).</w:t>
      </w:r>
    </w:p>
    <w:p w:rsidR="007061AA" w:rsidRPr="00601DC6" w:rsidRDefault="007061AA" w:rsidP="00A70168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Днем обращения за назначением пенсии за выслугу лет считается день регистрации</w:t>
      </w:r>
      <w:r w:rsidR="00A70168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заявления со всеми необходимыми документами к</w:t>
      </w:r>
      <w:r w:rsidR="00A70168">
        <w:rPr>
          <w:color w:val="000000"/>
          <w:sz w:val="26"/>
          <w:szCs w:val="26"/>
          <w:lang w:eastAsia="en-US"/>
        </w:rPr>
        <w:t xml:space="preserve">адровой службой органа местного </w:t>
      </w:r>
      <w:r w:rsidRPr="00601DC6">
        <w:rPr>
          <w:color w:val="000000"/>
          <w:sz w:val="26"/>
          <w:szCs w:val="26"/>
          <w:lang w:eastAsia="en-US"/>
        </w:rPr>
        <w:t xml:space="preserve">самоуправления или Администрации (в случае, предусмотренном </w:t>
      </w:r>
      <w:r w:rsidRPr="00601DC6">
        <w:rPr>
          <w:color w:val="106CBF"/>
          <w:sz w:val="26"/>
          <w:szCs w:val="26"/>
          <w:lang w:eastAsia="en-US"/>
        </w:rPr>
        <w:t>абзацем вторым пункта</w:t>
      </w:r>
      <w:r w:rsidR="00A70168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106CBF"/>
          <w:sz w:val="26"/>
          <w:szCs w:val="26"/>
          <w:lang w:eastAsia="en-US"/>
        </w:rPr>
        <w:t xml:space="preserve">2 </w:t>
      </w:r>
      <w:r w:rsidRPr="00601DC6">
        <w:rPr>
          <w:color w:val="000000"/>
          <w:sz w:val="26"/>
          <w:szCs w:val="26"/>
          <w:lang w:eastAsia="en-US"/>
        </w:rPr>
        <w:t>настоящих Правил).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  <w:lang w:eastAsia="en-US"/>
        </w:rPr>
      </w:pPr>
      <w:r w:rsidRPr="00601DC6">
        <w:rPr>
          <w:b/>
          <w:bCs/>
          <w:color w:val="000000"/>
          <w:sz w:val="26"/>
          <w:szCs w:val="26"/>
          <w:lang w:eastAsia="en-US"/>
        </w:rPr>
        <w:t>VII. Порядок выплаты пенсии за выслугу лет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34. Пенсия за выслугу лет выплачивается за текущий месяц.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35. </w:t>
      </w:r>
      <w:proofErr w:type="gramStart"/>
      <w:r w:rsidRPr="00601DC6">
        <w:rPr>
          <w:color w:val="000000"/>
          <w:sz w:val="26"/>
          <w:szCs w:val="26"/>
          <w:lang w:eastAsia="en-US"/>
        </w:rPr>
        <w:t>Выплата пенсии за выслугу лет производится по выбору получателя пенсии (за</w:t>
      </w:r>
      <w:proofErr w:type="gramEnd"/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исключением случая, предусмотренного </w:t>
      </w:r>
      <w:r w:rsidRPr="00601DC6">
        <w:rPr>
          <w:color w:val="106CBF"/>
          <w:sz w:val="26"/>
          <w:szCs w:val="26"/>
          <w:lang w:eastAsia="en-US"/>
        </w:rPr>
        <w:t xml:space="preserve">абзацем вторым пункта 36 </w:t>
      </w:r>
      <w:r w:rsidR="00A70168">
        <w:rPr>
          <w:color w:val="000000"/>
          <w:sz w:val="26"/>
          <w:szCs w:val="26"/>
          <w:lang w:eastAsia="en-US"/>
        </w:rPr>
        <w:t xml:space="preserve">настоящих Правил) по </w:t>
      </w:r>
      <w:r w:rsidRPr="00601DC6">
        <w:rPr>
          <w:color w:val="000000"/>
          <w:sz w:val="26"/>
          <w:szCs w:val="26"/>
          <w:lang w:eastAsia="en-US"/>
        </w:rPr>
        <w:t>месту его жительства (месту пребывания) через организации федеральной почтово</w:t>
      </w:r>
      <w:r w:rsidR="00A70168">
        <w:rPr>
          <w:color w:val="000000"/>
          <w:sz w:val="26"/>
          <w:szCs w:val="26"/>
          <w:lang w:eastAsia="en-US"/>
        </w:rPr>
        <w:t xml:space="preserve">й связи </w:t>
      </w:r>
      <w:r w:rsidRPr="00601DC6">
        <w:rPr>
          <w:color w:val="000000"/>
          <w:sz w:val="26"/>
          <w:szCs w:val="26"/>
          <w:lang w:eastAsia="en-US"/>
        </w:rPr>
        <w:t>или путем зачисления на счет получателя пенсии в кредитной организации.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lastRenderedPageBreak/>
        <w:t>36. Пенсия за выслугу лет выплачивается Упр</w:t>
      </w:r>
      <w:r w:rsidR="00A70168">
        <w:rPr>
          <w:color w:val="000000"/>
          <w:sz w:val="26"/>
          <w:szCs w:val="26"/>
          <w:lang w:eastAsia="en-US"/>
        </w:rPr>
        <w:t xml:space="preserve">авлением бухгалтерского учета и </w:t>
      </w:r>
      <w:r w:rsidRPr="00601DC6">
        <w:rPr>
          <w:color w:val="000000"/>
          <w:sz w:val="26"/>
          <w:szCs w:val="26"/>
          <w:lang w:eastAsia="en-US"/>
        </w:rPr>
        <w:t>отчетности с указанием установленного размера пенсии за выслугу лет и периода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выплаты.</w:t>
      </w:r>
    </w:p>
    <w:p w:rsidR="007061AA" w:rsidRPr="00601DC6" w:rsidRDefault="007061AA" w:rsidP="00A70168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Лицам, выехавшим на постоянное место жительства за пределы Удмуртской</w:t>
      </w:r>
      <w:r w:rsidR="00A70168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Республики, выплата пенсии за выслугу лет произв</w:t>
      </w:r>
      <w:r w:rsidR="00A70168">
        <w:rPr>
          <w:color w:val="000000"/>
          <w:sz w:val="26"/>
          <w:szCs w:val="26"/>
          <w:lang w:eastAsia="en-US"/>
        </w:rPr>
        <w:t xml:space="preserve">одится путем зачисления на счет </w:t>
      </w:r>
      <w:r w:rsidRPr="00601DC6">
        <w:rPr>
          <w:color w:val="000000"/>
          <w:sz w:val="26"/>
          <w:szCs w:val="26"/>
          <w:lang w:eastAsia="en-US"/>
        </w:rPr>
        <w:t>получателя пенсии за выслугу лет в кредитной организации.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  <w:lang w:eastAsia="en-US"/>
        </w:rPr>
      </w:pPr>
      <w:r w:rsidRPr="00601DC6">
        <w:rPr>
          <w:b/>
          <w:bCs/>
          <w:color w:val="000000"/>
          <w:sz w:val="26"/>
          <w:szCs w:val="26"/>
          <w:lang w:eastAsia="en-US"/>
        </w:rPr>
        <w:t>VIII. Порядок перерасчета размера пенсии за выслугу лет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37. Перерасчет размера пенсии за выслугу лет производится в связи </w:t>
      </w:r>
      <w:proofErr w:type="gramStart"/>
      <w:r w:rsidRPr="00601DC6">
        <w:rPr>
          <w:color w:val="000000"/>
          <w:sz w:val="26"/>
          <w:szCs w:val="26"/>
          <w:lang w:eastAsia="en-US"/>
        </w:rPr>
        <w:t>с</w:t>
      </w:r>
      <w:proofErr w:type="gramEnd"/>
      <w:r w:rsidRPr="00601DC6">
        <w:rPr>
          <w:color w:val="000000"/>
          <w:sz w:val="26"/>
          <w:szCs w:val="26"/>
          <w:lang w:eastAsia="en-US"/>
        </w:rPr>
        <w:t>: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1) изменением размера страховой пенсии по старости (инвалидности);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2) централизованным повышением до</w:t>
      </w:r>
      <w:r w:rsidR="00A70168">
        <w:rPr>
          <w:color w:val="000000"/>
          <w:sz w:val="26"/>
          <w:szCs w:val="26"/>
          <w:lang w:eastAsia="en-US"/>
        </w:rPr>
        <w:t xml:space="preserve">лжностных окладов муниципальных </w:t>
      </w:r>
      <w:r w:rsidRPr="00601DC6">
        <w:rPr>
          <w:color w:val="000000"/>
          <w:sz w:val="26"/>
          <w:szCs w:val="26"/>
          <w:lang w:eastAsia="en-US"/>
        </w:rPr>
        <w:t>служащих, при централизованном дифференцированном повышении должностных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окладов при включении необходимых сре</w:t>
      </w:r>
      <w:proofErr w:type="gramStart"/>
      <w:r w:rsidRPr="00601DC6">
        <w:rPr>
          <w:color w:val="000000"/>
          <w:sz w:val="26"/>
          <w:szCs w:val="26"/>
          <w:lang w:eastAsia="en-US"/>
        </w:rPr>
        <w:t>дств в б</w:t>
      </w:r>
      <w:proofErr w:type="gramEnd"/>
      <w:r w:rsidRPr="00601DC6">
        <w:rPr>
          <w:color w:val="000000"/>
          <w:sz w:val="26"/>
          <w:szCs w:val="26"/>
          <w:lang w:eastAsia="en-US"/>
        </w:rPr>
        <w:t>юджет;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3) изменением размера пенсии за выслугу лет на основании </w:t>
      </w:r>
      <w:r w:rsidRPr="00601DC6">
        <w:rPr>
          <w:color w:val="106CBF"/>
          <w:sz w:val="26"/>
          <w:szCs w:val="26"/>
          <w:lang w:eastAsia="en-US"/>
        </w:rPr>
        <w:t xml:space="preserve">Закона </w:t>
      </w:r>
      <w:r w:rsidR="00A70168">
        <w:rPr>
          <w:color w:val="000000"/>
          <w:sz w:val="26"/>
          <w:szCs w:val="26"/>
          <w:lang w:eastAsia="en-US"/>
        </w:rPr>
        <w:t xml:space="preserve">Удмуртской </w:t>
      </w:r>
      <w:r w:rsidRPr="00601DC6">
        <w:rPr>
          <w:color w:val="000000"/>
          <w:sz w:val="26"/>
          <w:szCs w:val="26"/>
          <w:lang w:eastAsia="en-US"/>
        </w:rPr>
        <w:t xml:space="preserve">Республики от 15 декабря 2009 года N </w:t>
      </w:r>
      <w:r w:rsidR="00A70168">
        <w:rPr>
          <w:color w:val="000000"/>
          <w:sz w:val="26"/>
          <w:szCs w:val="26"/>
          <w:lang w:eastAsia="en-US"/>
        </w:rPr>
        <w:t xml:space="preserve">60-РЗ "О пенсионном обеспечении </w:t>
      </w:r>
      <w:r w:rsidRPr="00601DC6">
        <w:rPr>
          <w:color w:val="000000"/>
          <w:sz w:val="26"/>
          <w:szCs w:val="26"/>
          <w:lang w:eastAsia="en-US"/>
        </w:rPr>
        <w:t>государственных гражданских служащих Удмуртской Республики" (увеличение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продолжительности стажа гражданской службы, с у</w:t>
      </w:r>
      <w:r w:rsidR="00A70168">
        <w:rPr>
          <w:color w:val="000000"/>
          <w:sz w:val="26"/>
          <w:szCs w:val="26"/>
          <w:lang w:eastAsia="en-US"/>
        </w:rPr>
        <w:t xml:space="preserve">четом которого определен размер </w:t>
      </w:r>
      <w:r w:rsidRPr="00601DC6">
        <w:rPr>
          <w:color w:val="000000"/>
          <w:sz w:val="26"/>
          <w:szCs w:val="26"/>
          <w:lang w:eastAsia="en-US"/>
        </w:rPr>
        <w:t>пенсии за выслугу лет, замещение должности гра</w:t>
      </w:r>
      <w:r w:rsidR="00A70168">
        <w:rPr>
          <w:color w:val="000000"/>
          <w:sz w:val="26"/>
          <w:szCs w:val="26"/>
          <w:lang w:eastAsia="en-US"/>
        </w:rPr>
        <w:t xml:space="preserve">жданской службы с более высоким </w:t>
      </w:r>
      <w:r w:rsidRPr="00601DC6">
        <w:rPr>
          <w:color w:val="000000"/>
          <w:sz w:val="26"/>
          <w:szCs w:val="26"/>
          <w:lang w:eastAsia="en-US"/>
        </w:rPr>
        <w:t>должностным окладом);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4) изменением минимального размера пенсии за выслугу л</w:t>
      </w:r>
      <w:r w:rsidR="00A70168">
        <w:rPr>
          <w:color w:val="000000"/>
          <w:sz w:val="26"/>
          <w:szCs w:val="26"/>
          <w:lang w:eastAsia="en-US"/>
        </w:rPr>
        <w:t xml:space="preserve">ет государственного </w:t>
      </w:r>
      <w:r w:rsidRPr="00601DC6">
        <w:rPr>
          <w:color w:val="000000"/>
          <w:sz w:val="26"/>
          <w:szCs w:val="26"/>
          <w:lang w:eastAsia="en-US"/>
        </w:rPr>
        <w:t>гражданского служащего Удмуртской Республики;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5) включением в стаж муниципальной службы </w:t>
      </w:r>
      <w:r w:rsidR="00A70168">
        <w:rPr>
          <w:color w:val="000000"/>
          <w:sz w:val="26"/>
          <w:szCs w:val="26"/>
          <w:lang w:eastAsia="en-US"/>
        </w:rPr>
        <w:t xml:space="preserve">иных периодов, в соответствии с </w:t>
      </w:r>
      <w:r w:rsidRPr="00601DC6">
        <w:rPr>
          <w:color w:val="106CBF"/>
          <w:sz w:val="26"/>
          <w:szCs w:val="26"/>
          <w:lang w:eastAsia="en-US"/>
        </w:rPr>
        <w:t xml:space="preserve">пунктом 23 </w:t>
      </w:r>
      <w:r w:rsidRPr="00601DC6">
        <w:rPr>
          <w:color w:val="000000"/>
          <w:sz w:val="26"/>
          <w:szCs w:val="26"/>
          <w:lang w:eastAsia="en-US"/>
        </w:rPr>
        <w:t>настоящих Правил.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38. </w:t>
      </w:r>
      <w:proofErr w:type="gramStart"/>
      <w:r w:rsidRPr="00601DC6">
        <w:rPr>
          <w:color w:val="000000"/>
          <w:sz w:val="26"/>
          <w:szCs w:val="26"/>
          <w:lang w:eastAsia="en-US"/>
        </w:rPr>
        <w:t xml:space="preserve">Решение о перерасчете размера пенсии за </w:t>
      </w:r>
      <w:r w:rsidR="00A70168">
        <w:rPr>
          <w:color w:val="000000"/>
          <w:sz w:val="26"/>
          <w:szCs w:val="26"/>
          <w:lang w:eastAsia="en-US"/>
        </w:rPr>
        <w:t xml:space="preserve">выслугу лет принимается органом </w:t>
      </w:r>
      <w:r w:rsidRPr="00601DC6">
        <w:rPr>
          <w:color w:val="000000"/>
          <w:sz w:val="26"/>
          <w:szCs w:val="26"/>
          <w:lang w:eastAsia="en-US"/>
        </w:rPr>
        <w:t>местного самоуправления в течение 30 дней со дня пол</w:t>
      </w:r>
      <w:r w:rsidR="00A70168">
        <w:rPr>
          <w:color w:val="000000"/>
          <w:sz w:val="26"/>
          <w:szCs w:val="26"/>
          <w:lang w:eastAsia="en-US"/>
        </w:rPr>
        <w:t xml:space="preserve">учения информации о наступлении </w:t>
      </w:r>
      <w:r w:rsidRPr="00601DC6">
        <w:rPr>
          <w:color w:val="000000"/>
          <w:sz w:val="26"/>
          <w:szCs w:val="26"/>
          <w:lang w:eastAsia="en-US"/>
        </w:rPr>
        <w:t xml:space="preserve">обстоятельств, предусмотренных </w:t>
      </w:r>
      <w:r w:rsidRPr="00601DC6">
        <w:rPr>
          <w:color w:val="106CBF"/>
          <w:sz w:val="26"/>
          <w:szCs w:val="26"/>
          <w:lang w:eastAsia="en-US"/>
        </w:rPr>
        <w:t xml:space="preserve">подпунктами 2-5 пункта 37 </w:t>
      </w:r>
      <w:r w:rsidR="00A70168">
        <w:rPr>
          <w:color w:val="000000"/>
          <w:sz w:val="26"/>
          <w:szCs w:val="26"/>
          <w:lang w:eastAsia="en-US"/>
        </w:rPr>
        <w:t xml:space="preserve">настоящих Правил, а при </w:t>
      </w:r>
      <w:r w:rsidRPr="00601DC6">
        <w:rPr>
          <w:color w:val="000000"/>
          <w:sz w:val="26"/>
          <w:szCs w:val="26"/>
          <w:lang w:eastAsia="en-US"/>
        </w:rPr>
        <w:t xml:space="preserve">наступлении обстоятельства, предусмотренного </w:t>
      </w:r>
      <w:r w:rsidRPr="00601DC6">
        <w:rPr>
          <w:color w:val="106CBF"/>
          <w:sz w:val="26"/>
          <w:szCs w:val="26"/>
          <w:lang w:eastAsia="en-US"/>
        </w:rPr>
        <w:t xml:space="preserve">подпунктом 1 пункта 37 </w:t>
      </w:r>
      <w:r w:rsidR="00A70168">
        <w:rPr>
          <w:color w:val="000000"/>
          <w:sz w:val="26"/>
          <w:szCs w:val="26"/>
          <w:lang w:eastAsia="en-US"/>
        </w:rPr>
        <w:t xml:space="preserve">настоящих </w:t>
      </w:r>
      <w:r w:rsidRPr="00601DC6">
        <w:rPr>
          <w:color w:val="000000"/>
          <w:sz w:val="26"/>
          <w:szCs w:val="26"/>
          <w:lang w:eastAsia="en-US"/>
        </w:rPr>
        <w:t>Правил, в течение 30 дней со дня поступления отв</w:t>
      </w:r>
      <w:r w:rsidR="00A70168">
        <w:rPr>
          <w:color w:val="000000"/>
          <w:sz w:val="26"/>
          <w:szCs w:val="26"/>
          <w:lang w:eastAsia="en-US"/>
        </w:rPr>
        <w:t xml:space="preserve">ета на межведомственный запрос, </w:t>
      </w:r>
      <w:r w:rsidRPr="00601DC6">
        <w:rPr>
          <w:color w:val="000000"/>
          <w:sz w:val="26"/>
          <w:szCs w:val="26"/>
          <w:lang w:eastAsia="en-US"/>
        </w:rPr>
        <w:t xml:space="preserve">предусмотренный </w:t>
      </w:r>
      <w:r w:rsidRPr="00601DC6">
        <w:rPr>
          <w:color w:val="106CBF"/>
          <w:sz w:val="26"/>
          <w:szCs w:val="26"/>
          <w:lang w:eastAsia="en-US"/>
        </w:rPr>
        <w:t xml:space="preserve">абзацем вторым пункта 40 </w:t>
      </w:r>
      <w:r w:rsidRPr="00601DC6">
        <w:rPr>
          <w:color w:val="000000"/>
          <w:sz w:val="26"/>
          <w:szCs w:val="26"/>
          <w:lang w:eastAsia="en-US"/>
        </w:rPr>
        <w:t>настоящих Правил.</w:t>
      </w:r>
      <w:proofErr w:type="gramEnd"/>
    </w:p>
    <w:p w:rsidR="007061AA" w:rsidRPr="00601DC6" w:rsidRDefault="007061AA" w:rsidP="00A70168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В Управление бухгалтерского учета и отчетности, </w:t>
      </w:r>
      <w:proofErr w:type="gramStart"/>
      <w:r w:rsidRPr="00601DC6">
        <w:rPr>
          <w:color w:val="000000"/>
          <w:sz w:val="26"/>
          <w:szCs w:val="26"/>
          <w:lang w:eastAsia="en-US"/>
        </w:rPr>
        <w:t>осуществляющему</w:t>
      </w:r>
      <w:proofErr w:type="gramEnd"/>
      <w:r w:rsidRPr="00601DC6">
        <w:rPr>
          <w:color w:val="000000"/>
          <w:sz w:val="26"/>
          <w:szCs w:val="26"/>
          <w:lang w:eastAsia="en-US"/>
        </w:rPr>
        <w:t xml:space="preserve"> выплату</w:t>
      </w:r>
      <w:r w:rsidR="00A70168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пенсий за выслугу лет, направляется поручение с указанием вновь устан</w:t>
      </w:r>
      <w:r w:rsidR="00A70168">
        <w:rPr>
          <w:color w:val="000000"/>
          <w:sz w:val="26"/>
          <w:szCs w:val="26"/>
          <w:lang w:eastAsia="en-US"/>
        </w:rPr>
        <w:t xml:space="preserve">овленного </w:t>
      </w:r>
      <w:r w:rsidRPr="00601DC6">
        <w:rPr>
          <w:color w:val="000000"/>
          <w:sz w:val="26"/>
          <w:szCs w:val="26"/>
          <w:lang w:eastAsia="en-US"/>
        </w:rPr>
        <w:t>размера пенсии за выслугу лет и периода выплаты.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39. Пенсии за выслугу лет индексируются при централизованном повышении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должностных окладов муниципальных служащих на индекс повышения должностных</w:t>
      </w:r>
      <w:r w:rsidR="00A70168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 xml:space="preserve">окладов, а при централизованном дифференцированном </w:t>
      </w:r>
      <w:r w:rsidR="00A70168">
        <w:rPr>
          <w:color w:val="000000"/>
          <w:sz w:val="26"/>
          <w:szCs w:val="26"/>
          <w:lang w:eastAsia="en-US"/>
        </w:rPr>
        <w:t xml:space="preserve">повышении должностных </w:t>
      </w:r>
      <w:r w:rsidRPr="00601DC6">
        <w:rPr>
          <w:color w:val="000000"/>
          <w:sz w:val="26"/>
          <w:szCs w:val="26"/>
          <w:lang w:eastAsia="en-US"/>
        </w:rPr>
        <w:t>окладов муниципальных служащих - на ср</w:t>
      </w:r>
      <w:r w:rsidR="00A70168">
        <w:rPr>
          <w:color w:val="000000"/>
          <w:sz w:val="26"/>
          <w:szCs w:val="26"/>
          <w:lang w:eastAsia="en-US"/>
        </w:rPr>
        <w:t xml:space="preserve">едневзвешенный индекс повышения </w:t>
      </w:r>
      <w:r w:rsidRPr="00601DC6">
        <w:rPr>
          <w:color w:val="000000"/>
          <w:sz w:val="26"/>
          <w:szCs w:val="26"/>
          <w:lang w:eastAsia="en-US"/>
        </w:rPr>
        <w:t>должностных окладов, утверждаемый Правительством Удмуртской Республики.</w:t>
      </w:r>
    </w:p>
    <w:p w:rsidR="007061AA" w:rsidRPr="00A70168" w:rsidRDefault="007061AA" w:rsidP="00601DC6">
      <w:pPr>
        <w:autoSpaceDE w:val="0"/>
        <w:autoSpaceDN w:val="0"/>
        <w:adjustRightInd w:val="0"/>
        <w:jc w:val="both"/>
        <w:rPr>
          <w:color w:val="106CBF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40. Перерасчет размера пенсии за выслугу лет в соответствии с </w:t>
      </w:r>
      <w:r w:rsidR="00A70168">
        <w:rPr>
          <w:color w:val="106CBF"/>
          <w:sz w:val="26"/>
          <w:szCs w:val="26"/>
          <w:lang w:eastAsia="en-US"/>
        </w:rPr>
        <w:t xml:space="preserve">подпунктом 1 </w:t>
      </w:r>
      <w:r w:rsidRPr="00601DC6">
        <w:rPr>
          <w:color w:val="106CBF"/>
          <w:sz w:val="26"/>
          <w:szCs w:val="26"/>
          <w:lang w:eastAsia="en-US"/>
        </w:rPr>
        <w:t xml:space="preserve">пункта 37 </w:t>
      </w:r>
      <w:r w:rsidRPr="00601DC6">
        <w:rPr>
          <w:color w:val="000000"/>
          <w:sz w:val="26"/>
          <w:szCs w:val="26"/>
          <w:lang w:eastAsia="en-US"/>
        </w:rPr>
        <w:t>настоящих Правил осуществляется на основании справки о размере пенсии.</w:t>
      </w:r>
    </w:p>
    <w:p w:rsidR="007061AA" w:rsidRPr="00601DC6" w:rsidRDefault="007061AA" w:rsidP="00A70168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При централизованном повышении страховых пенсий по старости (инвалидности)</w:t>
      </w:r>
      <w:r w:rsidR="00A70168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кадровый орган направляет межведомственный</w:t>
      </w:r>
      <w:r w:rsidR="00A70168">
        <w:rPr>
          <w:color w:val="000000"/>
          <w:sz w:val="26"/>
          <w:szCs w:val="26"/>
          <w:lang w:eastAsia="en-US"/>
        </w:rPr>
        <w:t xml:space="preserve"> запрос в территориальный орган </w:t>
      </w:r>
      <w:r w:rsidRPr="00601DC6">
        <w:rPr>
          <w:color w:val="000000"/>
          <w:sz w:val="26"/>
          <w:szCs w:val="26"/>
          <w:lang w:eastAsia="en-US"/>
        </w:rPr>
        <w:t>Пенсионно</w:t>
      </w:r>
      <w:r w:rsidR="00A70168">
        <w:rPr>
          <w:color w:val="000000"/>
          <w:sz w:val="26"/>
          <w:szCs w:val="26"/>
          <w:lang w:eastAsia="en-US"/>
        </w:rPr>
        <w:t xml:space="preserve">го фонда Российской Федерации о </w:t>
      </w:r>
      <w:r w:rsidRPr="00601DC6">
        <w:rPr>
          <w:color w:val="000000"/>
          <w:sz w:val="26"/>
          <w:szCs w:val="26"/>
          <w:lang w:eastAsia="en-US"/>
        </w:rPr>
        <w:t>предоставлении справки о размере пенсии.</w:t>
      </w:r>
    </w:p>
    <w:p w:rsidR="007061AA" w:rsidRPr="00601DC6" w:rsidRDefault="007061AA" w:rsidP="00A70168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В остальных случаях справка о размере пенсии предоставляется получателем пенсии за</w:t>
      </w:r>
      <w:r w:rsidR="00A70168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выслугу лет.</w:t>
      </w:r>
    </w:p>
    <w:p w:rsidR="007061AA" w:rsidRPr="00A70168" w:rsidRDefault="007061AA" w:rsidP="00A70168">
      <w:pPr>
        <w:autoSpaceDE w:val="0"/>
        <w:autoSpaceDN w:val="0"/>
        <w:adjustRightInd w:val="0"/>
        <w:ind w:firstLine="708"/>
        <w:jc w:val="both"/>
        <w:rPr>
          <w:color w:val="106CBF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Перерасчет размера пенсии за выслугу лет в соответствии с </w:t>
      </w:r>
      <w:r w:rsidRPr="00601DC6">
        <w:rPr>
          <w:color w:val="106CBF"/>
          <w:sz w:val="26"/>
          <w:szCs w:val="26"/>
          <w:lang w:eastAsia="en-US"/>
        </w:rPr>
        <w:t>подпунктом 1 пункта</w:t>
      </w:r>
      <w:r w:rsidR="00A70168">
        <w:rPr>
          <w:color w:val="106CBF"/>
          <w:sz w:val="26"/>
          <w:szCs w:val="26"/>
          <w:lang w:eastAsia="en-US"/>
        </w:rPr>
        <w:t xml:space="preserve"> </w:t>
      </w:r>
      <w:r w:rsidRPr="00601DC6">
        <w:rPr>
          <w:color w:val="106CBF"/>
          <w:sz w:val="26"/>
          <w:szCs w:val="26"/>
          <w:lang w:eastAsia="en-US"/>
        </w:rPr>
        <w:t xml:space="preserve">37 </w:t>
      </w:r>
      <w:r w:rsidRPr="00601DC6">
        <w:rPr>
          <w:color w:val="000000"/>
          <w:sz w:val="26"/>
          <w:szCs w:val="26"/>
          <w:lang w:eastAsia="en-US"/>
        </w:rPr>
        <w:t>настоящих Правил производится со дня изменения размера пенсии.</w:t>
      </w:r>
    </w:p>
    <w:p w:rsidR="007061AA" w:rsidRPr="00A70168" w:rsidRDefault="007061AA" w:rsidP="00601DC6">
      <w:pPr>
        <w:autoSpaceDE w:val="0"/>
        <w:autoSpaceDN w:val="0"/>
        <w:adjustRightInd w:val="0"/>
        <w:jc w:val="both"/>
        <w:rPr>
          <w:color w:val="106CBF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41. Перерасчет размера пенсии за выслугу лет в соответствии с </w:t>
      </w:r>
      <w:r w:rsidRPr="00601DC6">
        <w:rPr>
          <w:color w:val="106CBF"/>
          <w:sz w:val="26"/>
          <w:szCs w:val="26"/>
          <w:lang w:eastAsia="en-US"/>
        </w:rPr>
        <w:t>подпунктами 2</w:t>
      </w:r>
      <w:r w:rsidRPr="00601DC6">
        <w:rPr>
          <w:color w:val="000000"/>
          <w:sz w:val="26"/>
          <w:szCs w:val="26"/>
          <w:lang w:eastAsia="en-US"/>
        </w:rPr>
        <w:t xml:space="preserve">, </w:t>
      </w:r>
      <w:r w:rsidR="00A70168">
        <w:rPr>
          <w:color w:val="106CBF"/>
          <w:sz w:val="26"/>
          <w:szCs w:val="26"/>
          <w:lang w:eastAsia="en-US"/>
        </w:rPr>
        <w:t xml:space="preserve">4 </w:t>
      </w:r>
      <w:r w:rsidRPr="00601DC6">
        <w:rPr>
          <w:color w:val="106CBF"/>
          <w:sz w:val="26"/>
          <w:szCs w:val="26"/>
          <w:lang w:eastAsia="en-US"/>
        </w:rPr>
        <w:t xml:space="preserve">пункта 37 </w:t>
      </w:r>
      <w:r w:rsidRPr="00601DC6">
        <w:rPr>
          <w:color w:val="000000"/>
          <w:sz w:val="26"/>
          <w:szCs w:val="26"/>
          <w:lang w:eastAsia="en-US"/>
        </w:rPr>
        <w:t>настоящих Правил осуществляется на основании решения Правительства</w:t>
      </w:r>
      <w:r w:rsidR="00A70168">
        <w:rPr>
          <w:color w:val="106CBF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Удмуртской Республики.</w:t>
      </w:r>
    </w:p>
    <w:p w:rsidR="007061AA" w:rsidRPr="00A70168" w:rsidRDefault="007061AA" w:rsidP="00601DC6">
      <w:pPr>
        <w:autoSpaceDE w:val="0"/>
        <w:autoSpaceDN w:val="0"/>
        <w:adjustRightInd w:val="0"/>
        <w:jc w:val="both"/>
        <w:rPr>
          <w:color w:val="106CBF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lastRenderedPageBreak/>
        <w:t xml:space="preserve">42. </w:t>
      </w:r>
      <w:proofErr w:type="gramStart"/>
      <w:r w:rsidRPr="00601DC6">
        <w:rPr>
          <w:color w:val="000000"/>
          <w:sz w:val="26"/>
          <w:szCs w:val="26"/>
          <w:lang w:eastAsia="en-US"/>
        </w:rPr>
        <w:t xml:space="preserve">Перерасчет размера пенсии за выслугу лет в соответствии с </w:t>
      </w:r>
      <w:r w:rsidRPr="00601DC6">
        <w:rPr>
          <w:color w:val="106CBF"/>
          <w:sz w:val="26"/>
          <w:szCs w:val="26"/>
          <w:lang w:eastAsia="en-US"/>
        </w:rPr>
        <w:t>подпунктом 3</w:t>
      </w:r>
      <w:r w:rsidR="00A70168">
        <w:rPr>
          <w:color w:val="106CBF"/>
          <w:sz w:val="26"/>
          <w:szCs w:val="26"/>
          <w:lang w:eastAsia="en-US"/>
        </w:rPr>
        <w:t xml:space="preserve"> </w:t>
      </w:r>
      <w:r w:rsidRPr="00601DC6">
        <w:rPr>
          <w:color w:val="106CBF"/>
          <w:sz w:val="26"/>
          <w:szCs w:val="26"/>
          <w:lang w:eastAsia="en-US"/>
        </w:rPr>
        <w:t xml:space="preserve">пункта 37 </w:t>
      </w:r>
      <w:r w:rsidRPr="00601DC6">
        <w:rPr>
          <w:color w:val="000000"/>
          <w:sz w:val="26"/>
          <w:szCs w:val="26"/>
          <w:lang w:eastAsia="en-US"/>
        </w:rPr>
        <w:t>настоящих Правил осуществляется на ос</w:t>
      </w:r>
      <w:r w:rsidR="00A70168">
        <w:rPr>
          <w:color w:val="000000"/>
          <w:sz w:val="26"/>
          <w:szCs w:val="26"/>
          <w:lang w:eastAsia="en-US"/>
        </w:rPr>
        <w:t xml:space="preserve">новании заявления о перерасчете </w:t>
      </w:r>
      <w:r w:rsidRPr="00601DC6">
        <w:rPr>
          <w:color w:val="000000"/>
          <w:sz w:val="26"/>
          <w:szCs w:val="26"/>
          <w:lang w:eastAsia="en-US"/>
        </w:rPr>
        <w:t>размера пенсии за выслугу лет и документов, дающи</w:t>
      </w:r>
      <w:r w:rsidR="00A70168">
        <w:rPr>
          <w:color w:val="000000"/>
          <w:sz w:val="26"/>
          <w:szCs w:val="26"/>
          <w:lang w:eastAsia="en-US"/>
        </w:rPr>
        <w:t xml:space="preserve">х право на перерасчет пенсии за </w:t>
      </w:r>
      <w:r w:rsidRPr="00601DC6">
        <w:rPr>
          <w:color w:val="000000"/>
          <w:sz w:val="26"/>
          <w:szCs w:val="26"/>
          <w:lang w:eastAsia="en-US"/>
        </w:rPr>
        <w:t>выслугу лет, с 1-го числа месяца, следующего за месяцем, в котором гражданин обратился</w:t>
      </w:r>
      <w:r w:rsidR="00A70168">
        <w:rPr>
          <w:color w:val="106CBF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за перерасчетом пенсии за выслугу лет.</w:t>
      </w:r>
      <w:proofErr w:type="gramEnd"/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43. Перерасчет размера пенсии за выслугу ле</w:t>
      </w:r>
      <w:r w:rsidR="00A70168">
        <w:rPr>
          <w:color w:val="000000"/>
          <w:sz w:val="26"/>
          <w:szCs w:val="26"/>
          <w:lang w:eastAsia="en-US"/>
        </w:rPr>
        <w:t xml:space="preserve">т в соответствии с подпунктом 5 </w:t>
      </w:r>
      <w:r w:rsidRPr="00601DC6">
        <w:rPr>
          <w:color w:val="106CBF"/>
          <w:sz w:val="26"/>
          <w:szCs w:val="26"/>
          <w:lang w:eastAsia="en-US"/>
        </w:rPr>
        <w:t xml:space="preserve">пункта 36 </w:t>
      </w:r>
      <w:r w:rsidRPr="00601DC6">
        <w:rPr>
          <w:color w:val="000000"/>
          <w:sz w:val="26"/>
          <w:szCs w:val="26"/>
          <w:lang w:eastAsia="en-US"/>
        </w:rPr>
        <w:t>настоящих Правил осуществляется с 1-го числ</w:t>
      </w:r>
      <w:r w:rsidR="003C63D7">
        <w:rPr>
          <w:color w:val="000000"/>
          <w:sz w:val="26"/>
          <w:szCs w:val="26"/>
          <w:lang w:eastAsia="en-US"/>
        </w:rPr>
        <w:t xml:space="preserve">а месяца, следующего за месяцем принятия </w:t>
      </w:r>
      <w:r w:rsidRPr="00601DC6">
        <w:rPr>
          <w:color w:val="000000"/>
          <w:sz w:val="26"/>
          <w:szCs w:val="26"/>
          <w:lang w:eastAsia="en-US"/>
        </w:rPr>
        <w:t xml:space="preserve">решения в соответствии с </w:t>
      </w:r>
      <w:r w:rsidRPr="00601DC6">
        <w:rPr>
          <w:color w:val="106CBF"/>
          <w:sz w:val="26"/>
          <w:szCs w:val="26"/>
          <w:lang w:eastAsia="en-US"/>
        </w:rPr>
        <w:t xml:space="preserve">пунктом 23 </w:t>
      </w:r>
      <w:r w:rsidRPr="00601DC6">
        <w:rPr>
          <w:color w:val="000000"/>
          <w:sz w:val="26"/>
          <w:szCs w:val="26"/>
          <w:lang w:eastAsia="en-US"/>
        </w:rPr>
        <w:t>настоящих Правил.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  <w:lang w:eastAsia="en-US"/>
        </w:rPr>
      </w:pPr>
      <w:r w:rsidRPr="00601DC6">
        <w:rPr>
          <w:b/>
          <w:bCs/>
          <w:color w:val="000000"/>
          <w:sz w:val="26"/>
          <w:szCs w:val="26"/>
          <w:lang w:eastAsia="en-US"/>
        </w:rPr>
        <w:t xml:space="preserve">IX. Порядок приостановления, возобновления </w:t>
      </w:r>
      <w:r w:rsidR="003C63D7">
        <w:rPr>
          <w:b/>
          <w:bCs/>
          <w:color w:val="000000"/>
          <w:sz w:val="26"/>
          <w:szCs w:val="26"/>
          <w:lang w:eastAsia="en-US"/>
        </w:rPr>
        <w:t xml:space="preserve">и прекращения выплаты пенсии за </w:t>
      </w:r>
      <w:r w:rsidRPr="00601DC6">
        <w:rPr>
          <w:b/>
          <w:bCs/>
          <w:color w:val="000000"/>
          <w:sz w:val="26"/>
          <w:szCs w:val="26"/>
          <w:lang w:eastAsia="en-US"/>
        </w:rPr>
        <w:t>выслугу лет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44. Выплата пенсии за выслугу лет приоста</w:t>
      </w:r>
      <w:r w:rsidR="003C63D7">
        <w:rPr>
          <w:color w:val="000000"/>
          <w:sz w:val="26"/>
          <w:szCs w:val="26"/>
          <w:lang w:eastAsia="en-US"/>
        </w:rPr>
        <w:t xml:space="preserve">навливается в период нахождения </w:t>
      </w:r>
      <w:r w:rsidRPr="00601DC6">
        <w:rPr>
          <w:color w:val="000000"/>
          <w:sz w:val="26"/>
          <w:szCs w:val="26"/>
          <w:lang w:eastAsia="en-US"/>
        </w:rPr>
        <w:t>гражданина на государственной должности Россий</w:t>
      </w:r>
      <w:r w:rsidR="003C63D7">
        <w:rPr>
          <w:color w:val="000000"/>
          <w:sz w:val="26"/>
          <w:szCs w:val="26"/>
          <w:lang w:eastAsia="en-US"/>
        </w:rPr>
        <w:t xml:space="preserve">ской Федерации, государственной </w:t>
      </w:r>
      <w:r w:rsidRPr="00601DC6">
        <w:rPr>
          <w:color w:val="000000"/>
          <w:sz w:val="26"/>
          <w:szCs w:val="26"/>
          <w:lang w:eastAsia="en-US"/>
        </w:rPr>
        <w:t>должности субъектов Российской Федерации, должно</w:t>
      </w:r>
      <w:r w:rsidR="003C63D7">
        <w:rPr>
          <w:color w:val="000000"/>
          <w:sz w:val="26"/>
          <w:szCs w:val="26"/>
          <w:lang w:eastAsia="en-US"/>
        </w:rPr>
        <w:t xml:space="preserve">сти федеральной государственной </w:t>
      </w:r>
      <w:r w:rsidRPr="00601DC6">
        <w:rPr>
          <w:color w:val="000000"/>
          <w:sz w:val="26"/>
          <w:szCs w:val="26"/>
          <w:lang w:eastAsia="en-US"/>
        </w:rPr>
        <w:t>гражданской службы, должности государственн</w:t>
      </w:r>
      <w:r w:rsidR="003C63D7">
        <w:rPr>
          <w:color w:val="000000"/>
          <w:sz w:val="26"/>
          <w:szCs w:val="26"/>
          <w:lang w:eastAsia="en-US"/>
        </w:rPr>
        <w:t xml:space="preserve">ой гражданской службы субъектов </w:t>
      </w:r>
      <w:r w:rsidRPr="00601DC6">
        <w:rPr>
          <w:color w:val="000000"/>
          <w:sz w:val="26"/>
          <w:szCs w:val="26"/>
          <w:lang w:eastAsia="en-US"/>
        </w:rPr>
        <w:t>Российской Федерации, муниципальной должности, должности муниципальной службы.</w:t>
      </w:r>
    </w:p>
    <w:p w:rsidR="007061AA" w:rsidRPr="00601DC6" w:rsidRDefault="007061AA" w:rsidP="003C63D7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Гражданин, получающий пенсию за выслугу лет и назначенный на одну из</w:t>
      </w:r>
      <w:r w:rsidR="003C63D7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 xml:space="preserve">указанных должностей, обязан в 5-дневный срок сообщить об этом в письменной форме </w:t>
      </w:r>
      <w:proofErr w:type="gramStart"/>
      <w:r w:rsidRPr="00601DC6">
        <w:rPr>
          <w:color w:val="000000"/>
          <w:sz w:val="26"/>
          <w:szCs w:val="26"/>
          <w:lang w:eastAsia="en-US"/>
        </w:rPr>
        <w:t>в</w:t>
      </w:r>
      <w:proofErr w:type="gramEnd"/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орган местного самоуправления, осуществляющий в</w:t>
      </w:r>
      <w:r w:rsidR="003C63D7">
        <w:rPr>
          <w:color w:val="000000"/>
          <w:sz w:val="26"/>
          <w:szCs w:val="26"/>
          <w:lang w:eastAsia="en-US"/>
        </w:rPr>
        <w:t xml:space="preserve">ыплату пенсии за выслугу лет, с </w:t>
      </w:r>
      <w:r w:rsidRPr="00601DC6">
        <w:rPr>
          <w:color w:val="000000"/>
          <w:sz w:val="26"/>
          <w:szCs w:val="26"/>
          <w:lang w:eastAsia="en-US"/>
        </w:rPr>
        <w:t>приложением копии приказа (распоряжения) о его</w:t>
      </w:r>
      <w:r w:rsidR="003C63D7">
        <w:rPr>
          <w:color w:val="000000"/>
          <w:sz w:val="26"/>
          <w:szCs w:val="26"/>
          <w:lang w:eastAsia="en-US"/>
        </w:rPr>
        <w:t xml:space="preserve"> назначении (избрании) на </w:t>
      </w:r>
      <w:r w:rsidRPr="00601DC6">
        <w:rPr>
          <w:color w:val="000000"/>
          <w:sz w:val="26"/>
          <w:szCs w:val="26"/>
          <w:lang w:eastAsia="en-US"/>
        </w:rPr>
        <w:t>соответствующую должность.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45. Выплата пенсии за выслугу лет приостан</w:t>
      </w:r>
      <w:r w:rsidR="003C63D7">
        <w:rPr>
          <w:color w:val="000000"/>
          <w:sz w:val="26"/>
          <w:szCs w:val="26"/>
          <w:lang w:eastAsia="en-US"/>
        </w:rPr>
        <w:t xml:space="preserve">авливается с 1-го числа месяца, </w:t>
      </w:r>
      <w:r w:rsidRPr="00601DC6">
        <w:rPr>
          <w:color w:val="000000"/>
          <w:sz w:val="26"/>
          <w:szCs w:val="26"/>
          <w:lang w:eastAsia="en-US"/>
        </w:rPr>
        <w:t>следующего за месяцем, в котором гражданин назначе</w:t>
      </w:r>
      <w:r w:rsidR="003C63D7">
        <w:rPr>
          <w:color w:val="000000"/>
          <w:sz w:val="26"/>
          <w:szCs w:val="26"/>
          <w:lang w:eastAsia="en-US"/>
        </w:rPr>
        <w:t xml:space="preserve">н (избран) на одну из указанных </w:t>
      </w:r>
      <w:r w:rsidRPr="00601DC6">
        <w:rPr>
          <w:color w:val="000000"/>
          <w:sz w:val="26"/>
          <w:szCs w:val="26"/>
          <w:lang w:eastAsia="en-US"/>
        </w:rPr>
        <w:t>должностей, по решению органа местного самоупра</w:t>
      </w:r>
      <w:r w:rsidR="003C63D7">
        <w:rPr>
          <w:color w:val="000000"/>
          <w:sz w:val="26"/>
          <w:szCs w:val="26"/>
          <w:lang w:eastAsia="en-US"/>
        </w:rPr>
        <w:t xml:space="preserve">вления о приостановлении ее </w:t>
      </w:r>
      <w:r w:rsidRPr="00601DC6">
        <w:rPr>
          <w:color w:val="000000"/>
          <w:sz w:val="26"/>
          <w:szCs w:val="26"/>
          <w:lang w:eastAsia="en-US"/>
        </w:rPr>
        <w:t>выплаты.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46. При прекращении полномочий или освоб</w:t>
      </w:r>
      <w:r w:rsidR="003C63D7">
        <w:rPr>
          <w:color w:val="000000"/>
          <w:sz w:val="26"/>
          <w:szCs w:val="26"/>
          <w:lang w:eastAsia="en-US"/>
        </w:rPr>
        <w:t xml:space="preserve">ождении от указанных должностей </w:t>
      </w:r>
      <w:r w:rsidRPr="00601DC6">
        <w:rPr>
          <w:color w:val="000000"/>
          <w:sz w:val="26"/>
          <w:szCs w:val="26"/>
          <w:lang w:eastAsia="en-US"/>
        </w:rPr>
        <w:t>выплата пенсии за выслугу лет возобновляется н</w:t>
      </w:r>
      <w:r w:rsidR="003C63D7">
        <w:rPr>
          <w:color w:val="000000"/>
          <w:sz w:val="26"/>
          <w:szCs w:val="26"/>
          <w:lang w:eastAsia="en-US"/>
        </w:rPr>
        <w:t xml:space="preserve">а прежних условиях по заявлению </w:t>
      </w:r>
      <w:r w:rsidRPr="00601DC6">
        <w:rPr>
          <w:color w:val="000000"/>
          <w:sz w:val="26"/>
          <w:szCs w:val="26"/>
          <w:lang w:eastAsia="en-US"/>
        </w:rPr>
        <w:t>гражданина, направленному в орган местного самоуправления, осуществля</w:t>
      </w:r>
      <w:r w:rsidR="003C63D7">
        <w:rPr>
          <w:color w:val="000000"/>
          <w:sz w:val="26"/>
          <w:szCs w:val="26"/>
          <w:lang w:eastAsia="en-US"/>
        </w:rPr>
        <w:t xml:space="preserve">ющий выплату </w:t>
      </w:r>
      <w:r w:rsidRPr="00601DC6">
        <w:rPr>
          <w:color w:val="000000"/>
          <w:sz w:val="26"/>
          <w:szCs w:val="26"/>
          <w:lang w:eastAsia="en-US"/>
        </w:rPr>
        <w:t>пенсии за выслугу лет, с приложением копии прика</w:t>
      </w:r>
      <w:r w:rsidR="003C63D7">
        <w:rPr>
          <w:color w:val="000000"/>
          <w:sz w:val="26"/>
          <w:szCs w:val="26"/>
          <w:lang w:eastAsia="en-US"/>
        </w:rPr>
        <w:t xml:space="preserve">за (распоряжения) о прекращении </w:t>
      </w:r>
      <w:r w:rsidRPr="00601DC6">
        <w:rPr>
          <w:color w:val="000000"/>
          <w:sz w:val="26"/>
          <w:szCs w:val="26"/>
          <w:lang w:eastAsia="en-US"/>
        </w:rPr>
        <w:t>полномочий или освобождении от соответствующей должности.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47. Выплата пенсии за выслугу лет возобновля</w:t>
      </w:r>
      <w:r w:rsidR="003C63D7">
        <w:rPr>
          <w:color w:val="000000"/>
          <w:sz w:val="26"/>
          <w:szCs w:val="26"/>
          <w:lang w:eastAsia="en-US"/>
        </w:rPr>
        <w:t xml:space="preserve">ется со дня, следующего за днем </w:t>
      </w:r>
      <w:r w:rsidRPr="00601DC6">
        <w:rPr>
          <w:color w:val="000000"/>
          <w:sz w:val="26"/>
          <w:szCs w:val="26"/>
          <w:lang w:eastAsia="en-US"/>
        </w:rPr>
        <w:t>прекращения полномочий или освобождения от соответствующей должности.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48. Выплата пенсии за выслугу лет прекращается в случаях: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1) назначения в соответствии с законодательст</w:t>
      </w:r>
      <w:r w:rsidR="003C63D7">
        <w:rPr>
          <w:color w:val="000000"/>
          <w:sz w:val="26"/>
          <w:szCs w:val="26"/>
          <w:lang w:eastAsia="en-US"/>
        </w:rPr>
        <w:t xml:space="preserve">вом Российской Федерации пенсии </w:t>
      </w:r>
      <w:r w:rsidRPr="00601DC6">
        <w:rPr>
          <w:color w:val="000000"/>
          <w:sz w:val="26"/>
          <w:szCs w:val="26"/>
          <w:lang w:eastAsia="en-US"/>
        </w:rPr>
        <w:t>за выслугу лет, ежемесячной доплаты к страховой пенсии по старости (инвалидности</w:t>
      </w:r>
      <w:r w:rsidR="003C63D7">
        <w:rPr>
          <w:color w:val="000000"/>
          <w:sz w:val="26"/>
          <w:szCs w:val="26"/>
          <w:lang w:eastAsia="en-US"/>
        </w:rPr>
        <w:t xml:space="preserve">) или </w:t>
      </w:r>
      <w:r w:rsidRPr="00601DC6">
        <w:rPr>
          <w:color w:val="000000"/>
          <w:sz w:val="26"/>
          <w:szCs w:val="26"/>
          <w:lang w:eastAsia="en-US"/>
        </w:rPr>
        <w:t>ежемесячного пожизненного содержания, дополнитель</w:t>
      </w:r>
      <w:r w:rsidR="003C63D7">
        <w:rPr>
          <w:color w:val="000000"/>
          <w:sz w:val="26"/>
          <w:szCs w:val="26"/>
          <w:lang w:eastAsia="en-US"/>
        </w:rPr>
        <w:t xml:space="preserve">ного ежемесячного материального </w:t>
      </w:r>
      <w:r w:rsidRPr="00601DC6">
        <w:rPr>
          <w:color w:val="000000"/>
          <w:sz w:val="26"/>
          <w:szCs w:val="26"/>
          <w:lang w:eastAsia="en-US"/>
        </w:rPr>
        <w:t>обеспечения;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2) установления дополнительного пожизнен</w:t>
      </w:r>
      <w:r w:rsidR="003C63D7">
        <w:rPr>
          <w:color w:val="000000"/>
          <w:sz w:val="26"/>
          <w:szCs w:val="26"/>
          <w:lang w:eastAsia="en-US"/>
        </w:rPr>
        <w:t xml:space="preserve">ного ежемесячного материального </w:t>
      </w:r>
      <w:r w:rsidRPr="00601DC6">
        <w:rPr>
          <w:color w:val="000000"/>
          <w:sz w:val="26"/>
          <w:szCs w:val="26"/>
          <w:lang w:eastAsia="en-US"/>
        </w:rPr>
        <w:t>обеспечения, иного пожизненного ежемесячного вознаграждения за счет средств бюджета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proofErr w:type="gramStart"/>
      <w:r w:rsidRPr="00601DC6">
        <w:rPr>
          <w:color w:val="000000"/>
          <w:sz w:val="26"/>
          <w:szCs w:val="26"/>
          <w:lang w:eastAsia="en-US"/>
        </w:rPr>
        <w:t>Удмуртской Республики (кроме пожизненного ежемесячного вознаграждения гражданам,</w:t>
      </w:r>
      <w:proofErr w:type="gramEnd"/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proofErr w:type="gramStart"/>
      <w:r w:rsidRPr="00601DC6">
        <w:rPr>
          <w:color w:val="000000"/>
          <w:sz w:val="26"/>
          <w:szCs w:val="26"/>
          <w:lang w:eastAsia="en-US"/>
        </w:rPr>
        <w:t>удостоенным</w:t>
      </w:r>
      <w:proofErr w:type="gramEnd"/>
      <w:r w:rsidRPr="00601DC6">
        <w:rPr>
          <w:color w:val="000000"/>
          <w:sz w:val="26"/>
          <w:szCs w:val="26"/>
          <w:lang w:eastAsia="en-US"/>
        </w:rPr>
        <w:t xml:space="preserve"> почетного звания Удмуртской</w:t>
      </w:r>
      <w:r w:rsidR="003C63D7">
        <w:rPr>
          <w:color w:val="000000"/>
          <w:sz w:val="26"/>
          <w:szCs w:val="26"/>
          <w:lang w:eastAsia="en-US"/>
        </w:rPr>
        <w:t xml:space="preserve"> Республики "Почетный гражданин </w:t>
      </w:r>
      <w:r w:rsidRPr="00601DC6">
        <w:rPr>
          <w:color w:val="000000"/>
          <w:sz w:val="26"/>
          <w:szCs w:val="26"/>
          <w:lang w:eastAsia="en-US"/>
        </w:rPr>
        <w:t>Удмуртской Республики");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3) установления в соответствии с законод</w:t>
      </w:r>
      <w:r w:rsidR="003C63D7">
        <w:rPr>
          <w:color w:val="000000"/>
          <w:sz w:val="26"/>
          <w:szCs w:val="26"/>
          <w:lang w:eastAsia="en-US"/>
        </w:rPr>
        <w:t xml:space="preserve">ательством субъектов Российской </w:t>
      </w:r>
      <w:r w:rsidRPr="00601DC6">
        <w:rPr>
          <w:color w:val="000000"/>
          <w:sz w:val="26"/>
          <w:szCs w:val="26"/>
          <w:lang w:eastAsia="en-US"/>
        </w:rPr>
        <w:t>Федерации пенсии за выслугу лет, ежемесячной доплаты</w:t>
      </w:r>
      <w:r w:rsidR="003C63D7">
        <w:rPr>
          <w:color w:val="000000"/>
          <w:sz w:val="26"/>
          <w:szCs w:val="26"/>
          <w:lang w:eastAsia="en-US"/>
        </w:rPr>
        <w:t xml:space="preserve"> к страховой пенсии по старости </w:t>
      </w:r>
      <w:r w:rsidRPr="00601DC6">
        <w:rPr>
          <w:color w:val="000000"/>
          <w:sz w:val="26"/>
          <w:szCs w:val="26"/>
          <w:lang w:eastAsia="en-US"/>
        </w:rPr>
        <w:t>(инвалидности);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4) истечения срока признания получателя пенсии за выслугу лет инвалидом;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5) смерти получателя пенсии за выслугу ле</w:t>
      </w:r>
      <w:r w:rsidR="003C63D7">
        <w:rPr>
          <w:color w:val="000000"/>
          <w:sz w:val="26"/>
          <w:szCs w:val="26"/>
          <w:lang w:eastAsia="en-US"/>
        </w:rPr>
        <w:t xml:space="preserve">т либо в случае признания его в </w:t>
      </w:r>
      <w:r w:rsidRPr="00601DC6">
        <w:rPr>
          <w:color w:val="000000"/>
          <w:sz w:val="26"/>
          <w:szCs w:val="26"/>
          <w:lang w:eastAsia="en-US"/>
        </w:rPr>
        <w:t>установленном порядке умершим или безвестно отсутствующим.</w:t>
      </w:r>
    </w:p>
    <w:p w:rsidR="007061AA" w:rsidRPr="003C63D7" w:rsidRDefault="007061AA" w:rsidP="00601DC6">
      <w:pPr>
        <w:autoSpaceDE w:val="0"/>
        <w:autoSpaceDN w:val="0"/>
        <w:adjustRightInd w:val="0"/>
        <w:jc w:val="both"/>
        <w:rPr>
          <w:color w:val="106CBF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49. </w:t>
      </w:r>
      <w:proofErr w:type="gramStart"/>
      <w:r w:rsidRPr="00601DC6">
        <w:rPr>
          <w:color w:val="000000"/>
          <w:sz w:val="26"/>
          <w:szCs w:val="26"/>
          <w:lang w:eastAsia="en-US"/>
        </w:rPr>
        <w:t xml:space="preserve">В связи с назначением выплат, указанных в </w:t>
      </w:r>
      <w:r w:rsidR="003C63D7">
        <w:rPr>
          <w:color w:val="106CBF"/>
          <w:sz w:val="26"/>
          <w:szCs w:val="26"/>
          <w:lang w:eastAsia="en-US"/>
        </w:rPr>
        <w:t xml:space="preserve">подпунктах 1-3 пункта 48 </w:t>
      </w:r>
      <w:r w:rsidRPr="00601DC6">
        <w:rPr>
          <w:color w:val="000000"/>
          <w:sz w:val="26"/>
          <w:szCs w:val="26"/>
          <w:lang w:eastAsia="en-US"/>
        </w:rPr>
        <w:t>настоящих Правил, гражданин в 5-дневный срок направляет в органа местного</w:t>
      </w:r>
      <w:r w:rsidR="003C63D7">
        <w:rPr>
          <w:color w:val="106CBF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 xml:space="preserve">самоуправления, </w:t>
      </w:r>
      <w:r w:rsidRPr="00601DC6">
        <w:rPr>
          <w:color w:val="000000"/>
          <w:sz w:val="26"/>
          <w:szCs w:val="26"/>
          <w:lang w:eastAsia="en-US"/>
        </w:rPr>
        <w:lastRenderedPageBreak/>
        <w:t>осуществляющий выплату пенсии за выслугу лет, заявление о</w:t>
      </w:r>
      <w:r w:rsidR="003C63D7">
        <w:rPr>
          <w:color w:val="106CBF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прекращении выплаты пенсии за выслугу лет и справку органа, осуществляющего</w:t>
      </w:r>
      <w:r w:rsidR="003C63D7">
        <w:rPr>
          <w:color w:val="106CBF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выплату, указанную в подпунктах 1-3 пункта 48 настоящих Правил, о назначении</w:t>
      </w:r>
      <w:r w:rsidR="003C63D7">
        <w:rPr>
          <w:color w:val="106CBF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указанной выплаты.</w:t>
      </w:r>
      <w:proofErr w:type="gramEnd"/>
    </w:p>
    <w:p w:rsidR="007061AA" w:rsidRPr="003C63D7" w:rsidRDefault="007061AA" w:rsidP="00601DC6">
      <w:pPr>
        <w:autoSpaceDE w:val="0"/>
        <w:autoSpaceDN w:val="0"/>
        <w:adjustRightInd w:val="0"/>
        <w:jc w:val="both"/>
        <w:rPr>
          <w:color w:val="106CBF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50. В случае если гражданином не представлена справка, предусмотренная </w:t>
      </w:r>
      <w:r w:rsidR="003C63D7">
        <w:rPr>
          <w:color w:val="106CBF"/>
          <w:sz w:val="26"/>
          <w:szCs w:val="26"/>
          <w:lang w:eastAsia="en-US"/>
        </w:rPr>
        <w:t xml:space="preserve">пунктом </w:t>
      </w:r>
      <w:r w:rsidRPr="00601DC6">
        <w:rPr>
          <w:color w:val="106CBF"/>
          <w:sz w:val="26"/>
          <w:szCs w:val="26"/>
          <w:lang w:eastAsia="en-US"/>
        </w:rPr>
        <w:t xml:space="preserve">49 </w:t>
      </w:r>
      <w:r w:rsidRPr="00601DC6">
        <w:rPr>
          <w:color w:val="000000"/>
          <w:sz w:val="26"/>
          <w:szCs w:val="26"/>
          <w:lang w:eastAsia="en-US"/>
        </w:rPr>
        <w:t>настоящих Правил, орган местного самоуправления в течение 3 рабочих дней со дня</w:t>
      </w:r>
      <w:r w:rsidR="003C63D7">
        <w:rPr>
          <w:color w:val="106CBF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поступления заявления о прекращении выплаты пенсии за выслугу лет направляет</w:t>
      </w:r>
      <w:r w:rsidR="003C63D7">
        <w:rPr>
          <w:color w:val="106CBF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межведомственный запрос в орган, осуществляющий соответствующую выплату, о</w:t>
      </w:r>
      <w:r w:rsidR="003C63D7">
        <w:rPr>
          <w:color w:val="106CBF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предоставлении справки, подтверждающей назначение выплаты. Наименование органа, из</w:t>
      </w:r>
      <w:r w:rsidR="003C63D7">
        <w:rPr>
          <w:color w:val="106CBF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которого в рамках межведомственного взаимодействия должны быть получены сведения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о назначении выплаты, указывается гражданином в </w:t>
      </w:r>
      <w:r w:rsidR="003C63D7">
        <w:rPr>
          <w:color w:val="000000"/>
          <w:sz w:val="26"/>
          <w:szCs w:val="26"/>
          <w:lang w:eastAsia="en-US"/>
        </w:rPr>
        <w:t xml:space="preserve">заявлении о прекращении выплаты </w:t>
      </w:r>
      <w:r w:rsidRPr="00601DC6">
        <w:rPr>
          <w:color w:val="000000"/>
          <w:sz w:val="26"/>
          <w:szCs w:val="26"/>
          <w:lang w:eastAsia="en-US"/>
        </w:rPr>
        <w:t>пенсии за выслугу лет.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51. Выплата пенсии за выслугу лет прекращается </w:t>
      </w:r>
      <w:r w:rsidR="003C63D7">
        <w:rPr>
          <w:color w:val="000000"/>
          <w:sz w:val="26"/>
          <w:szCs w:val="26"/>
          <w:lang w:eastAsia="en-US"/>
        </w:rPr>
        <w:t xml:space="preserve">с 1-го числа месяца, следующего </w:t>
      </w:r>
      <w:r w:rsidRPr="00601DC6">
        <w:rPr>
          <w:color w:val="000000"/>
          <w:sz w:val="26"/>
          <w:szCs w:val="26"/>
          <w:lang w:eastAsia="en-US"/>
        </w:rPr>
        <w:t xml:space="preserve">за месяцем, в котором наступили обстоятельства, предусмотренные </w:t>
      </w:r>
      <w:r w:rsidRPr="00601DC6">
        <w:rPr>
          <w:color w:val="106CBF"/>
          <w:sz w:val="26"/>
          <w:szCs w:val="26"/>
          <w:lang w:eastAsia="en-US"/>
        </w:rPr>
        <w:t>подпунктами 1-3</w:t>
      </w:r>
      <w:r w:rsidR="003C63D7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106CBF"/>
          <w:sz w:val="26"/>
          <w:szCs w:val="26"/>
          <w:lang w:eastAsia="en-US"/>
        </w:rPr>
        <w:t xml:space="preserve">пункта 48 </w:t>
      </w:r>
      <w:r w:rsidRPr="00601DC6">
        <w:rPr>
          <w:color w:val="000000"/>
          <w:sz w:val="26"/>
          <w:szCs w:val="26"/>
          <w:lang w:eastAsia="en-US"/>
        </w:rPr>
        <w:t>настоящих Правил.</w:t>
      </w:r>
    </w:p>
    <w:p w:rsidR="007061AA" w:rsidRPr="00601DC6" w:rsidRDefault="007061AA" w:rsidP="003C63D7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В случае смерти получателя пенсии или признания его в установленном порядке</w:t>
      </w:r>
      <w:r w:rsidR="003C63D7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умершим или безвестно отсутствующим, выплата пенси</w:t>
      </w:r>
      <w:r w:rsidR="003C63D7">
        <w:rPr>
          <w:color w:val="000000"/>
          <w:sz w:val="26"/>
          <w:szCs w:val="26"/>
          <w:lang w:eastAsia="en-US"/>
        </w:rPr>
        <w:t xml:space="preserve">и за выслугу лет прекращается с </w:t>
      </w:r>
      <w:r w:rsidRPr="00601DC6">
        <w:rPr>
          <w:color w:val="000000"/>
          <w:sz w:val="26"/>
          <w:szCs w:val="26"/>
          <w:lang w:eastAsia="en-US"/>
        </w:rPr>
        <w:t>1-го числа месяца, следующего за месяцем, в кото</w:t>
      </w:r>
      <w:r w:rsidR="003C63D7">
        <w:rPr>
          <w:color w:val="000000"/>
          <w:sz w:val="26"/>
          <w:szCs w:val="26"/>
          <w:lang w:eastAsia="en-US"/>
        </w:rPr>
        <w:t xml:space="preserve">ром наступила смерть получателя </w:t>
      </w:r>
      <w:r w:rsidRPr="00601DC6">
        <w:rPr>
          <w:color w:val="000000"/>
          <w:sz w:val="26"/>
          <w:szCs w:val="26"/>
          <w:lang w:eastAsia="en-US"/>
        </w:rPr>
        <w:t>пенсии либо вступило в силу решение суда об объявле</w:t>
      </w:r>
      <w:r w:rsidR="003C63D7">
        <w:rPr>
          <w:color w:val="000000"/>
          <w:sz w:val="26"/>
          <w:szCs w:val="26"/>
          <w:lang w:eastAsia="en-US"/>
        </w:rPr>
        <w:t xml:space="preserve">нии его умершим или о признании </w:t>
      </w:r>
      <w:r w:rsidRPr="00601DC6">
        <w:rPr>
          <w:color w:val="000000"/>
          <w:sz w:val="26"/>
          <w:szCs w:val="26"/>
          <w:lang w:eastAsia="en-US"/>
        </w:rPr>
        <w:t>его безвестно отсутствующим.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52. При наступлении обстоятельств, влекущих </w:t>
      </w:r>
      <w:r w:rsidR="003C63D7">
        <w:rPr>
          <w:color w:val="000000"/>
          <w:sz w:val="26"/>
          <w:szCs w:val="26"/>
          <w:lang w:eastAsia="en-US"/>
        </w:rPr>
        <w:t xml:space="preserve">приостановление или прекращение </w:t>
      </w:r>
      <w:r w:rsidRPr="00601DC6">
        <w:rPr>
          <w:color w:val="000000"/>
          <w:sz w:val="26"/>
          <w:szCs w:val="26"/>
          <w:lang w:eastAsia="en-US"/>
        </w:rPr>
        <w:t>выплаты пенсии за выслугу лет, решение о приостан</w:t>
      </w:r>
      <w:r w:rsidR="003C63D7">
        <w:rPr>
          <w:color w:val="000000"/>
          <w:sz w:val="26"/>
          <w:szCs w:val="26"/>
          <w:lang w:eastAsia="en-US"/>
        </w:rPr>
        <w:t xml:space="preserve">овлении или прекращении выплаты </w:t>
      </w:r>
      <w:r w:rsidRPr="00601DC6">
        <w:rPr>
          <w:color w:val="000000"/>
          <w:sz w:val="26"/>
          <w:szCs w:val="26"/>
          <w:lang w:eastAsia="en-US"/>
        </w:rPr>
        <w:t xml:space="preserve">принимается органом местного самоуправления </w:t>
      </w:r>
      <w:r w:rsidR="003C63D7">
        <w:rPr>
          <w:color w:val="000000"/>
          <w:sz w:val="26"/>
          <w:szCs w:val="26"/>
          <w:lang w:eastAsia="en-US"/>
        </w:rPr>
        <w:t xml:space="preserve">в течение 7 рабочих дней со дня </w:t>
      </w:r>
      <w:r w:rsidRPr="00601DC6">
        <w:rPr>
          <w:color w:val="000000"/>
          <w:sz w:val="26"/>
          <w:szCs w:val="26"/>
          <w:lang w:eastAsia="en-US"/>
        </w:rPr>
        <w:t>поступления информации о наступлении соответствующих обстоятельств.</w:t>
      </w:r>
    </w:p>
    <w:p w:rsidR="007061AA" w:rsidRPr="00601DC6" w:rsidRDefault="007061AA" w:rsidP="003C63D7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При наступлении обстоятельств, влекущих возобновление выплаты пенсии за</w:t>
      </w:r>
      <w:r w:rsidR="003C63D7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выслугу лет, решение о возобновлении выпла</w:t>
      </w:r>
      <w:r w:rsidR="003C63D7">
        <w:rPr>
          <w:color w:val="000000"/>
          <w:sz w:val="26"/>
          <w:szCs w:val="26"/>
          <w:lang w:eastAsia="en-US"/>
        </w:rPr>
        <w:t xml:space="preserve">ты принимается органом местного </w:t>
      </w:r>
      <w:r w:rsidRPr="00601DC6">
        <w:rPr>
          <w:color w:val="000000"/>
          <w:sz w:val="26"/>
          <w:szCs w:val="26"/>
          <w:lang w:eastAsia="en-US"/>
        </w:rPr>
        <w:t>самоуправления в течение 7 рабочих дней со дня пос</w:t>
      </w:r>
      <w:r w:rsidR="003C63D7">
        <w:rPr>
          <w:color w:val="000000"/>
          <w:sz w:val="26"/>
          <w:szCs w:val="26"/>
          <w:lang w:eastAsia="en-US"/>
        </w:rPr>
        <w:t xml:space="preserve">тупления к нему заявления </w:t>
      </w:r>
      <w:r w:rsidRPr="00601DC6">
        <w:rPr>
          <w:color w:val="000000"/>
          <w:sz w:val="26"/>
          <w:szCs w:val="26"/>
          <w:lang w:eastAsia="en-US"/>
        </w:rPr>
        <w:t>гражданина о возобновлении выплаты.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  <w:lang w:eastAsia="en-US"/>
        </w:rPr>
      </w:pPr>
      <w:r w:rsidRPr="00601DC6">
        <w:rPr>
          <w:b/>
          <w:bCs/>
          <w:color w:val="000000"/>
          <w:sz w:val="26"/>
          <w:szCs w:val="26"/>
          <w:lang w:eastAsia="en-US"/>
        </w:rPr>
        <w:t>X. Иные положения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53. Руководитель соответствующего о</w:t>
      </w:r>
      <w:r w:rsidR="003C63D7">
        <w:rPr>
          <w:color w:val="000000"/>
          <w:sz w:val="26"/>
          <w:szCs w:val="26"/>
          <w:lang w:eastAsia="en-US"/>
        </w:rPr>
        <w:t xml:space="preserve">ргана местного самоуправления и </w:t>
      </w:r>
      <w:r w:rsidRPr="00601DC6">
        <w:rPr>
          <w:color w:val="000000"/>
          <w:sz w:val="26"/>
          <w:szCs w:val="26"/>
          <w:lang w:eastAsia="en-US"/>
        </w:rPr>
        <w:t>муниципальные служащие (работники), подписа</w:t>
      </w:r>
      <w:r w:rsidR="003C63D7">
        <w:rPr>
          <w:color w:val="000000"/>
          <w:sz w:val="26"/>
          <w:szCs w:val="26"/>
          <w:lang w:eastAsia="en-US"/>
        </w:rPr>
        <w:t xml:space="preserve">вшие документы, предусмотренные </w:t>
      </w:r>
      <w:r w:rsidRPr="00601DC6">
        <w:rPr>
          <w:color w:val="000000"/>
          <w:sz w:val="26"/>
          <w:szCs w:val="26"/>
          <w:lang w:eastAsia="en-US"/>
        </w:rPr>
        <w:t>настоящими Правилами, несут ответственность за досто</w:t>
      </w:r>
      <w:r w:rsidR="003C63D7">
        <w:rPr>
          <w:color w:val="000000"/>
          <w:sz w:val="26"/>
          <w:szCs w:val="26"/>
          <w:lang w:eastAsia="en-US"/>
        </w:rPr>
        <w:t xml:space="preserve">верность сведений, содержащихся </w:t>
      </w:r>
      <w:r w:rsidRPr="00601DC6">
        <w:rPr>
          <w:color w:val="000000"/>
          <w:sz w:val="26"/>
          <w:szCs w:val="26"/>
          <w:lang w:eastAsia="en-US"/>
        </w:rPr>
        <w:t>в них.</w:t>
      </w:r>
    </w:p>
    <w:p w:rsidR="007061AA" w:rsidRPr="00601DC6" w:rsidRDefault="007061AA" w:rsidP="003C63D7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В случае, когда содержащиеся в этих документах сведения не соответствуют</w:t>
      </w:r>
      <w:r w:rsidR="003C63D7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действительности и на их основании произведены</w:t>
      </w:r>
      <w:r w:rsidR="003C63D7">
        <w:rPr>
          <w:color w:val="000000"/>
          <w:sz w:val="26"/>
          <w:szCs w:val="26"/>
          <w:lang w:eastAsia="en-US"/>
        </w:rPr>
        <w:t xml:space="preserve"> назначение и выплата пенсии за </w:t>
      </w:r>
      <w:r w:rsidRPr="00601DC6">
        <w:rPr>
          <w:color w:val="000000"/>
          <w:sz w:val="26"/>
          <w:szCs w:val="26"/>
          <w:lang w:eastAsia="en-US"/>
        </w:rPr>
        <w:t>выслугу лет, вышеуказанные лица несут ответствен</w:t>
      </w:r>
      <w:r w:rsidR="003C63D7">
        <w:rPr>
          <w:color w:val="000000"/>
          <w:sz w:val="26"/>
          <w:szCs w:val="26"/>
          <w:lang w:eastAsia="en-US"/>
        </w:rPr>
        <w:t xml:space="preserve">ность в порядке и на условиях, </w:t>
      </w:r>
      <w:r w:rsidRPr="00601DC6">
        <w:rPr>
          <w:color w:val="000000"/>
          <w:sz w:val="26"/>
          <w:szCs w:val="26"/>
          <w:lang w:eastAsia="en-US"/>
        </w:rPr>
        <w:t>установленных законодательством Российской Федерации.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54. Кадровая служба соответствующего органа </w:t>
      </w:r>
      <w:r w:rsidR="003C63D7">
        <w:rPr>
          <w:color w:val="000000"/>
          <w:sz w:val="26"/>
          <w:szCs w:val="26"/>
          <w:lang w:eastAsia="en-US"/>
        </w:rPr>
        <w:t xml:space="preserve">местного самоуправления обязана </w:t>
      </w:r>
      <w:r w:rsidRPr="00601DC6">
        <w:rPr>
          <w:color w:val="000000"/>
          <w:sz w:val="26"/>
          <w:szCs w:val="26"/>
          <w:lang w:eastAsia="en-US"/>
        </w:rPr>
        <w:t>сообщать в 5-дневный срок о поступлении на государс</w:t>
      </w:r>
      <w:r w:rsidR="003C63D7">
        <w:rPr>
          <w:color w:val="000000"/>
          <w:sz w:val="26"/>
          <w:szCs w:val="26"/>
          <w:lang w:eastAsia="en-US"/>
        </w:rPr>
        <w:t xml:space="preserve">твенную гражданскую службу лиц, </w:t>
      </w:r>
      <w:r w:rsidRPr="00601DC6">
        <w:rPr>
          <w:color w:val="000000"/>
          <w:sz w:val="26"/>
          <w:szCs w:val="26"/>
          <w:lang w:eastAsia="en-US"/>
        </w:rPr>
        <w:t>получающих пенсию за выслугу лет.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55. Получатель пенсии за выслугу лет обязан со</w:t>
      </w:r>
      <w:r w:rsidR="003C63D7">
        <w:rPr>
          <w:color w:val="000000"/>
          <w:sz w:val="26"/>
          <w:szCs w:val="26"/>
          <w:lang w:eastAsia="en-US"/>
        </w:rPr>
        <w:t xml:space="preserve">общать органу, производящему ее </w:t>
      </w:r>
      <w:r w:rsidRPr="00601DC6">
        <w:rPr>
          <w:color w:val="000000"/>
          <w:sz w:val="26"/>
          <w:szCs w:val="26"/>
          <w:lang w:eastAsia="en-US"/>
        </w:rPr>
        <w:t>выплату, об обстоятельствах, влекущих приостан</w:t>
      </w:r>
      <w:r w:rsidR="003C63D7">
        <w:rPr>
          <w:color w:val="000000"/>
          <w:sz w:val="26"/>
          <w:szCs w:val="26"/>
          <w:lang w:eastAsia="en-US"/>
        </w:rPr>
        <w:t xml:space="preserve">овление или прекращение выплаты </w:t>
      </w:r>
      <w:r w:rsidRPr="00601DC6">
        <w:rPr>
          <w:color w:val="000000"/>
          <w:sz w:val="26"/>
          <w:szCs w:val="26"/>
          <w:lang w:eastAsia="en-US"/>
        </w:rPr>
        <w:t>пенсии, предусмотренных подпунктами 1-4 пунк</w:t>
      </w:r>
      <w:r w:rsidR="003C63D7">
        <w:rPr>
          <w:color w:val="000000"/>
          <w:sz w:val="26"/>
          <w:szCs w:val="26"/>
          <w:lang w:eastAsia="en-US"/>
        </w:rPr>
        <w:t xml:space="preserve">та 48 настоящих Правил, а также </w:t>
      </w:r>
      <w:r w:rsidRPr="00601DC6">
        <w:rPr>
          <w:color w:val="000000"/>
          <w:sz w:val="26"/>
          <w:szCs w:val="26"/>
          <w:lang w:eastAsia="en-US"/>
        </w:rPr>
        <w:t>сообщать о смене места жительства в течение 5 дней</w:t>
      </w:r>
      <w:r w:rsidR="003C63D7">
        <w:rPr>
          <w:color w:val="000000"/>
          <w:sz w:val="26"/>
          <w:szCs w:val="26"/>
          <w:lang w:eastAsia="en-US"/>
        </w:rPr>
        <w:t xml:space="preserve"> со дня возникновения указанных </w:t>
      </w:r>
      <w:r w:rsidRPr="00601DC6">
        <w:rPr>
          <w:color w:val="000000"/>
          <w:sz w:val="26"/>
          <w:szCs w:val="26"/>
          <w:lang w:eastAsia="en-US"/>
        </w:rPr>
        <w:t>обстоятельств.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56. Суммы пенсии за выслугу лет, излишне вы</w:t>
      </w:r>
      <w:r w:rsidR="003C63D7">
        <w:rPr>
          <w:color w:val="000000"/>
          <w:sz w:val="26"/>
          <w:szCs w:val="26"/>
          <w:lang w:eastAsia="en-US"/>
        </w:rPr>
        <w:t xml:space="preserve">плаченные лицу при несоблюдении </w:t>
      </w:r>
      <w:r w:rsidRPr="00601DC6">
        <w:rPr>
          <w:color w:val="000000"/>
          <w:sz w:val="26"/>
          <w:szCs w:val="26"/>
          <w:lang w:eastAsia="en-US"/>
        </w:rPr>
        <w:t>им требований, предусмотренных пунктом 55 нас</w:t>
      </w:r>
      <w:r w:rsidR="003C63D7">
        <w:rPr>
          <w:color w:val="000000"/>
          <w:sz w:val="26"/>
          <w:szCs w:val="26"/>
          <w:lang w:eastAsia="en-US"/>
        </w:rPr>
        <w:t xml:space="preserve">тоящих Правил, возмещаются этим </w:t>
      </w:r>
      <w:r w:rsidRPr="00601DC6">
        <w:rPr>
          <w:color w:val="000000"/>
          <w:sz w:val="26"/>
          <w:szCs w:val="26"/>
          <w:lang w:eastAsia="en-US"/>
        </w:rPr>
        <w:t>лицом в добровольном порядке, а в случае его нес</w:t>
      </w:r>
      <w:r w:rsidR="003C63D7">
        <w:rPr>
          <w:color w:val="000000"/>
          <w:sz w:val="26"/>
          <w:szCs w:val="26"/>
          <w:lang w:eastAsia="en-US"/>
        </w:rPr>
        <w:t xml:space="preserve">огласия взыскиваются в порядке, </w:t>
      </w:r>
      <w:r w:rsidRPr="00601DC6">
        <w:rPr>
          <w:color w:val="000000"/>
          <w:sz w:val="26"/>
          <w:szCs w:val="26"/>
          <w:lang w:eastAsia="en-US"/>
        </w:rPr>
        <w:t>предусмотренном законодательством.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57. </w:t>
      </w:r>
      <w:proofErr w:type="gramStart"/>
      <w:r w:rsidRPr="00601DC6">
        <w:rPr>
          <w:color w:val="000000"/>
          <w:sz w:val="26"/>
          <w:szCs w:val="26"/>
          <w:lang w:eastAsia="en-US"/>
        </w:rPr>
        <w:t>Формы заявлений о назначении, возобно</w:t>
      </w:r>
      <w:r w:rsidR="003C63D7">
        <w:rPr>
          <w:color w:val="000000"/>
          <w:sz w:val="26"/>
          <w:szCs w:val="26"/>
          <w:lang w:eastAsia="en-US"/>
        </w:rPr>
        <w:t xml:space="preserve">влении выплаты, приостановлении </w:t>
      </w:r>
      <w:r w:rsidRPr="00601DC6">
        <w:rPr>
          <w:color w:val="000000"/>
          <w:sz w:val="26"/>
          <w:szCs w:val="26"/>
          <w:lang w:eastAsia="en-US"/>
        </w:rPr>
        <w:t>выплаты, прекращении выплаты пенсии за выслу</w:t>
      </w:r>
      <w:r w:rsidR="003C63D7">
        <w:rPr>
          <w:color w:val="000000"/>
          <w:sz w:val="26"/>
          <w:szCs w:val="26"/>
          <w:lang w:eastAsia="en-US"/>
        </w:rPr>
        <w:t xml:space="preserve">гу лет, формы справки о размере </w:t>
      </w:r>
      <w:r w:rsidRPr="00601DC6">
        <w:rPr>
          <w:color w:val="000000"/>
          <w:sz w:val="26"/>
          <w:szCs w:val="26"/>
          <w:lang w:eastAsia="en-US"/>
        </w:rPr>
        <w:t xml:space="preserve">должностного </w:t>
      </w:r>
      <w:r w:rsidRPr="00601DC6">
        <w:rPr>
          <w:color w:val="000000"/>
          <w:sz w:val="26"/>
          <w:szCs w:val="26"/>
          <w:lang w:eastAsia="en-US"/>
        </w:rPr>
        <w:lastRenderedPageBreak/>
        <w:t>оклада, применяемого при определении размера пенсии за выслугу лет и</w:t>
      </w:r>
      <w:r w:rsidR="003C63D7">
        <w:rPr>
          <w:color w:val="000000"/>
          <w:sz w:val="26"/>
          <w:szCs w:val="26"/>
          <w:lang w:eastAsia="en-US"/>
        </w:rPr>
        <w:t xml:space="preserve"> </w:t>
      </w:r>
      <w:r w:rsidRPr="00601DC6">
        <w:rPr>
          <w:color w:val="000000"/>
          <w:sz w:val="26"/>
          <w:szCs w:val="26"/>
          <w:lang w:eastAsia="en-US"/>
        </w:rPr>
        <w:t>справки о периодах службы (работы), которые включ</w:t>
      </w:r>
      <w:r w:rsidR="003C63D7">
        <w:rPr>
          <w:color w:val="000000"/>
          <w:sz w:val="26"/>
          <w:szCs w:val="26"/>
          <w:lang w:eastAsia="en-US"/>
        </w:rPr>
        <w:t xml:space="preserve">аются в стаж гражданской службы </w:t>
      </w:r>
      <w:r w:rsidRPr="00601DC6">
        <w:rPr>
          <w:color w:val="000000"/>
          <w:sz w:val="26"/>
          <w:szCs w:val="26"/>
          <w:lang w:eastAsia="en-US"/>
        </w:rPr>
        <w:t xml:space="preserve">для назначения пенсии за выслугу лет, форма уведомления, указанного в </w:t>
      </w:r>
      <w:r w:rsidRPr="00601DC6">
        <w:rPr>
          <w:color w:val="106CBF"/>
          <w:sz w:val="26"/>
          <w:szCs w:val="26"/>
          <w:lang w:eastAsia="en-US"/>
        </w:rPr>
        <w:t>подпункте 3</w:t>
      </w:r>
      <w:r w:rsidR="003C63D7">
        <w:rPr>
          <w:color w:val="000000"/>
          <w:sz w:val="26"/>
          <w:szCs w:val="26"/>
          <w:lang w:eastAsia="en-US"/>
        </w:rPr>
        <w:t xml:space="preserve"> </w:t>
      </w:r>
      <w:r w:rsidR="003C63D7">
        <w:rPr>
          <w:color w:val="106CBF"/>
          <w:sz w:val="26"/>
          <w:szCs w:val="26"/>
          <w:lang w:eastAsia="en-US"/>
        </w:rPr>
        <w:t xml:space="preserve">пункта 6 </w:t>
      </w:r>
      <w:r w:rsidRPr="00601DC6">
        <w:rPr>
          <w:color w:val="000000"/>
          <w:sz w:val="26"/>
          <w:szCs w:val="26"/>
          <w:lang w:eastAsia="en-US"/>
        </w:rPr>
        <w:t>настоящих Правил, форма заключения, указанного в</w:t>
      </w:r>
      <w:proofErr w:type="gramEnd"/>
      <w:r w:rsidRPr="00601DC6">
        <w:rPr>
          <w:color w:val="000000"/>
          <w:sz w:val="26"/>
          <w:szCs w:val="26"/>
          <w:lang w:eastAsia="en-US"/>
        </w:rPr>
        <w:t xml:space="preserve"> </w:t>
      </w:r>
      <w:proofErr w:type="gramStart"/>
      <w:r w:rsidRPr="00601DC6">
        <w:rPr>
          <w:color w:val="106CBF"/>
          <w:sz w:val="26"/>
          <w:szCs w:val="26"/>
          <w:lang w:eastAsia="en-US"/>
        </w:rPr>
        <w:t>пункте</w:t>
      </w:r>
      <w:proofErr w:type="gramEnd"/>
      <w:r w:rsidRPr="00601DC6">
        <w:rPr>
          <w:color w:val="106CBF"/>
          <w:sz w:val="26"/>
          <w:szCs w:val="26"/>
          <w:lang w:eastAsia="en-US"/>
        </w:rPr>
        <w:t xml:space="preserve"> 28 </w:t>
      </w:r>
      <w:r w:rsidR="003C63D7">
        <w:rPr>
          <w:color w:val="000000"/>
          <w:sz w:val="26"/>
          <w:szCs w:val="26"/>
          <w:lang w:eastAsia="en-US"/>
        </w:rPr>
        <w:t xml:space="preserve">настоящих </w:t>
      </w:r>
      <w:r w:rsidRPr="00601DC6">
        <w:rPr>
          <w:color w:val="000000"/>
          <w:sz w:val="26"/>
          <w:szCs w:val="26"/>
          <w:lang w:eastAsia="en-US"/>
        </w:rPr>
        <w:t>Правил, утверждаются актом органа местного.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58. Формы решений о назначении, возобно</w:t>
      </w:r>
      <w:r w:rsidR="003C63D7">
        <w:rPr>
          <w:color w:val="000000"/>
          <w:sz w:val="26"/>
          <w:szCs w:val="26"/>
          <w:lang w:eastAsia="en-US"/>
        </w:rPr>
        <w:t xml:space="preserve">влении выплаты, приостановлении </w:t>
      </w:r>
      <w:r w:rsidRPr="00601DC6">
        <w:rPr>
          <w:color w:val="000000"/>
          <w:sz w:val="26"/>
          <w:szCs w:val="26"/>
          <w:lang w:eastAsia="en-US"/>
        </w:rPr>
        <w:t>выплаты, прекращении выплаты пенсии за выслугу лет, порядок ведения пенсион</w:t>
      </w:r>
      <w:r w:rsidR="003C63D7">
        <w:rPr>
          <w:color w:val="000000"/>
          <w:sz w:val="26"/>
          <w:szCs w:val="26"/>
          <w:lang w:eastAsia="en-US"/>
        </w:rPr>
        <w:t xml:space="preserve">ной </w:t>
      </w:r>
      <w:r w:rsidRPr="00601DC6">
        <w:rPr>
          <w:color w:val="000000"/>
          <w:sz w:val="26"/>
          <w:szCs w:val="26"/>
          <w:lang w:eastAsia="en-US"/>
        </w:rPr>
        <w:t>документации утверждаются актом органа местного самоуправления.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 xml:space="preserve">59. Разъяснения по вопросам, связанным </w:t>
      </w:r>
      <w:r w:rsidR="003C63D7">
        <w:rPr>
          <w:color w:val="000000"/>
          <w:sz w:val="26"/>
          <w:szCs w:val="26"/>
          <w:lang w:eastAsia="en-US"/>
        </w:rPr>
        <w:t xml:space="preserve">с применением настоящих Правил, </w:t>
      </w:r>
      <w:r w:rsidRPr="00601DC6">
        <w:rPr>
          <w:color w:val="000000"/>
          <w:sz w:val="26"/>
          <w:szCs w:val="26"/>
          <w:lang w:eastAsia="en-US"/>
        </w:rPr>
        <w:t>даются Министерством труда и миграционной п</w:t>
      </w:r>
      <w:r w:rsidR="003C63D7">
        <w:rPr>
          <w:color w:val="000000"/>
          <w:sz w:val="26"/>
          <w:szCs w:val="26"/>
          <w:lang w:eastAsia="en-US"/>
        </w:rPr>
        <w:t xml:space="preserve">олитики Удмуртской Республики и </w:t>
      </w:r>
      <w:r w:rsidRPr="00601DC6">
        <w:rPr>
          <w:color w:val="000000"/>
          <w:sz w:val="26"/>
          <w:szCs w:val="26"/>
          <w:lang w:eastAsia="en-US"/>
        </w:rPr>
        <w:t>Министерством социальной, семейной и демог</w:t>
      </w:r>
      <w:r w:rsidR="003C63D7">
        <w:rPr>
          <w:color w:val="000000"/>
          <w:sz w:val="26"/>
          <w:szCs w:val="26"/>
          <w:lang w:eastAsia="en-US"/>
        </w:rPr>
        <w:t xml:space="preserve">рафической политики Удмуртской </w:t>
      </w:r>
      <w:r w:rsidRPr="00601DC6">
        <w:rPr>
          <w:color w:val="000000"/>
          <w:sz w:val="26"/>
          <w:szCs w:val="26"/>
          <w:lang w:eastAsia="en-US"/>
        </w:rPr>
        <w:t>Республики.</w:t>
      </w:r>
    </w:p>
    <w:p w:rsidR="007061AA" w:rsidRPr="00601DC6" w:rsidRDefault="007061AA" w:rsidP="00601DC6">
      <w:pPr>
        <w:autoSpaceDE w:val="0"/>
        <w:autoSpaceDN w:val="0"/>
        <w:adjustRightInd w:val="0"/>
        <w:jc w:val="both"/>
        <w:rPr>
          <w:color w:val="000000"/>
          <w:sz w:val="26"/>
          <w:szCs w:val="26"/>
          <w:lang w:eastAsia="en-US"/>
        </w:rPr>
      </w:pPr>
      <w:r w:rsidRPr="00601DC6">
        <w:rPr>
          <w:color w:val="000000"/>
          <w:sz w:val="26"/>
          <w:szCs w:val="26"/>
          <w:lang w:eastAsia="en-US"/>
        </w:rPr>
        <w:t>60. Вопросы, связанные с назначением и вып</w:t>
      </w:r>
      <w:r w:rsidR="003C63D7">
        <w:rPr>
          <w:color w:val="000000"/>
          <w:sz w:val="26"/>
          <w:szCs w:val="26"/>
          <w:lang w:eastAsia="en-US"/>
        </w:rPr>
        <w:t xml:space="preserve">латой пенсии за выслугу лет, не </w:t>
      </w:r>
      <w:r w:rsidRPr="00601DC6">
        <w:rPr>
          <w:color w:val="000000"/>
          <w:sz w:val="26"/>
          <w:szCs w:val="26"/>
          <w:lang w:eastAsia="en-US"/>
        </w:rPr>
        <w:t>урегулированные настоящими Правилами, разре</w:t>
      </w:r>
      <w:r w:rsidR="003C63D7">
        <w:rPr>
          <w:color w:val="000000"/>
          <w:sz w:val="26"/>
          <w:szCs w:val="26"/>
          <w:lang w:eastAsia="en-US"/>
        </w:rPr>
        <w:t xml:space="preserve">шаются применительно к правилам </w:t>
      </w:r>
      <w:r w:rsidRPr="00601DC6">
        <w:rPr>
          <w:color w:val="000000"/>
          <w:sz w:val="26"/>
          <w:szCs w:val="26"/>
          <w:lang w:eastAsia="en-US"/>
        </w:rPr>
        <w:t>обращения за пенсией, назначения пенсии, перехода с одной пенсии</w:t>
      </w:r>
      <w:r w:rsidR="003C63D7">
        <w:rPr>
          <w:color w:val="000000"/>
          <w:sz w:val="26"/>
          <w:szCs w:val="26"/>
          <w:lang w:eastAsia="en-US"/>
        </w:rPr>
        <w:t xml:space="preserve"> на другую в </w:t>
      </w:r>
      <w:r w:rsidRPr="00601DC6">
        <w:rPr>
          <w:color w:val="000000"/>
          <w:sz w:val="26"/>
          <w:szCs w:val="26"/>
          <w:lang w:eastAsia="en-US"/>
        </w:rPr>
        <w:t xml:space="preserve">соответствии с </w:t>
      </w:r>
      <w:r w:rsidRPr="00601DC6">
        <w:rPr>
          <w:color w:val="106CBF"/>
          <w:sz w:val="26"/>
          <w:szCs w:val="26"/>
          <w:lang w:eastAsia="en-US"/>
        </w:rPr>
        <w:t xml:space="preserve">Федеральным законом </w:t>
      </w:r>
      <w:r w:rsidRPr="00601DC6">
        <w:rPr>
          <w:color w:val="000000"/>
          <w:sz w:val="26"/>
          <w:szCs w:val="26"/>
          <w:lang w:eastAsia="en-US"/>
        </w:rPr>
        <w:t>от 28 декабря 2013 года N 400-ФЗ пенсиях".</w:t>
      </w:r>
    </w:p>
    <w:sectPr w:rsidR="007061AA" w:rsidRPr="00601DC6" w:rsidSect="00A701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ED"/>
    <w:rsid w:val="00000326"/>
    <w:rsid w:val="0005606F"/>
    <w:rsid w:val="00121146"/>
    <w:rsid w:val="00136679"/>
    <w:rsid w:val="002147D1"/>
    <w:rsid w:val="003C63D7"/>
    <w:rsid w:val="004E08A5"/>
    <w:rsid w:val="00577EBC"/>
    <w:rsid w:val="005E65E2"/>
    <w:rsid w:val="00601DC6"/>
    <w:rsid w:val="00682477"/>
    <w:rsid w:val="007061AA"/>
    <w:rsid w:val="007560F0"/>
    <w:rsid w:val="008A57ED"/>
    <w:rsid w:val="00A70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0F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4754</Words>
  <Characters>27100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2015-07-07T10:47:00Z</dcterms:created>
  <dcterms:modified xsi:type="dcterms:W3CDTF">2015-07-09T12:01:00Z</dcterms:modified>
</cp:coreProperties>
</file>