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E2" w:rsidRPr="00224EAB" w:rsidRDefault="008612E2" w:rsidP="008612E2">
      <w:pPr>
        <w:jc w:val="center"/>
        <w:rPr>
          <w:b/>
          <w:i/>
        </w:rPr>
      </w:pPr>
      <w:r w:rsidRPr="00224EAB">
        <w:rPr>
          <w:b/>
          <w:i/>
        </w:rPr>
        <w:t xml:space="preserve">План развития территории МО «Мазунинское» </w:t>
      </w:r>
    </w:p>
    <w:p w:rsidR="008612E2" w:rsidRPr="00224EAB" w:rsidRDefault="008612E2" w:rsidP="008612E2">
      <w:pPr>
        <w:jc w:val="center"/>
        <w:rPr>
          <w:b/>
          <w:i/>
        </w:rPr>
      </w:pPr>
      <w:r w:rsidRPr="00224EAB">
        <w:rPr>
          <w:b/>
          <w:i/>
        </w:rPr>
        <w:t xml:space="preserve"> на ближайшие годы 2016-2020 годы:</w:t>
      </w:r>
    </w:p>
    <w:p w:rsidR="008612E2" w:rsidRPr="00224EAB" w:rsidRDefault="008612E2" w:rsidP="008612E2">
      <w:pPr>
        <w:jc w:val="center"/>
        <w:rPr>
          <w:b/>
          <w:i/>
        </w:rPr>
      </w:pPr>
    </w:p>
    <w:p w:rsidR="008612E2" w:rsidRPr="00224EAB" w:rsidRDefault="008612E2" w:rsidP="008612E2">
      <w:pPr>
        <w:jc w:val="both"/>
      </w:pPr>
      <w:r w:rsidRPr="00224EAB">
        <w:t>1. Сохранение сельскохозяйственного предприятия  на территории МО «Мазунинское»</w:t>
      </w:r>
    </w:p>
    <w:p w:rsidR="008612E2" w:rsidRPr="00224EAB" w:rsidRDefault="008612E2" w:rsidP="008612E2">
      <w:pPr>
        <w:jc w:val="both"/>
      </w:pPr>
    </w:p>
    <w:p w:rsidR="008612E2" w:rsidRPr="00224EAB" w:rsidRDefault="008612E2" w:rsidP="008612E2">
      <w:pPr>
        <w:jc w:val="both"/>
      </w:pPr>
      <w:r w:rsidRPr="00224EAB">
        <w:t>2. Оформление бесхозяйных объектов  в муниципальную собственность</w:t>
      </w:r>
    </w:p>
    <w:p w:rsidR="008612E2" w:rsidRPr="00224EAB" w:rsidRDefault="008612E2" w:rsidP="008612E2">
      <w:pPr>
        <w:jc w:val="both"/>
      </w:pPr>
    </w:p>
    <w:p w:rsidR="008612E2" w:rsidRPr="00224EAB" w:rsidRDefault="008612E2" w:rsidP="008612E2">
      <w:pPr>
        <w:jc w:val="both"/>
      </w:pPr>
      <w:r w:rsidRPr="00224EAB">
        <w:t>3. Обеспечение малоимущих граждан жильем</w:t>
      </w:r>
    </w:p>
    <w:p w:rsidR="008612E2" w:rsidRPr="00224EAB" w:rsidRDefault="008612E2" w:rsidP="008612E2">
      <w:pPr>
        <w:jc w:val="both"/>
      </w:pPr>
    </w:p>
    <w:p w:rsidR="008612E2" w:rsidRPr="00224EAB" w:rsidRDefault="008612E2" w:rsidP="008612E2">
      <w:pPr>
        <w:jc w:val="both"/>
      </w:pPr>
      <w:r w:rsidRPr="00224EAB">
        <w:t>4. Выделение земельных участков под ЛПХ, фермерское хозяйство</w:t>
      </w:r>
    </w:p>
    <w:p w:rsidR="008612E2" w:rsidRPr="00224EAB" w:rsidRDefault="008612E2" w:rsidP="008612E2">
      <w:pPr>
        <w:jc w:val="both"/>
      </w:pPr>
    </w:p>
    <w:p w:rsidR="008612E2" w:rsidRPr="00224EAB" w:rsidRDefault="008612E2" w:rsidP="008612E2">
      <w:pPr>
        <w:jc w:val="both"/>
      </w:pPr>
      <w:r w:rsidRPr="00224EAB">
        <w:t>5. Ремонт крыши в школе, Администрации, спортзале</w:t>
      </w:r>
    </w:p>
    <w:p w:rsidR="008612E2" w:rsidRPr="00224EAB" w:rsidRDefault="008612E2" w:rsidP="008612E2">
      <w:pPr>
        <w:jc w:val="both"/>
      </w:pPr>
    </w:p>
    <w:p w:rsidR="008612E2" w:rsidRPr="00224EAB" w:rsidRDefault="008612E2" w:rsidP="008612E2">
      <w:pPr>
        <w:jc w:val="both"/>
      </w:pPr>
      <w:r w:rsidRPr="00224EAB">
        <w:t xml:space="preserve">6. </w:t>
      </w:r>
      <w:proofErr w:type="gramStart"/>
      <w:r w:rsidRPr="00224EAB">
        <w:rPr>
          <w:u w:val="single"/>
        </w:rPr>
        <w:t>Медпункте</w:t>
      </w:r>
      <w:proofErr w:type="gramEnd"/>
      <w:r w:rsidRPr="00224EAB">
        <w:t>: входную дверь заменить, отмастки отремонтировать, крылец</w:t>
      </w:r>
    </w:p>
    <w:p w:rsidR="008612E2" w:rsidRPr="00224EAB" w:rsidRDefault="008612E2" w:rsidP="008612E2">
      <w:pPr>
        <w:jc w:val="both"/>
      </w:pPr>
    </w:p>
    <w:p w:rsidR="008612E2" w:rsidRPr="00224EAB" w:rsidRDefault="008612E2" w:rsidP="008612E2">
      <w:pPr>
        <w:jc w:val="both"/>
      </w:pPr>
      <w:r w:rsidRPr="00224EAB">
        <w:t>7. Продолжить благоустройство и очистку родника Преображения Господня (сделать навес, мостик)</w:t>
      </w:r>
    </w:p>
    <w:p w:rsidR="008612E2" w:rsidRPr="00224EAB" w:rsidRDefault="008612E2" w:rsidP="008612E2">
      <w:pPr>
        <w:jc w:val="both"/>
      </w:pPr>
    </w:p>
    <w:p w:rsidR="008612E2" w:rsidRPr="00224EAB" w:rsidRDefault="008612E2" w:rsidP="008612E2">
      <w:pPr>
        <w:jc w:val="both"/>
      </w:pPr>
      <w:r w:rsidRPr="00224EAB">
        <w:t>8. Расширение сельского кладбища села Мазунино</w:t>
      </w:r>
    </w:p>
    <w:p w:rsidR="008612E2" w:rsidRPr="00224EAB" w:rsidRDefault="008612E2" w:rsidP="008612E2">
      <w:pPr>
        <w:jc w:val="both"/>
      </w:pPr>
    </w:p>
    <w:p w:rsidR="008612E2" w:rsidRPr="00224EAB" w:rsidRDefault="008612E2" w:rsidP="008612E2">
      <w:pPr>
        <w:jc w:val="both"/>
      </w:pPr>
      <w:r w:rsidRPr="00224EAB">
        <w:t xml:space="preserve">9. </w:t>
      </w:r>
      <w:r w:rsidRPr="00224EAB">
        <w:rPr>
          <w:u w:val="single"/>
        </w:rPr>
        <w:t>Дом культуры</w:t>
      </w:r>
      <w:r w:rsidRPr="00224EAB">
        <w:t>: сделать ограждение из труб, отремонтировать крылец, покраска фасада здания, отмастки, замена входной группы.</w:t>
      </w:r>
    </w:p>
    <w:p w:rsidR="008612E2" w:rsidRPr="00224EAB" w:rsidRDefault="008612E2" w:rsidP="008612E2">
      <w:pPr>
        <w:jc w:val="both"/>
      </w:pPr>
    </w:p>
    <w:p w:rsidR="008612E2" w:rsidRPr="00224EAB" w:rsidRDefault="008612E2" w:rsidP="008612E2">
      <w:pPr>
        <w:jc w:val="both"/>
      </w:pPr>
      <w:r w:rsidRPr="00224EAB">
        <w:t xml:space="preserve">10. Содержание и ремонт </w:t>
      </w:r>
      <w:proofErr w:type="spellStart"/>
      <w:r w:rsidRPr="00224EAB">
        <w:t>внутрипоселковых</w:t>
      </w:r>
      <w:proofErr w:type="spellEnd"/>
      <w:r w:rsidRPr="00224EAB">
        <w:t xml:space="preserve"> дорог </w:t>
      </w:r>
    </w:p>
    <w:p w:rsidR="008612E2" w:rsidRPr="00224EAB" w:rsidRDefault="008612E2" w:rsidP="008612E2">
      <w:pPr>
        <w:jc w:val="both"/>
      </w:pPr>
    </w:p>
    <w:p w:rsidR="008612E2" w:rsidRPr="00224EAB" w:rsidRDefault="008612E2" w:rsidP="008612E2">
      <w:pPr>
        <w:jc w:val="both"/>
      </w:pPr>
      <w:r w:rsidRPr="00224EAB">
        <w:t xml:space="preserve">11. Ремонт плотины через р. </w:t>
      </w:r>
      <w:proofErr w:type="spellStart"/>
      <w:r w:rsidRPr="00224EAB">
        <w:t>Мулевка</w:t>
      </w:r>
      <w:proofErr w:type="spellEnd"/>
    </w:p>
    <w:p w:rsidR="008612E2" w:rsidRPr="00224EAB" w:rsidRDefault="008612E2" w:rsidP="008612E2">
      <w:pPr>
        <w:jc w:val="both"/>
      </w:pPr>
    </w:p>
    <w:p w:rsidR="008612E2" w:rsidRPr="00224EAB" w:rsidRDefault="008612E2" w:rsidP="008612E2">
      <w:pPr>
        <w:jc w:val="both"/>
      </w:pPr>
      <w:r w:rsidRPr="00224EAB">
        <w:t>12. Продолжить газификацию населенных пунктов.</w:t>
      </w:r>
    </w:p>
    <w:p w:rsidR="008612E2" w:rsidRPr="00224EAB" w:rsidRDefault="008612E2" w:rsidP="008612E2">
      <w:pPr>
        <w:jc w:val="both"/>
      </w:pPr>
    </w:p>
    <w:p w:rsidR="008612E2" w:rsidRPr="00224EAB" w:rsidRDefault="008612E2" w:rsidP="008612E2">
      <w:pPr>
        <w:jc w:val="both"/>
      </w:pPr>
      <w:r w:rsidRPr="00224EAB">
        <w:t>13. Восстановление и сохранение внутреннего убранства Храма Преображения Господня – памятника архитектуры Российского значения.</w:t>
      </w:r>
    </w:p>
    <w:p w:rsidR="008612E2" w:rsidRPr="00224EAB" w:rsidRDefault="008612E2" w:rsidP="008612E2">
      <w:pPr>
        <w:jc w:val="both"/>
      </w:pPr>
    </w:p>
    <w:p w:rsidR="008612E2" w:rsidRPr="00224EAB" w:rsidRDefault="008612E2" w:rsidP="008612E2">
      <w:pPr>
        <w:jc w:val="both"/>
      </w:pPr>
      <w:r w:rsidRPr="00224EAB">
        <w:t>14. Работа с налогами, исполнение доходной части бюджета</w:t>
      </w:r>
    </w:p>
    <w:p w:rsidR="008612E2" w:rsidRPr="00224EAB" w:rsidRDefault="008612E2" w:rsidP="008612E2">
      <w:pPr>
        <w:jc w:val="both"/>
      </w:pPr>
    </w:p>
    <w:p w:rsidR="008612E2" w:rsidRPr="00224EAB" w:rsidRDefault="008612E2" w:rsidP="008612E2">
      <w:pPr>
        <w:jc w:val="both"/>
      </w:pPr>
      <w:r w:rsidRPr="00224EAB">
        <w:t xml:space="preserve">15. Строительство и оборудование кафе на торговой площади </w:t>
      </w:r>
      <w:proofErr w:type="spellStart"/>
      <w:r w:rsidRPr="00224EAB">
        <w:t>РайПо</w:t>
      </w:r>
      <w:proofErr w:type="spellEnd"/>
    </w:p>
    <w:p w:rsidR="008612E2" w:rsidRPr="00224EAB" w:rsidRDefault="008612E2" w:rsidP="008612E2">
      <w:pPr>
        <w:jc w:val="both"/>
      </w:pPr>
    </w:p>
    <w:p w:rsidR="008612E2" w:rsidRPr="00224EAB" w:rsidRDefault="008612E2" w:rsidP="008612E2">
      <w:pPr>
        <w:jc w:val="both"/>
      </w:pPr>
      <w:r w:rsidRPr="00224EAB">
        <w:t>16. Почта России: установить скамейки, убрать деревянный забор, разбить цветники.</w:t>
      </w:r>
    </w:p>
    <w:p w:rsidR="008612E2" w:rsidRPr="00224EAB" w:rsidRDefault="008612E2" w:rsidP="008612E2">
      <w:pPr>
        <w:jc w:val="both"/>
      </w:pPr>
    </w:p>
    <w:p w:rsidR="008612E2" w:rsidRPr="00224EAB" w:rsidRDefault="008612E2" w:rsidP="008612E2">
      <w:pPr>
        <w:jc w:val="both"/>
      </w:pPr>
      <w:r w:rsidRPr="00224EAB">
        <w:t xml:space="preserve">17. Приобретение </w:t>
      </w:r>
      <w:proofErr w:type="spellStart"/>
      <w:r w:rsidRPr="00224EAB">
        <w:t>мотокосы</w:t>
      </w:r>
      <w:proofErr w:type="spellEnd"/>
      <w:r w:rsidRPr="00224EAB">
        <w:t xml:space="preserve"> для Администрации МО </w:t>
      </w:r>
    </w:p>
    <w:p w:rsidR="008612E2" w:rsidRPr="00224EAB" w:rsidRDefault="008612E2" w:rsidP="008612E2">
      <w:pPr>
        <w:jc w:val="both"/>
      </w:pPr>
    </w:p>
    <w:p w:rsidR="008612E2" w:rsidRPr="00224EAB" w:rsidRDefault="008612E2" w:rsidP="008612E2">
      <w:pPr>
        <w:jc w:val="both"/>
      </w:pPr>
      <w:r w:rsidRPr="00224EAB">
        <w:t xml:space="preserve">18. Продолжить работу по  сбору твердых бытовых отходов и вывоз на полигон </w:t>
      </w:r>
    </w:p>
    <w:p w:rsidR="008612E2" w:rsidRPr="00224EAB" w:rsidRDefault="008612E2" w:rsidP="008612E2">
      <w:pPr>
        <w:jc w:val="both"/>
      </w:pPr>
      <w:r w:rsidRPr="00224EAB">
        <w:t xml:space="preserve">19. </w:t>
      </w:r>
      <w:r w:rsidRPr="00224EAB">
        <w:rPr>
          <w:u w:val="single"/>
        </w:rPr>
        <w:t>Детский сад</w:t>
      </w:r>
      <w:r w:rsidRPr="00224EAB">
        <w:t xml:space="preserve">: ремонт ограждения, отмастки, отремонтировать капитально летную веранду около ясельной группы, заменить оконные рамы </w:t>
      </w:r>
      <w:proofErr w:type="gramStart"/>
      <w:r w:rsidRPr="00224EAB">
        <w:t>на</w:t>
      </w:r>
      <w:proofErr w:type="gramEnd"/>
      <w:r w:rsidRPr="00224EAB">
        <w:t xml:space="preserve"> пластиковые.</w:t>
      </w:r>
    </w:p>
    <w:p w:rsidR="008612E2" w:rsidRPr="00224EAB" w:rsidRDefault="008612E2" w:rsidP="008612E2">
      <w:pPr>
        <w:jc w:val="both"/>
      </w:pPr>
    </w:p>
    <w:p w:rsidR="008612E2" w:rsidRPr="00224EAB" w:rsidRDefault="008612E2" w:rsidP="008612E2">
      <w:pPr>
        <w:jc w:val="both"/>
      </w:pPr>
      <w:r w:rsidRPr="00224EAB">
        <w:t xml:space="preserve">20. </w:t>
      </w:r>
      <w:r w:rsidRPr="00224EAB">
        <w:rPr>
          <w:u w:val="single"/>
        </w:rPr>
        <w:t>Школа</w:t>
      </w:r>
      <w:r w:rsidRPr="00224EAB">
        <w:t>: ограждение хозяйственного двора, отмастки.</w:t>
      </w:r>
    </w:p>
    <w:p w:rsidR="008612E2" w:rsidRPr="00224EAB" w:rsidRDefault="008612E2" w:rsidP="008612E2">
      <w:pPr>
        <w:jc w:val="both"/>
      </w:pPr>
    </w:p>
    <w:p w:rsidR="008612E2" w:rsidRDefault="008612E2" w:rsidP="008612E2">
      <w:pPr>
        <w:jc w:val="both"/>
      </w:pPr>
      <w:r w:rsidRPr="00224EAB">
        <w:t xml:space="preserve">21. </w:t>
      </w:r>
      <w:r w:rsidRPr="00224EAB">
        <w:rPr>
          <w:u w:val="single"/>
        </w:rPr>
        <w:t>Памятник погибшим войнам</w:t>
      </w:r>
      <w:r w:rsidRPr="00224EAB">
        <w:t>: ремонт дорожек, разбивка цветников, посадка декоративных кустарников.</w:t>
      </w:r>
    </w:p>
    <w:p w:rsidR="00224EAB" w:rsidRPr="00224EAB" w:rsidRDefault="00224EAB" w:rsidP="008612E2">
      <w:pPr>
        <w:jc w:val="both"/>
      </w:pPr>
    </w:p>
    <w:p w:rsidR="008612E2" w:rsidRPr="00224EAB" w:rsidRDefault="00224EAB" w:rsidP="008612E2">
      <w:bookmarkStart w:id="0" w:name="_GoBack"/>
      <w:bookmarkEnd w:id="0"/>
      <w:r>
        <w:t xml:space="preserve">  </w:t>
      </w:r>
    </w:p>
    <w:p w:rsidR="0090434E" w:rsidRPr="00224EAB" w:rsidRDefault="0090434E"/>
    <w:sectPr w:rsidR="0090434E" w:rsidRPr="0022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DA"/>
    <w:rsid w:val="00224EAB"/>
    <w:rsid w:val="008612E2"/>
    <w:rsid w:val="0090434E"/>
    <w:rsid w:val="00B82B6F"/>
    <w:rsid w:val="00E2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2015-07-28T04:41:00Z</cp:lastPrinted>
  <dcterms:created xsi:type="dcterms:W3CDTF">2015-07-28T04:30:00Z</dcterms:created>
  <dcterms:modified xsi:type="dcterms:W3CDTF">2015-08-20T10:47:00Z</dcterms:modified>
</cp:coreProperties>
</file>