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66" w:rsidRDefault="00DB5266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A9" w:rsidRPr="009016FD" w:rsidRDefault="00362EA9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6FD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="00F33517">
        <w:rPr>
          <w:rFonts w:ascii="Times New Roman" w:hAnsi="Times New Roman" w:cs="Times New Roman"/>
          <w:sz w:val="28"/>
          <w:szCs w:val="28"/>
        </w:rPr>
        <w:t xml:space="preserve"> общеобразовательное </w:t>
      </w:r>
      <w:r w:rsidRPr="009016FD">
        <w:rPr>
          <w:rFonts w:ascii="Times New Roman" w:hAnsi="Times New Roman" w:cs="Times New Roman"/>
          <w:sz w:val="28"/>
          <w:szCs w:val="28"/>
        </w:rPr>
        <w:t>учреждение</w:t>
      </w:r>
    </w:p>
    <w:p w:rsidR="00362EA9" w:rsidRDefault="00F33517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Юринская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</w:p>
    <w:p w:rsidR="006F5825" w:rsidRPr="009016FD" w:rsidRDefault="006F5825" w:rsidP="00362E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2EA9" w:rsidRDefault="00362EA9" w:rsidP="00362EA9">
      <w:pPr>
        <w:pStyle w:val="1"/>
        <w:spacing w:after="0"/>
        <w:jc w:val="center"/>
        <w:rPr>
          <w:rFonts w:ascii="Times New Roman" w:hAnsi="Times New Roman"/>
          <w:spacing w:val="60"/>
          <w:szCs w:val="28"/>
        </w:rPr>
      </w:pPr>
      <w:r w:rsidRPr="009016FD">
        <w:rPr>
          <w:rFonts w:ascii="Times New Roman" w:hAnsi="Times New Roman"/>
          <w:spacing w:val="60"/>
          <w:szCs w:val="28"/>
        </w:rPr>
        <w:t>ПРИКАЗ</w:t>
      </w:r>
    </w:p>
    <w:p w:rsidR="006F5825" w:rsidRPr="006F5825" w:rsidRDefault="006F5825" w:rsidP="006F5825"/>
    <w:tbl>
      <w:tblPr>
        <w:tblW w:w="871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891"/>
        <w:gridCol w:w="567"/>
        <w:gridCol w:w="709"/>
      </w:tblGrid>
      <w:tr w:rsidR="00362EA9" w:rsidRPr="009016FD" w:rsidTr="007D36FA">
        <w:tc>
          <w:tcPr>
            <w:tcW w:w="2552" w:type="dxa"/>
          </w:tcPr>
          <w:p w:rsidR="00362EA9" w:rsidRPr="006F5825" w:rsidRDefault="007D36FA" w:rsidP="00E43D68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23.08</w:t>
            </w:r>
            <w:r w:rsidR="00F33517">
              <w:rPr>
                <w:rFonts w:ascii="Times New Roman" w:hAnsi="Times New Roman" w:cs="Times New Roman"/>
                <w:sz w:val="26"/>
                <w:szCs w:val="26"/>
              </w:rPr>
              <w:t>.2017г</w:t>
            </w:r>
            <w:r w:rsidR="00362EA9" w:rsidRPr="006F582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891" w:type="dxa"/>
          </w:tcPr>
          <w:p w:rsidR="00362EA9" w:rsidRPr="006F5825" w:rsidRDefault="00DB5266" w:rsidP="00F33517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F5825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</w:t>
            </w:r>
            <w:proofErr w:type="spellStart"/>
            <w:r w:rsidR="00F33517">
              <w:rPr>
                <w:rFonts w:ascii="Times New Roman" w:hAnsi="Times New Roman" w:cs="Times New Roman"/>
                <w:sz w:val="26"/>
                <w:szCs w:val="26"/>
              </w:rPr>
              <w:t>д.Юрино</w:t>
            </w:r>
            <w:proofErr w:type="spellEnd"/>
          </w:p>
        </w:tc>
        <w:tc>
          <w:tcPr>
            <w:tcW w:w="567" w:type="dxa"/>
          </w:tcPr>
          <w:p w:rsidR="00362EA9" w:rsidRPr="006F5825" w:rsidRDefault="00362EA9" w:rsidP="006F5825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F582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</w:tc>
        <w:tc>
          <w:tcPr>
            <w:tcW w:w="709" w:type="dxa"/>
          </w:tcPr>
          <w:p w:rsidR="00362EA9" w:rsidRPr="009016FD" w:rsidRDefault="007D36FA" w:rsidP="00E43D6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101</w:t>
            </w:r>
          </w:p>
        </w:tc>
      </w:tr>
    </w:tbl>
    <w:p w:rsidR="00362EA9" w:rsidRPr="009016FD" w:rsidRDefault="00362EA9" w:rsidP="00362EA9">
      <w:pPr>
        <w:pStyle w:val="a3"/>
        <w:jc w:val="center"/>
        <w:rPr>
          <w:szCs w:val="24"/>
        </w:rPr>
      </w:pPr>
    </w:p>
    <w:p w:rsidR="00362EA9" w:rsidRDefault="00362EA9" w:rsidP="00362EA9">
      <w:pPr>
        <w:pStyle w:val="a3"/>
        <w:jc w:val="center"/>
      </w:pPr>
    </w:p>
    <w:p w:rsidR="00362EA9" w:rsidRPr="006F5825" w:rsidRDefault="007D36FA" w:rsidP="006F5825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D36FA" w:rsidRDefault="007D36FA" w:rsidP="007D36FA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Об организации продажи муниципал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ьного имущества посредством публичного предложения</w:t>
      </w:r>
    </w:p>
    <w:p w:rsidR="007D36FA" w:rsidRDefault="007D36FA" w:rsidP="007D36FA">
      <w:pPr>
        <w:pStyle w:val="a3"/>
        <w:jc w:val="center"/>
      </w:pPr>
    </w:p>
    <w:p w:rsidR="007D36FA" w:rsidRDefault="007D36FA" w:rsidP="007D36FA">
      <w:pPr>
        <w:pStyle w:val="a3"/>
        <w:ind w:left="360" w:right="-5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Руководствуясь Федеральным законом №178-ФЗ от 21.12.2001г. «О приватизации государственного и муниципального имущества», постановлением Администрации муниципального образования «</w:t>
      </w:r>
      <w:proofErr w:type="spellStart"/>
      <w:r>
        <w:rPr>
          <w:sz w:val="26"/>
          <w:szCs w:val="26"/>
        </w:rPr>
        <w:t>Сарапульский</w:t>
      </w:r>
      <w:proofErr w:type="spellEnd"/>
      <w:r>
        <w:rPr>
          <w:sz w:val="26"/>
          <w:szCs w:val="26"/>
        </w:rPr>
        <w:t xml:space="preserve"> район» </w:t>
      </w:r>
      <w:r w:rsidR="001B609E" w:rsidRPr="006F5825">
        <w:rPr>
          <w:sz w:val="26"/>
          <w:szCs w:val="26"/>
        </w:rPr>
        <w:t xml:space="preserve">от </w:t>
      </w:r>
      <w:r w:rsidR="001B609E">
        <w:rPr>
          <w:sz w:val="26"/>
          <w:szCs w:val="26"/>
        </w:rPr>
        <w:t>07 июля 2017</w:t>
      </w:r>
      <w:r w:rsidR="001B609E" w:rsidRPr="006F5825">
        <w:rPr>
          <w:sz w:val="26"/>
          <w:szCs w:val="26"/>
        </w:rPr>
        <w:t xml:space="preserve"> года № </w:t>
      </w:r>
      <w:r w:rsidR="001B609E">
        <w:rPr>
          <w:sz w:val="26"/>
          <w:szCs w:val="26"/>
        </w:rPr>
        <w:t>746</w:t>
      </w:r>
      <w:r w:rsidR="001B609E" w:rsidRPr="006F5825">
        <w:rPr>
          <w:sz w:val="26"/>
          <w:szCs w:val="26"/>
        </w:rPr>
        <w:t xml:space="preserve"> «О разрешении на продажу автотранспорта» и в соответствии с отчетом об оценке оборудования № </w:t>
      </w:r>
      <w:r w:rsidR="001B609E">
        <w:rPr>
          <w:sz w:val="26"/>
          <w:szCs w:val="26"/>
        </w:rPr>
        <w:t>102</w:t>
      </w:r>
      <w:r w:rsidR="001B609E" w:rsidRPr="006F5825">
        <w:rPr>
          <w:sz w:val="26"/>
          <w:szCs w:val="26"/>
        </w:rPr>
        <w:t xml:space="preserve">/2017-Т от </w:t>
      </w:r>
      <w:r w:rsidR="001B609E">
        <w:rPr>
          <w:sz w:val="26"/>
          <w:szCs w:val="26"/>
        </w:rPr>
        <w:t>12.05.2017</w:t>
      </w:r>
      <w:r w:rsidR="001B609E">
        <w:rPr>
          <w:sz w:val="26"/>
          <w:szCs w:val="26"/>
        </w:rPr>
        <w:t>, п</w:t>
      </w:r>
      <w:r>
        <w:rPr>
          <w:sz w:val="26"/>
          <w:szCs w:val="26"/>
        </w:rPr>
        <w:t xml:space="preserve"> р и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а з ы в а ю:</w:t>
      </w:r>
    </w:p>
    <w:p w:rsidR="007D36FA" w:rsidRDefault="007D36FA" w:rsidP="007D36FA">
      <w:pPr>
        <w:pStyle w:val="a3"/>
        <w:jc w:val="center"/>
        <w:rPr>
          <w:b/>
        </w:rPr>
      </w:pPr>
    </w:p>
    <w:p w:rsidR="007D36FA" w:rsidRDefault="007D36FA" w:rsidP="007D36FA">
      <w:pPr>
        <w:pStyle w:val="a3"/>
        <w:numPr>
          <w:ilvl w:val="0"/>
          <w:numId w:val="4"/>
        </w:numPr>
        <w:suppressAutoHyphens/>
        <w:jc w:val="both"/>
        <w:rPr>
          <w:sz w:val="26"/>
          <w:szCs w:val="26"/>
        </w:rPr>
      </w:pPr>
      <w:r>
        <w:rPr>
          <w:sz w:val="26"/>
          <w:szCs w:val="26"/>
        </w:rPr>
        <w:t>Продать посредством публичного предложения следующее муниципальное имущество:</w:t>
      </w:r>
    </w:p>
    <w:p w:rsidR="007D36FA" w:rsidRDefault="007D36FA" w:rsidP="007D36FA">
      <w:pPr>
        <w:pStyle w:val="a3"/>
        <w:tabs>
          <w:tab w:val="left" w:pos="993"/>
        </w:tabs>
        <w:ind w:left="360"/>
        <w:jc w:val="both"/>
        <w:rPr>
          <w:szCs w:val="24"/>
        </w:rPr>
      </w:pPr>
      <w:r>
        <w:rPr>
          <w:rStyle w:val="12pt"/>
          <w:b/>
          <w:bCs/>
          <w:szCs w:val="24"/>
        </w:rPr>
        <w:t xml:space="preserve">- </w:t>
      </w:r>
      <w:r w:rsidRPr="007D36FA">
        <w:rPr>
          <w:b/>
          <w:sz w:val="26"/>
          <w:szCs w:val="26"/>
        </w:rPr>
        <w:t>Лот № 1 - автомобиль КАВЗ 39762С</w:t>
      </w:r>
      <w:r>
        <w:rPr>
          <w:sz w:val="26"/>
          <w:szCs w:val="26"/>
        </w:rPr>
        <w:t xml:space="preserve">, регистрационный знак Н 730 НА 18, 2005 года выпуска, </w:t>
      </w:r>
      <w:r>
        <w:rPr>
          <w:sz w:val="26"/>
          <w:szCs w:val="26"/>
          <w:lang w:val="en-US"/>
        </w:rPr>
        <w:t>VIN</w:t>
      </w:r>
      <w:r>
        <w:rPr>
          <w:sz w:val="26"/>
          <w:szCs w:val="26"/>
        </w:rPr>
        <w:t xml:space="preserve"> Х1Е39762С50000616, № двигателя 51005356, шасси (рама) № 330740 50876174, кузов (кабина, прицеп) № 39762С50000616, цвет кузова золотисто-желтый, ПТС 45 КУ 553750, находящего</w:t>
      </w:r>
      <w:r w:rsidR="001B609E">
        <w:rPr>
          <w:sz w:val="26"/>
          <w:szCs w:val="26"/>
        </w:rPr>
        <w:t xml:space="preserve"> по адресу: 427992, Удмуртская Р</w:t>
      </w:r>
      <w:r>
        <w:rPr>
          <w:sz w:val="26"/>
          <w:szCs w:val="26"/>
        </w:rPr>
        <w:t xml:space="preserve">еспублика, </w:t>
      </w:r>
      <w:proofErr w:type="spellStart"/>
      <w:r>
        <w:rPr>
          <w:sz w:val="26"/>
          <w:szCs w:val="26"/>
        </w:rPr>
        <w:t>Сарапульский</w:t>
      </w:r>
      <w:proofErr w:type="spellEnd"/>
      <w:r>
        <w:rPr>
          <w:sz w:val="26"/>
          <w:szCs w:val="26"/>
        </w:rPr>
        <w:t xml:space="preserve"> район, д. Юрино, ул. Советская, д.1. </w:t>
      </w:r>
      <w:r>
        <w:rPr>
          <w:rStyle w:val="12pt"/>
          <w:b/>
          <w:bCs/>
          <w:szCs w:val="24"/>
        </w:rPr>
        <w:t xml:space="preserve"> </w:t>
      </w:r>
      <w:r>
        <w:rPr>
          <w:sz w:val="26"/>
          <w:szCs w:val="26"/>
        </w:rPr>
        <w:t>Установить цену первоначального предложения, шаг понижения, шаг аукциона и цену отсечения, следующие</w:t>
      </w:r>
      <w:r>
        <w:rPr>
          <w:szCs w:val="24"/>
        </w:rPr>
        <w:t>:</w:t>
      </w:r>
    </w:p>
    <w:p w:rsidR="001B609E" w:rsidRDefault="001B609E" w:rsidP="007D36FA">
      <w:pPr>
        <w:pStyle w:val="a3"/>
        <w:tabs>
          <w:tab w:val="left" w:pos="993"/>
        </w:tabs>
        <w:ind w:left="360"/>
        <w:jc w:val="both"/>
        <w:rPr>
          <w:szCs w:val="24"/>
        </w:rPr>
      </w:pPr>
    </w:p>
    <w:tbl>
      <w:tblPr>
        <w:tblW w:w="0" w:type="dxa"/>
        <w:tblInd w:w="54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1236"/>
        <w:gridCol w:w="3421"/>
        <w:gridCol w:w="1804"/>
        <w:gridCol w:w="1668"/>
        <w:gridCol w:w="1593"/>
      </w:tblGrid>
      <w:tr w:rsidR="007D36FA" w:rsidTr="007D36FA">
        <w:trPr>
          <w:trHeight w:val="1012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Номер лота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Цена первоначального</w:t>
            </w:r>
          </w:p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предложения с НДС (руб.)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Шаг понижения (руб.)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 xml:space="preserve">Шаг </w:t>
            </w:r>
            <w:r w:rsidR="00583404" w:rsidRPr="00583404">
              <w:rPr>
                <w:color w:val="000000"/>
                <w:sz w:val="26"/>
                <w:szCs w:val="26"/>
                <w:lang w:eastAsia="en-US"/>
              </w:rPr>
              <w:t>аукциона (</w:t>
            </w:r>
            <w:r w:rsidRPr="00583404">
              <w:rPr>
                <w:color w:val="000000"/>
                <w:sz w:val="26"/>
                <w:szCs w:val="26"/>
                <w:lang w:eastAsia="en-US"/>
              </w:rPr>
              <w:t>руб.)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FA" w:rsidRPr="00583404" w:rsidRDefault="007D36FA">
            <w:pPr>
              <w:pStyle w:val="a3"/>
              <w:snapToGrid w:val="0"/>
              <w:spacing w:line="276" w:lineRule="auto"/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 w:rsidRPr="00583404">
              <w:rPr>
                <w:color w:val="000000"/>
                <w:sz w:val="26"/>
                <w:szCs w:val="26"/>
                <w:lang w:eastAsia="en-US"/>
              </w:rPr>
              <w:t>Цена отсечения с НДС (руб.)</w:t>
            </w:r>
          </w:p>
        </w:tc>
      </w:tr>
      <w:tr w:rsidR="007D36FA" w:rsidTr="007D36FA">
        <w:trPr>
          <w:trHeight w:val="636"/>
        </w:trPr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7D36FA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Лот №1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1B609E">
            <w:pPr>
              <w:snapToGrid w:val="0"/>
              <w:spacing w:line="100" w:lineRule="atLeast"/>
              <w:jc w:val="center"/>
              <w:rPr>
                <w:rStyle w:val="12pt"/>
                <w:rFonts w:ascii="Times New Roman" w:hAnsi="Times New Roman"/>
                <w:color w:val="000000"/>
                <w:sz w:val="24"/>
              </w:rPr>
            </w:pPr>
            <w:r>
              <w:rPr>
                <w:rStyle w:val="12pt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35</w:t>
            </w:r>
            <w:r w:rsidR="007D36FA">
              <w:rPr>
                <w:rStyle w:val="12pt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000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1B609E">
            <w:pPr>
              <w:pStyle w:val="a3"/>
              <w:snapToGrid w:val="0"/>
              <w:spacing w:line="100" w:lineRule="atLeast"/>
              <w:jc w:val="center"/>
            </w:pPr>
            <w:r>
              <w:rPr>
                <w:szCs w:val="24"/>
                <w:lang w:eastAsia="en-US"/>
              </w:rPr>
              <w:t>3 500</w:t>
            </w:r>
            <w:r w:rsidR="007D36FA">
              <w:rPr>
                <w:szCs w:val="24"/>
                <w:lang w:eastAsia="en-US"/>
              </w:rPr>
              <w:t>,00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36FA" w:rsidRDefault="001B609E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  <w:r w:rsidR="0058340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750</w:t>
            </w:r>
            <w:r w:rsidR="007D36FA">
              <w:rPr>
                <w:szCs w:val="24"/>
                <w:lang w:eastAsia="en-US"/>
              </w:rPr>
              <w:t>,00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6FA" w:rsidRDefault="001B609E">
            <w:pPr>
              <w:pStyle w:val="a3"/>
              <w:snapToGrid w:val="0"/>
              <w:spacing w:line="100" w:lineRule="atLeas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17</w:t>
            </w:r>
            <w:r w:rsidR="00583404">
              <w:rPr>
                <w:szCs w:val="24"/>
                <w:lang w:eastAsia="en-US"/>
              </w:rPr>
              <w:t xml:space="preserve"> </w:t>
            </w:r>
            <w:r>
              <w:rPr>
                <w:szCs w:val="24"/>
                <w:lang w:eastAsia="en-US"/>
              </w:rPr>
              <w:t>500</w:t>
            </w:r>
            <w:r w:rsidR="007D36FA">
              <w:rPr>
                <w:szCs w:val="24"/>
                <w:lang w:eastAsia="en-US"/>
              </w:rPr>
              <w:t>,00</w:t>
            </w:r>
          </w:p>
        </w:tc>
      </w:tr>
    </w:tbl>
    <w:p w:rsidR="00362EA9" w:rsidRDefault="00362EA9" w:rsidP="00362EA9">
      <w:pPr>
        <w:pStyle w:val="a3"/>
        <w:ind w:firstLine="708"/>
        <w:jc w:val="center"/>
      </w:pPr>
    </w:p>
    <w:p w:rsidR="007D36FA" w:rsidRDefault="007D36FA" w:rsidP="007D36F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47F44" w:rsidRPr="007D36FA" w:rsidRDefault="00583404" w:rsidP="007D36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7D36FA" w:rsidRPr="007D36FA">
        <w:rPr>
          <w:rFonts w:ascii="Times New Roman" w:hAnsi="Times New Roman" w:cs="Times New Roman"/>
          <w:sz w:val="26"/>
          <w:szCs w:val="26"/>
        </w:rPr>
        <w:t xml:space="preserve">Директор                                  </w:t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D36FA" w:rsidRPr="007D36FA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7D36FA" w:rsidRPr="007D36FA">
        <w:rPr>
          <w:rFonts w:ascii="Times New Roman" w:hAnsi="Times New Roman" w:cs="Times New Roman"/>
          <w:sz w:val="26"/>
          <w:szCs w:val="26"/>
        </w:rPr>
        <w:t>А.М.Новоселова</w:t>
      </w:r>
      <w:proofErr w:type="spellEnd"/>
    </w:p>
    <w:sectPr w:rsidR="00347F44" w:rsidRPr="007D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6C16509"/>
    <w:multiLevelType w:val="hybridMultilevel"/>
    <w:tmpl w:val="19D20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04"/>
    <w:rsid w:val="001B609E"/>
    <w:rsid w:val="00347F44"/>
    <w:rsid w:val="00362EA9"/>
    <w:rsid w:val="00583404"/>
    <w:rsid w:val="006F5825"/>
    <w:rsid w:val="00736804"/>
    <w:rsid w:val="007D36FA"/>
    <w:rsid w:val="008734D6"/>
    <w:rsid w:val="00961E2B"/>
    <w:rsid w:val="009B319B"/>
    <w:rsid w:val="00CF0C76"/>
    <w:rsid w:val="00DB5266"/>
    <w:rsid w:val="00F1134B"/>
    <w:rsid w:val="00F3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11341-F1BB-4C5A-A483-2E6516222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EA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62EA9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2EA9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Body Text"/>
    <w:basedOn w:val="a"/>
    <w:link w:val="a4"/>
    <w:rsid w:val="00362E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362E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2pt">
    <w:name w:val="Стиль 12 pt"/>
    <w:basedOn w:val="a0"/>
    <w:rsid w:val="00CF0C76"/>
    <w:rPr>
      <w:sz w:val="26"/>
    </w:rPr>
  </w:style>
  <w:style w:type="character" w:customStyle="1" w:styleId="WW8Num2z1">
    <w:name w:val="WW8Num2z1"/>
    <w:rsid w:val="00CF0C76"/>
    <w:rPr>
      <w:rFonts w:ascii="Courier New" w:hAnsi="Courier New"/>
      <w:sz w:val="20"/>
    </w:rPr>
  </w:style>
  <w:style w:type="character" w:styleId="a5">
    <w:name w:val="Strong"/>
    <w:qFormat/>
    <w:rsid w:val="00CF0C7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5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25"/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7D3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7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2017-05-16T08:51:00Z</cp:lastPrinted>
  <dcterms:created xsi:type="dcterms:W3CDTF">2017-08-24T04:42:00Z</dcterms:created>
  <dcterms:modified xsi:type="dcterms:W3CDTF">2017-08-24T04:57:00Z</dcterms:modified>
</cp:coreProperties>
</file>